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B2" w:rsidRDefault="00C669B2">
      <w:r w:rsidRPr="00650AEB">
        <w:rPr>
          <w:rFonts w:ascii="Garamond" w:hAnsi="Garamond"/>
          <w:noProof/>
          <w:sz w:val="32"/>
          <w:szCs w:val="36"/>
          <w:lang w:eastAsia="cs-CZ"/>
        </w:rPr>
        <w:drawing>
          <wp:inline distT="0" distB="0" distL="0" distR="0" wp14:anchorId="63812EF5" wp14:editId="6DF35C1F">
            <wp:extent cx="1211934" cy="555171"/>
            <wp:effectExtent l="0" t="0" r="0" b="0"/>
            <wp:docPr id="2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91" cy="55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9B2" w:rsidRDefault="00C669B2">
      <w:bookmarkStart w:id="0" w:name="_GoBack"/>
      <w:bookmarkEnd w:id="0"/>
    </w:p>
    <w:p w:rsidR="00C669B2" w:rsidRDefault="00C669B2" w:rsidP="005E0748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EE5388">
        <w:rPr>
          <w:rFonts w:ascii="Garamond" w:hAnsi="Garamond" w:cs="Garamond"/>
        </w:rPr>
        <w:t xml:space="preserve">Všem dodavatelům , kteří </w:t>
      </w:r>
      <w:r w:rsidR="005E0748">
        <w:rPr>
          <w:rFonts w:ascii="Garamond" w:hAnsi="Garamond" w:cs="Garamond"/>
        </w:rPr>
        <w:t xml:space="preserve">si stáhli </w:t>
      </w:r>
      <w:r w:rsidRPr="00EE5388">
        <w:rPr>
          <w:rFonts w:ascii="Garamond" w:hAnsi="Garamond" w:cs="Garamond"/>
        </w:rPr>
        <w:t>zadávací dokumentac</w:t>
      </w:r>
      <w:r w:rsidR="005E0748">
        <w:rPr>
          <w:rFonts w:ascii="Garamond" w:hAnsi="Garamond" w:cs="Garamond"/>
        </w:rPr>
        <w:t>i</w:t>
      </w:r>
      <w:r w:rsidRPr="00EE5388">
        <w:rPr>
          <w:rFonts w:ascii="Garamond" w:hAnsi="Garamond" w:cs="Garamond"/>
        </w:rPr>
        <w:t xml:space="preserve"> k dynamickému nákupnímu systému:</w:t>
      </w:r>
    </w:p>
    <w:p w:rsidR="005E0748" w:rsidRPr="005E0748" w:rsidRDefault="005E0748" w:rsidP="005E07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5E0748">
        <w:rPr>
          <w:rFonts w:ascii="Garamond" w:hAnsi="Garamond" w:cs="Garamond"/>
        </w:rPr>
        <w:t xml:space="preserve">Dynamický nákupní systém na audiovizuální techniku (II.) </w:t>
      </w:r>
    </w:p>
    <w:p w:rsidR="005E0748" w:rsidRPr="005E0748" w:rsidRDefault="005E0748" w:rsidP="005E07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5E0748">
        <w:rPr>
          <w:rFonts w:ascii="Garamond" w:hAnsi="Garamond" w:cs="Garamond"/>
        </w:rPr>
        <w:t xml:space="preserve">Dynamický nákupní systém na tiskárny, kopírky, multifunkce (II.) </w:t>
      </w:r>
    </w:p>
    <w:p w:rsidR="005E0748" w:rsidRPr="005E0748" w:rsidRDefault="005E0748" w:rsidP="005E07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5E0748">
        <w:rPr>
          <w:rFonts w:ascii="Garamond" w:hAnsi="Garamond" w:cs="Garamond"/>
        </w:rPr>
        <w:t xml:space="preserve">Dynamický nákupní systém na tiskařské služby (II.) </w:t>
      </w:r>
    </w:p>
    <w:p w:rsidR="005E0748" w:rsidRPr="005E0748" w:rsidRDefault="005E0748" w:rsidP="005E07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5E0748">
        <w:rPr>
          <w:rFonts w:ascii="Garamond" w:hAnsi="Garamond" w:cs="Garamond"/>
        </w:rPr>
        <w:t xml:space="preserve">Dynamický nákupní systém na laboratorní a měřící techniku (II.) </w:t>
      </w:r>
    </w:p>
    <w:p w:rsidR="005E0748" w:rsidRPr="005E0748" w:rsidRDefault="005E0748" w:rsidP="005E07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5E0748">
        <w:rPr>
          <w:rFonts w:ascii="Garamond" w:hAnsi="Garamond" w:cs="Garamond"/>
        </w:rPr>
        <w:t xml:space="preserve">Dynamický nákupní systém na software (II.) </w:t>
      </w:r>
    </w:p>
    <w:p w:rsidR="005E0748" w:rsidRPr="005E0748" w:rsidRDefault="005E0748" w:rsidP="005E07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5E0748">
        <w:rPr>
          <w:rFonts w:ascii="Garamond" w:hAnsi="Garamond" w:cs="Garamond"/>
        </w:rPr>
        <w:t xml:space="preserve">Dynamický nákupní systém na výpočetní techniku (II.) </w:t>
      </w:r>
    </w:p>
    <w:p w:rsidR="005E0748" w:rsidRPr="005E0748" w:rsidRDefault="005E0748" w:rsidP="005E07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5E0748">
        <w:rPr>
          <w:rFonts w:ascii="Garamond" w:hAnsi="Garamond" w:cs="Garamond"/>
        </w:rPr>
        <w:t xml:space="preserve">Dynamický nákupní systém na propagační předměty </w:t>
      </w:r>
    </w:p>
    <w:p w:rsidR="005E0748" w:rsidRPr="005E0748" w:rsidRDefault="005E0748" w:rsidP="005E07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5E0748">
        <w:rPr>
          <w:rFonts w:ascii="Garamond" w:hAnsi="Garamond" w:cs="Garamond"/>
        </w:rPr>
        <w:t xml:space="preserve">DNS na dodávky kancelářských potřeb </w:t>
      </w:r>
    </w:p>
    <w:p w:rsidR="005E0748" w:rsidRPr="005E0748" w:rsidRDefault="005E0748" w:rsidP="005E07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5E0748">
        <w:rPr>
          <w:rFonts w:ascii="Garamond" w:hAnsi="Garamond" w:cs="Garamond"/>
        </w:rPr>
        <w:t xml:space="preserve">Dodávky čisticích prostředků a hygienických potřeb </w:t>
      </w:r>
    </w:p>
    <w:p w:rsidR="005E0748" w:rsidRPr="005E0748" w:rsidRDefault="005E0748" w:rsidP="005E07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5E0748">
        <w:rPr>
          <w:rFonts w:ascii="Garamond" w:hAnsi="Garamond" w:cs="Garamond"/>
        </w:rPr>
        <w:t xml:space="preserve">Dynamický nákupní systém na dodávky tonerů, válců do tiskáren a kopírek </w:t>
      </w:r>
    </w:p>
    <w:p w:rsidR="005E0748" w:rsidRPr="005E0748" w:rsidRDefault="005E0748" w:rsidP="005E07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5E0748">
        <w:rPr>
          <w:rFonts w:ascii="Garamond" w:hAnsi="Garamond" w:cs="Garamond"/>
        </w:rPr>
        <w:t xml:space="preserve">Dynamický nákupní systém na nábytek pro ZČU </w:t>
      </w:r>
    </w:p>
    <w:p w:rsidR="00C669B2" w:rsidRPr="00EE5388" w:rsidRDefault="00C669B2" w:rsidP="00EE5388">
      <w:pPr>
        <w:rPr>
          <w:rFonts w:ascii="Garamond" w:hAnsi="Garamond" w:cs="Garamond"/>
        </w:rPr>
      </w:pPr>
    </w:p>
    <w:p w:rsidR="00C669B2" w:rsidRPr="00EE5388" w:rsidRDefault="00C669B2" w:rsidP="00EE5388">
      <w:pPr>
        <w:jc w:val="both"/>
        <w:rPr>
          <w:rFonts w:ascii="Garamond" w:hAnsi="Garamond"/>
        </w:rPr>
      </w:pPr>
      <w:r w:rsidRPr="00EE5388">
        <w:rPr>
          <w:rFonts w:ascii="Garamond" w:hAnsi="Garamond"/>
        </w:rPr>
        <w:t>Zadavatel: Západočeská univerzita v Plzni</w:t>
      </w:r>
    </w:p>
    <w:p w:rsidR="00C669B2" w:rsidRPr="00EE5388" w:rsidRDefault="00C669B2" w:rsidP="00EE5388">
      <w:pPr>
        <w:jc w:val="both"/>
        <w:rPr>
          <w:rFonts w:ascii="Garamond" w:hAnsi="Garamond"/>
        </w:rPr>
      </w:pPr>
      <w:r w:rsidRPr="00EE5388">
        <w:rPr>
          <w:rFonts w:ascii="Garamond" w:hAnsi="Garamond"/>
        </w:rPr>
        <w:t>Univerzitní 8, 306 14 Plzeň</w:t>
      </w:r>
    </w:p>
    <w:p w:rsidR="00C669B2" w:rsidRPr="00EE5388" w:rsidRDefault="00C669B2" w:rsidP="00EE5388">
      <w:pPr>
        <w:jc w:val="both"/>
        <w:rPr>
          <w:rFonts w:ascii="Garamond" w:hAnsi="Garamond"/>
        </w:rPr>
      </w:pPr>
      <w:r w:rsidRPr="00EE5388">
        <w:rPr>
          <w:rFonts w:ascii="Garamond" w:hAnsi="Garamond"/>
        </w:rPr>
        <w:t>IČO: 49777513</w:t>
      </w:r>
    </w:p>
    <w:p w:rsidR="00C669B2" w:rsidRPr="00EE5388" w:rsidRDefault="00C669B2" w:rsidP="00EE5388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</w:rPr>
      </w:pPr>
      <w:r w:rsidRPr="00EE5388">
        <w:rPr>
          <w:rFonts w:ascii="Garamond" w:hAnsi="Garamond" w:cs="Garamond"/>
        </w:rPr>
        <w:t>Věc:</w:t>
      </w:r>
    </w:p>
    <w:p w:rsidR="00C669B2" w:rsidRPr="00EE5388" w:rsidRDefault="00C669B2" w:rsidP="00EE5388">
      <w:pPr>
        <w:jc w:val="center"/>
        <w:rPr>
          <w:rFonts w:ascii="Garamond" w:hAnsi="Garamond" w:cs="Garamond,Bold"/>
          <w:b/>
          <w:bCs/>
        </w:rPr>
      </w:pPr>
      <w:r w:rsidRPr="00EE5388">
        <w:rPr>
          <w:rFonts w:ascii="Garamond" w:hAnsi="Garamond" w:cs="Garamond,Bold"/>
          <w:b/>
          <w:bCs/>
        </w:rPr>
        <w:t>Posky</w:t>
      </w:r>
      <w:r w:rsidR="00DC2D4F">
        <w:rPr>
          <w:rFonts w:ascii="Garamond" w:hAnsi="Garamond" w:cs="Garamond,Bold"/>
          <w:b/>
          <w:bCs/>
        </w:rPr>
        <w:t>tnutí dodatečn</w:t>
      </w:r>
      <w:r w:rsidR="005E0748">
        <w:rPr>
          <w:rFonts w:ascii="Garamond" w:hAnsi="Garamond" w:cs="Garamond,Bold"/>
          <w:b/>
          <w:bCs/>
        </w:rPr>
        <w:t xml:space="preserve">é </w:t>
      </w:r>
      <w:r w:rsidR="00DC2D4F">
        <w:rPr>
          <w:rFonts w:ascii="Garamond" w:hAnsi="Garamond" w:cs="Garamond,Bold"/>
          <w:b/>
          <w:bCs/>
        </w:rPr>
        <w:t>informac</w:t>
      </w:r>
      <w:r w:rsidR="005E0748">
        <w:rPr>
          <w:rFonts w:ascii="Garamond" w:hAnsi="Garamond" w:cs="Garamond,Bold"/>
          <w:b/>
          <w:bCs/>
        </w:rPr>
        <w:t>e</w:t>
      </w:r>
      <w:r w:rsidR="00DC2D4F">
        <w:rPr>
          <w:rFonts w:ascii="Garamond" w:hAnsi="Garamond" w:cs="Garamond,Bold"/>
          <w:b/>
          <w:bCs/>
        </w:rPr>
        <w:t xml:space="preserve"> </w:t>
      </w:r>
      <w:r w:rsidRPr="00EE5388">
        <w:rPr>
          <w:rFonts w:ascii="Garamond" w:hAnsi="Garamond" w:cs="Garamond,Bold"/>
          <w:b/>
          <w:bCs/>
        </w:rPr>
        <w:t>k zadávacím podmínkám v souladu s § 49 odst. 4 zákona č. 137/2006 Sb., o veřejných zakázkách, ve znění pozdějších předpisů (dále jen „Z</w:t>
      </w:r>
      <w:r w:rsidR="005E0748">
        <w:rPr>
          <w:rFonts w:ascii="Garamond" w:hAnsi="Garamond" w:cs="Garamond,Bold"/>
          <w:b/>
          <w:bCs/>
        </w:rPr>
        <w:t>VZ</w:t>
      </w:r>
      <w:r w:rsidRPr="00EE5388">
        <w:rPr>
          <w:rFonts w:ascii="Garamond" w:hAnsi="Garamond" w:cs="Garamond,Bold"/>
          <w:b/>
          <w:bCs/>
        </w:rPr>
        <w:t>“)</w:t>
      </w:r>
    </w:p>
    <w:p w:rsidR="00C669B2" w:rsidRPr="005E0748" w:rsidRDefault="005E0748" w:rsidP="005E0748">
      <w:pPr>
        <w:jc w:val="both"/>
        <w:rPr>
          <w:rFonts w:ascii="Garamond" w:hAnsi="Garamond" w:cs="Garamond,Bold"/>
          <w:bCs/>
        </w:rPr>
      </w:pPr>
      <w:r w:rsidRPr="005E0748">
        <w:rPr>
          <w:rFonts w:ascii="Garamond" w:hAnsi="Garamond" w:cs="Garamond,Bold"/>
          <w:bCs/>
        </w:rPr>
        <w:t xml:space="preserve">S ohledem na skutečnost, že Zadavatel přestupuje na nový elektronický nástroj </w:t>
      </w:r>
      <w:r w:rsidRPr="005E0748">
        <w:rPr>
          <w:rFonts w:ascii="Garamond" w:hAnsi="Garamond" w:cs="Garamond,Bold"/>
          <w:b/>
          <w:bCs/>
        </w:rPr>
        <w:t>E-ZAK</w:t>
      </w:r>
      <w:r w:rsidRPr="005E0748">
        <w:rPr>
          <w:rFonts w:ascii="Garamond" w:hAnsi="Garamond" w:cs="Garamond,Bold"/>
          <w:bCs/>
        </w:rPr>
        <w:t>, veškerá dílčí zadávací řízení v zavedených dynamických nákupních systémech, včetně podávání předběžných nabídek, budou prováděna přes el. nástroj E-ZAK na adresách:</w:t>
      </w:r>
    </w:p>
    <w:p w:rsidR="005E0748" w:rsidRPr="005E0748" w:rsidRDefault="005E0748" w:rsidP="005E0748">
      <w:pPr>
        <w:pStyle w:val="Odstavecseseznamem"/>
        <w:numPr>
          <w:ilvl w:val="0"/>
          <w:numId w:val="1"/>
        </w:numPr>
        <w:rPr>
          <w:rFonts w:ascii="Garamond" w:hAnsi="Garamond" w:cs="Garamond,Bold"/>
          <w:bCs/>
        </w:rPr>
      </w:pPr>
      <w:hyperlink r:id="rId9" w:history="1">
        <w:r w:rsidRPr="005E0748">
          <w:rPr>
            <w:rStyle w:val="Hypertextovodkaz"/>
            <w:rFonts w:ascii="Garamond" w:hAnsi="Garamond" w:cs="Garamond,Bold"/>
            <w:bCs/>
          </w:rPr>
          <w:t>https://zakazky.zcu.cz/</w:t>
        </w:r>
      </w:hyperlink>
    </w:p>
    <w:p w:rsidR="005E0748" w:rsidRPr="005E0748" w:rsidRDefault="005E0748" w:rsidP="005E0748">
      <w:pPr>
        <w:pStyle w:val="Odstavecseseznamem"/>
        <w:numPr>
          <w:ilvl w:val="0"/>
          <w:numId w:val="1"/>
        </w:numPr>
        <w:rPr>
          <w:rFonts w:ascii="Garamond" w:hAnsi="Garamond" w:cs="Garamond,Bold"/>
          <w:bCs/>
        </w:rPr>
      </w:pPr>
      <w:r w:rsidRPr="005E0748">
        <w:rPr>
          <w:rFonts w:ascii="Garamond" w:hAnsi="Garamond" w:cs="Garamond,Bold"/>
          <w:bCs/>
        </w:rPr>
        <w:t>https://zakazky.zcu.cz/dns_index.html</w:t>
      </w:r>
    </w:p>
    <w:p w:rsidR="00EE5388" w:rsidRPr="00EE5388" w:rsidRDefault="00EE5388" w:rsidP="00EE5388">
      <w:pPr>
        <w:jc w:val="both"/>
        <w:rPr>
          <w:rFonts w:ascii="Garamond" w:hAnsi="Garamond" w:cs="Garamond,Bold"/>
          <w:bCs/>
        </w:rPr>
      </w:pPr>
      <w:r w:rsidRPr="00EE5388">
        <w:rPr>
          <w:rFonts w:ascii="Garamond" w:hAnsi="Garamond" w:cs="Garamond,Bold"/>
          <w:bCs/>
        </w:rPr>
        <w:t>V Plzni dne viz elektronický podpis</w:t>
      </w:r>
    </w:p>
    <w:p w:rsidR="00EE5388" w:rsidRPr="00EE5388" w:rsidRDefault="00EE5388" w:rsidP="00EE5388">
      <w:pPr>
        <w:jc w:val="both"/>
        <w:rPr>
          <w:rFonts w:ascii="Garamond,Bold" w:hAnsi="Garamond,Bold" w:cs="Garamond,Bold"/>
          <w:bCs/>
        </w:rPr>
      </w:pPr>
    </w:p>
    <w:p w:rsidR="00EE5388" w:rsidRPr="00DF320A" w:rsidRDefault="00EE5388" w:rsidP="00EE5388">
      <w:pPr>
        <w:spacing w:line="264" w:lineRule="auto"/>
        <w:ind w:left="3540" w:firstLine="708"/>
        <w:rPr>
          <w:rFonts w:ascii="Garamond" w:hAnsi="Garamond"/>
        </w:rPr>
      </w:pPr>
      <w:r w:rsidRPr="00DF320A">
        <w:rPr>
          <w:rFonts w:ascii="Garamond" w:hAnsi="Garamond"/>
        </w:rPr>
        <w:t>……………………………………………………</w:t>
      </w:r>
      <w:r>
        <w:rPr>
          <w:rFonts w:ascii="Garamond" w:hAnsi="Garamond"/>
        </w:rPr>
        <w:t>…...</w:t>
      </w:r>
    </w:p>
    <w:p w:rsidR="00EE5388" w:rsidRDefault="00EE5388" w:rsidP="00EE5388">
      <w:pPr>
        <w:tabs>
          <w:tab w:val="center" w:pos="6804"/>
        </w:tabs>
        <w:spacing w:after="0"/>
        <w:rPr>
          <w:rFonts w:ascii="Garamond" w:hAnsi="Garamond"/>
        </w:rPr>
      </w:pPr>
      <w:r w:rsidRPr="00DF320A">
        <w:rPr>
          <w:rFonts w:ascii="Garamond" w:hAnsi="Garamond"/>
        </w:rPr>
        <w:tab/>
      </w:r>
      <w:r>
        <w:rPr>
          <w:rFonts w:ascii="Garamond" w:hAnsi="Garamond"/>
        </w:rPr>
        <w:t xml:space="preserve">z pov. Mgr. Martin Šlapák; </w:t>
      </w:r>
    </w:p>
    <w:p w:rsidR="00EE5388" w:rsidRPr="00DF320A" w:rsidRDefault="00EE5388" w:rsidP="00EE5388">
      <w:pPr>
        <w:tabs>
          <w:tab w:val="center" w:pos="6804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  <w:t>elektronicky podepsáno</w:t>
      </w:r>
    </w:p>
    <w:p w:rsidR="00EE5388" w:rsidRPr="00DF320A" w:rsidRDefault="00EE5388" w:rsidP="00EE5388">
      <w:pPr>
        <w:tabs>
          <w:tab w:val="center" w:pos="6804"/>
        </w:tabs>
        <w:spacing w:after="0"/>
        <w:rPr>
          <w:rFonts w:ascii="Garamond" w:hAnsi="Garamond"/>
        </w:rPr>
      </w:pPr>
      <w:r w:rsidRPr="00DF320A">
        <w:rPr>
          <w:rFonts w:ascii="Garamond" w:hAnsi="Garamond"/>
        </w:rPr>
        <w:tab/>
      </w:r>
      <w:r w:rsidR="00DC2D4F">
        <w:rPr>
          <w:rFonts w:ascii="Garamond" w:hAnsi="Garamond"/>
        </w:rPr>
        <w:t>nákup a veřejné zakázky</w:t>
      </w:r>
    </w:p>
    <w:p w:rsidR="00EE5388" w:rsidRPr="00923D49" w:rsidRDefault="00EE5388" w:rsidP="00EE5388">
      <w:pPr>
        <w:tabs>
          <w:tab w:val="center" w:pos="6804"/>
        </w:tabs>
        <w:spacing w:after="0"/>
        <w:rPr>
          <w:rFonts w:ascii="Garamond" w:hAnsi="Garamond"/>
        </w:rPr>
      </w:pPr>
      <w:r w:rsidRPr="00DF320A">
        <w:rPr>
          <w:rFonts w:ascii="Garamond" w:hAnsi="Garamond"/>
        </w:rPr>
        <w:tab/>
        <w:t>Západočeská univerzita v Plzni</w:t>
      </w:r>
    </w:p>
    <w:p w:rsidR="00C669B2" w:rsidRDefault="00C669B2" w:rsidP="00C669B2"/>
    <w:sectPr w:rsidR="00C669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B2" w:rsidRDefault="00C669B2" w:rsidP="00C669B2">
      <w:pPr>
        <w:spacing w:after="0" w:line="240" w:lineRule="auto"/>
      </w:pPr>
      <w:r>
        <w:separator/>
      </w:r>
    </w:p>
  </w:endnote>
  <w:endnote w:type="continuationSeparator" w:id="0">
    <w:p w:rsidR="00C669B2" w:rsidRDefault="00C669B2" w:rsidP="00C6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B2" w:rsidRDefault="00DC2D4F" w:rsidP="00C669B2">
    <w:pPr>
      <w:pStyle w:val="Zpat"/>
      <w:jc w:val="center"/>
    </w:pPr>
    <w:r>
      <w:rPr>
        <w:noProof/>
        <w:lang w:eastAsia="cs-CZ"/>
      </w:rPr>
      <w:drawing>
        <wp:inline distT="0" distB="0" distL="0" distR="0" wp14:anchorId="457122D5" wp14:editId="20521E2C">
          <wp:extent cx="409956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B2" w:rsidRDefault="00C669B2" w:rsidP="00C669B2">
      <w:pPr>
        <w:spacing w:after="0" w:line="240" w:lineRule="auto"/>
      </w:pPr>
      <w:r>
        <w:separator/>
      </w:r>
    </w:p>
  </w:footnote>
  <w:footnote w:type="continuationSeparator" w:id="0">
    <w:p w:rsidR="00C669B2" w:rsidRDefault="00C669B2" w:rsidP="00C6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B2" w:rsidRDefault="00C669B2" w:rsidP="00C669B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719"/>
    <w:multiLevelType w:val="hybridMultilevel"/>
    <w:tmpl w:val="5C662B0A"/>
    <w:lvl w:ilvl="0" w:tplc="D880343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B2"/>
    <w:rsid w:val="005E0748"/>
    <w:rsid w:val="009A012E"/>
    <w:rsid w:val="00C669B2"/>
    <w:rsid w:val="00CD0987"/>
    <w:rsid w:val="00DC2D4F"/>
    <w:rsid w:val="00E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9B2"/>
  </w:style>
  <w:style w:type="paragraph" w:styleId="Zpat">
    <w:name w:val="footer"/>
    <w:basedOn w:val="Normln"/>
    <w:link w:val="ZpatChar"/>
    <w:uiPriority w:val="99"/>
    <w:unhideWhenUsed/>
    <w:rsid w:val="00C6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9B2"/>
  </w:style>
  <w:style w:type="paragraph" w:styleId="Textbubliny">
    <w:name w:val="Balloon Text"/>
    <w:basedOn w:val="Normln"/>
    <w:link w:val="TextbublinyChar"/>
    <w:uiPriority w:val="99"/>
    <w:semiHidden/>
    <w:unhideWhenUsed/>
    <w:rsid w:val="00C6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9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07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0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9B2"/>
  </w:style>
  <w:style w:type="paragraph" w:styleId="Zpat">
    <w:name w:val="footer"/>
    <w:basedOn w:val="Normln"/>
    <w:link w:val="ZpatChar"/>
    <w:uiPriority w:val="99"/>
    <w:unhideWhenUsed/>
    <w:rsid w:val="00C6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9B2"/>
  </w:style>
  <w:style w:type="paragraph" w:styleId="Textbubliny">
    <w:name w:val="Balloon Text"/>
    <w:basedOn w:val="Normln"/>
    <w:link w:val="TextbublinyChar"/>
    <w:uiPriority w:val="99"/>
    <w:semiHidden/>
    <w:unhideWhenUsed/>
    <w:rsid w:val="00C6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9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07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0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azky.zcu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RYk8oJHeteuHja5bkfVWrFyDRO4=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WjQ7jTR3/snAVoIag0zLe/MKLtI=</DigestValue>
    </Reference>
  </SignedInfo>
  <SignatureValue>aFP4Qrtl94l8NhHUB+m5QeoikRzjyANbaVn3zTRSq2AVn0JKhgNqwegD6+So/tsdKep7J+/f/frl
nXwF5BTx11UcCxH/AR7JBay20MeBUwff0SR/cMboc/MEAaoYAcJQVxu0J24gO/ylB+Whi6z7YVMF
LMCcQf3Mu6QOPLnuSdS0pNQW4KdZDNyKpAFC4l0pgHt+ba7ZyNQ6quJxVP26yr20sZoOED/WMDQz
9NzjkQ2OWa57DRkYyPtlNpe88kuo3cQM0/8KhSM4aEPd4xhFsRrmvfAC1x9cWPQfQIP/w0Kn4bAY
2Jf9x0QTPfGzSEMLveEvkDOxLTknhq7uHRiEXA==</SignatureValue>
  <KeyInfo>
    <X509Data>
      <X509Certificate>MIIG8DCCBdigAwIBAgIDHVsbMA0GCSqGSIb3DQEBCwUAMF8xCzAJBgNVBAYTAkNaMSwwKgYDVQQK
DCPEjGVza8OhIHBvxaF0YSwgcy5wLiBbScSMIDQ3MTE0OTgzXTEiMCAGA1UEAxMZUG9zdFNpZ251
bSBRdWFsaWZpZWQgQ0EgMjAeFw0xNjAxMjAxNDAxMTFaFw0xNzAyMDgxNDAxMTFaMIHNMQswCQYD
VQQGEwJDWjE5MDcGA1UECgwwWsOhcGFkb8SNZXNrw6EgdW5pdmVyeml0YSB2IFBsem5pIFtJxIwg
NDk3Nzc1MTNdMSgwJgYDVQQLDB9PZGTEm2xlbsOtIHZlxZllam7DvWNoIHpha8OhemVrMQ4wDAYD
VQQLEwU5MzgyODEdMBsGA1UEAwwUTWdyLiBNYXJ0aW4gxaBsYXDDoWsxEDAOBgNVBAUTB1A0NTU5
NjAxGDAWBgNVBAwTD3JlZmVyZW50IE9SQS1WWjCCASIwDQYJKoZIhvcNAQEBBQADggEPADCCAQoC
ggEBAJYyZ1YzxfrA+RYEKpkeaPPGBL7n6Jb4b11xLRHKMHyQMr6Hdr6Kqlkck6JffCf/z8uu79Fx
EJCai+vvjhdIHiGPxtlAmoli209U9FeGDrH4RjSeglr7l5xLajGaVSbJmJ6uKGYFLbGmPe1ooAel
Vt5jWCYvPbLy/O4WLaFbh7v/ggG8DcJv1a1x/xq4J7RWAqGeKjCouW8HQrSkPOPO2IiZq0peYZk6
Yl1peH6jMuUiwFpZYtyoxKXZez6cYT8vHmY3V0/vbhla0V1yv8UljV1K8j9oGf60E41eRIDJimYc
HYd+ALGg85QniQQj/EAHXILAm58AW4jjPmVvd56LsdMCAwEAAaOCA0QwggNAMEMGA1UdEQQ8MDqB
Em1zbGFwYWtAcmVrLnpjdS5jeqAZBgkrBgEEAdwZAgGgDBMKMTc5MTE3ODkwNqAJBgNVBA2gAhMA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BBRtXGmOaWwwu0bqdndEByEV0WecizANBgkqhkiG9w0BAQsFAAOCAQEAktyHagkgnVDHA+L1Jkmh
uvcu9kiXhaEwx7fRmcStcTeaASd4XuFJMYI2rFkR5zXjJfbGcNMGtjZRUSTp/tZijq1aXor2/6Az
xRVyoMEZMGcdw6LFRxCWydUirvEZnbcJBtaeTP6jE1E+DlmW/AXu1Kt6moILCDM/HDEF1FhawKXt
kVlks7NDH/GiKTmDgSzLnGqSNeSwbYh02to1UE2kXQHgHepV0VlWzA0HmSH5ZpkE02zBhinsVCuF
F+udWLkoTb52RMoOjAqB4U/r10phytPqQRjzDRXDOVgVMGvdJNG+jXVTV3W7iZL+2BeUFHnD5mGH
0hfZ/ao/9YnyKJHNww==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o8KF2Oc6p5k1U1DPPi1JPl39N58=</DigestValue>
      </Reference>
      <Reference URI="/word/media/image2.jpeg?ContentType=image/jpeg">
        <DigestMethod Algorithm="http://www.w3.org/2000/09/xmldsig#sha1"/>
        <DigestValue>IZu5TD/MbAhvml5/5vHPLPjnbtI=</DigestValue>
      </Reference>
      <Reference URI="/word/media/image1.png?ContentType=image/png">
        <DigestMethod Algorithm="http://www.w3.org/2000/09/xmldsig#sha1"/>
        <DigestValue>zjpu7/22D8nHd0UMg4U83iF/bPk=</DigestValue>
      </Reference>
      <Reference URI="/word/settings.xml?ContentType=application/vnd.openxmlformats-officedocument.wordprocessingml.settings+xml">
        <DigestMethod Algorithm="http://www.w3.org/2000/09/xmldsig#sha1"/>
        <DigestValue>aMWe4eFB9xK7z/cdcvEJLPZlAlA=</DigestValue>
      </Reference>
      <Reference URI="/word/fontTable.xml?ContentType=application/vnd.openxmlformats-officedocument.wordprocessingml.fontTable+xml">
        <DigestMethod Algorithm="http://www.w3.org/2000/09/xmldsig#sha1"/>
        <DigestValue>BE62QUPhPEiUXc2Zle/L9DdAEdk=</DigestValue>
      </Reference>
      <Reference URI="/word/webSettings.xml?ContentType=application/vnd.openxmlformats-officedocument.wordprocessingml.webSettings+xml">
        <DigestMethod Algorithm="http://www.w3.org/2000/09/xmldsig#sha1"/>
        <DigestValue>/KLrh6/KpJrE+RdHeikCqma39tg=</DigestValue>
      </Reference>
      <Reference URI="/word/styles.xml?ContentType=application/vnd.openxmlformats-officedocument.wordprocessingml.styles+xml">
        <DigestMethod Algorithm="http://www.w3.org/2000/09/xmldsig#sha1"/>
        <DigestValue>IOCBLW2HYFA7Pwl+ZdZeawz39Os=</DigestValue>
      </Reference>
      <Reference URI="/word/numbering.xml?ContentType=application/vnd.openxmlformats-officedocument.wordprocessingml.numbering+xml">
        <DigestMethod Algorithm="http://www.w3.org/2000/09/xmldsig#sha1"/>
        <DigestValue>S0w7n5HmXRE3WTtWKYVTdDKnsZU=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b46wejgRmcIqyY9AsUhjgrsi3mU=</DigestValue>
      </Reference>
      <Reference URI="/word/document.xml?ContentType=application/vnd.openxmlformats-officedocument.wordprocessingml.document.main+xml">
        <DigestMethod Algorithm="http://www.w3.org/2000/09/xmldsig#sha1"/>
        <DigestValue>NCoDB+T4yzrA88fmNQRN+ZO7MCc=</DigestValue>
      </Reference>
      <Reference URI="/word/header1.xml?ContentType=application/vnd.openxmlformats-officedocument.wordprocessingml.header+xml">
        <DigestMethod Algorithm="http://www.w3.org/2000/09/xmldsig#sha1"/>
        <DigestValue>bj0p7iecb4al/0CjLjcbshJvLqw=</DigestValue>
      </Reference>
      <Reference URI="/word/footer1.xml?ContentType=application/vnd.openxmlformats-officedocument.wordprocessingml.footer+xml">
        <DigestMethod Algorithm="http://www.w3.org/2000/09/xmldsig#sha1"/>
        <DigestValue>SHHGRnA8O2Txz07uZIPPGiB1iO0=</DigestValue>
      </Reference>
      <Reference URI="/word/endnotes.xml?ContentType=application/vnd.openxmlformats-officedocument.wordprocessingml.endnotes+xml">
        <DigestMethod Algorithm="http://www.w3.org/2000/09/xmldsig#sha1"/>
        <DigestValue>Cem5IfvZeGcCai6apV07Hmi5rck=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d75Qaw8xAWP6IL56WREBHaeolww=</DigestValue>
      </Reference>
    </Manifest>
    <SignatureProperties>
      <SignatureProperty Id="idSignatureTime" Target="#idPackageSignature">
        <mdssi:SignatureTime>
          <mdssi:Format>YYYY-MM-DDThh:mm:ssTZD</mdssi:Format>
          <mdssi:Value>2016-03-24T12:46:15Z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2016-03-24T12:46:15Z</xd:SigningTime>
          <xd:SigningCertificate>
            <xd:Cert>
              <xd:CertDigest>
                <DigestMethod Algorithm="http://www.w3.org/2000/09/xmldsig#sha1"/>
                <DigestValue>dzQkk13Ihn/0kAG3kYxLzOrAjDQ=</DigestValue>
              </xd:CertDigest>
              <xd:IssuerSerial>
                <X509IssuerName>CN=PostSignum Qualified CA 2, O="Česká pošta, s.p. [IČ 47114983]", C=CZ</X509IssuerName>
                <X509SerialNumber>1923867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ŠLAPÁK</dc:creator>
  <cp:lastModifiedBy>Mgr. Martin ŠLAPÁK</cp:lastModifiedBy>
  <cp:revision>2</cp:revision>
  <dcterms:created xsi:type="dcterms:W3CDTF">2016-03-24T12:46:00Z</dcterms:created>
  <dcterms:modified xsi:type="dcterms:W3CDTF">2016-03-24T12:46:00Z</dcterms:modified>
</cp:coreProperties>
</file>