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037A57">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1262255644" w:edGrp="everyone"/>
      <w:r w:rsidR="00FD36EA">
        <w:rPr>
          <w:b w:val="0"/>
          <w:bCs/>
        </w:rPr>
        <w:t>P16V00000969</w:t>
      </w:r>
      <w:r w:rsidR="00C44BE4">
        <w:rPr>
          <w:rFonts w:ascii="Garamond" w:hAnsi="Garamond"/>
        </w:rPr>
        <w:t>/</w:t>
      </w:r>
      <w:r w:rsidR="00B960F4" w:rsidRPr="00B960F4">
        <w:t xml:space="preserve"> AVM_SMLZ2016</w:t>
      </w:r>
      <w:r w:rsidR="00C44BE4" w:rsidRPr="00F7444C">
        <w:rPr>
          <w:rFonts w:ascii="Garamond" w:hAnsi="Garamond" w:cs="Arial"/>
        </w:rPr>
        <w:t>…</w:t>
      </w:r>
      <w:permEnd w:id="1262255644"/>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B960F4" w:rsidRPr="00B960F4" w:rsidRDefault="00D21250" w:rsidP="00B960F4">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343408689" w:edGrp="everyone"/>
      <w:r w:rsidR="00B960F4" w:rsidRPr="00B960F4">
        <w:t>AV MEDIA, a.s.</w:t>
      </w:r>
    </w:p>
    <w:p w:rsidR="00B960F4" w:rsidRPr="00B960F4" w:rsidRDefault="00164C18" w:rsidP="00B960F4">
      <w:r>
        <w:t xml:space="preserve">  </w:t>
      </w:r>
      <w:r>
        <w:tab/>
      </w:r>
      <w:r w:rsidR="00B960F4" w:rsidRPr="00B960F4">
        <w:t>sídlo:</w:t>
      </w:r>
      <w:r w:rsidR="00B960F4" w:rsidRPr="00B960F4">
        <w:tab/>
      </w:r>
      <w:r w:rsidR="00B960F4" w:rsidRPr="00B960F4">
        <w:tab/>
      </w:r>
      <w:r w:rsidR="00B960F4" w:rsidRPr="00B960F4">
        <w:tab/>
        <w:t>Pražská 1335/63, 102 00 Praha 10 - Hostivař</w:t>
      </w:r>
    </w:p>
    <w:p w:rsidR="00B960F4" w:rsidRPr="00B960F4" w:rsidRDefault="00164C18" w:rsidP="00B960F4">
      <w:pPr>
        <w:pStyle w:val="Bezmezer"/>
      </w:pPr>
      <w:r>
        <w:t xml:space="preserve">  </w:t>
      </w:r>
      <w:r>
        <w:tab/>
      </w:r>
      <w:r w:rsidR="00B960F4" w:rsidRPr="00B960F4">
        <w:t>zastoupená:</w:t>
      </w:r>
      <w:r w:rsidR="00B960F4" w:rsidRPr="00B960F4">
        <w:tab/>
      </w:r>
      <w:r w:rsidR="00B960F4" w:rsidRPr="00B960F4">
        <w:tab/>
        <w:t xml:space="preserve">Ing. Davidem Leschem, místopředsedou představenstva, </w:t>
      </w:r>
    </w:p>
    <w:p w:rsidR="00B960F4" w:rsidRPr="00B960F4" w:rsidRDefault="00164C18" w:rsidP="00B960F4">
      <w:r>
        <w:t xml:space="preserve">     </w:t>
      </w:r>
      <w:r>
        <w:tab/>
      </w:r>
      <w:r>
        <w:tab/>
      </w:r>
      <w:r>
        <w:tab/>
      </w:r>
      <w:r>
        <w:tab/>
      </w:r>
      <w:r w:rsidR="00B960F4" w:rsidRPr="00B960F4">
        <w:t>generálním ředitelem</w:t>
      </w:r>
    </w:p>
    <w:p w:rsidR="00B960F4" w:rsidRPr="00B960F4" w:rsidRDefault="00164C18" w:rsidP="00B960F4">
      <w:r>
        <w:t xml:space="preserve"> </w:t>
      </w:r>
      <w:r>
        <w:tab/>
      </w:r>
      <w:r w:rsidR="00B960F4" w:rsidRPr="00B960F4">
        <w:t>IČO:</w:t>
      </w:r>
      <w:r w:rsidR="00B960F4" w:rsidRPr="00B960F4">
        <w:tab/>
      </w:r>
      <w:r w:rsidR="00B960F4" w:rsidRPr="00B960F4">
        <w:tab/>
      </w:r>
      <w:r w:rsidR="00B960F4" w:rsidRPr="00B960F4">
        <w:tab/>
        <w:t>48108375</w:t>
      </w:r>
    </w:p>
    <w:p w:rsidR="00B960F4" w:rsidRPr="00B960F4" w:rsidRDefault="00164C18" w:rsidP="00B960F4">
      <w:r>
        <w:t xml:space="preserve"> </w:t>
      </w:r>
      <w:r>
        <w:tab/>
      </w:r>
      <w:r w:rsidR="00B960F4" w:rsidRPr="00B960F4">
        <w:t>DIČ:</w:t>
      </w:r>
      <w:r w:rsidR="00B960F4" w:rsidRPr="00B960F4">
        <w:tab/>
      </w:r>
      <w:r w:rsidR="00B960F4" w:rsidRPr="00B960F4">
        <w:tab/>
      </w:r>
      <w:r w:rsidR="00B960F4" w:rsidRPr="00B960F4">
        <w:tab/>
        <w:t>CZ48108375</w:t>
      </w:r>
    </w:p>
    <w:p w:rsidR="00B960F4" w:rsidRPr="00B960F4" w:rsidRDefault="00164C18" w:rsidP="00B960F4">
      <w:r>
        <w:t xml:space="preserve"> </w:t>
      </w:r>
      <w:r>
        <w:tab/>
      </w:r>
      <w:r w:rsidR="00B960F4" w:rsidRPr="00B960F4">
        <w:t xml:space="preserve">bankovní spojení:  </w:t>
      </w:r>
      <w:r w:rsidR="00B960F4" w:rsidRPr="00B960F4">
        <w:tab/>
        <w:t>Česká spořitelna, a.s.; Komerční centrum Praha – Jih</w:t>
      </w:r>
    </w:p>
    <w:p w:rsidR="00D21250" w:rsidRPr="00DD6056" w:rsidRDefault="00B960F4" w:rsidP="00037A57">
      <w:pPr>
        <w:spacing w:after="0"/>
        <w:ind w:left="709"/>
        <w:jc w:val="both"/>
        <w:rPr>
          <w:rFonts w:ascii="Garamond" w:hAnsi="Garamond" w:cs="Arial"/>
        </w:rPr>
      </w:pPr>
      <w:r w:rsidRPr="00B960F4">
        <w:t xml:space="preserve">č. účtu: </w:t>
      </w:r>
      <w:r w:rsidRPr="00B960F4">
        <w:tab/>
      </w:r>
      <w:r w:rsidRPr="00B960F4">
        <w:tab/>
      </w:r>
      <w:r w:rsidRPr="00B960F4">
        <w:tab/>
        <w:t>124277319/0800</w:t>
      </w:r>
      <w:permEnd w:id="343408689"/>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6E4E8A" w:rsidRPr="00DD6056">
        <w:rPr>
          <w:rFonts w:ascii="Garamond" w:hAnsi="Garamond" w:cs="Arial"/>
          <w:b/>
          <w:i/>
        </w:rPr>
        <w:t>uchazeč</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00</w:t>
      </w:r>
      <w:r w:rsidR="00FD36EA">
        <w:rPr>
          <w:rFonts w:ascii="Garamond" w:hAnsi="Garamond" w:cs="Arial"/>
          <w:bCs/>
        </w:rPr>
        <w:t>7</w:t>
      </w:r>
      <w:r w:rsidR="00782EF3" w:rsidRPr="00782EF3">
        <w:rPr>
          <w:rFonts w:ascii="Garamond" w:hAnsi="Garamond" w:cs="Arial"/>
          <w:bCs/>
        </w:rPr>
        <w:t>-2016</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B47BD0" w:rsidRPr="0043201B">
        <w:rPr>
          <w:rFonts w:ascii="Garamond" w:hAnsi="Garamond"/>
        </w:rPr>
        <w:t xml:space="preserve">ev. č. zakázky v </w:t>
      </w:r>
      <w:r w:rsidR="00B47BD0" w:rsidRPr="0043201B">
        <w:rPr>
          <w:rFonts w:ascii="Garamond" w:hAnsi="Garamond"/>
          <w:bCs/>
        </w:rPr>
        <w:t xml:space="preserve">IS VZ </w:t>
      </w:r>
      <w:r w:rsidR="00782EF3" w:rsidRPr="00782EF3">
        <w:rPr>
          <w:rFonts w:ascii="Garamond" w:hAnsi="Garamond"/>
          <w:bCs/>
        </w:rPr>
        <w:t>524127</w:t>
      </w:r>
      <w:r w:rsidR="00B47BD0" w:rsidRPr="0043201B">
        <w:rPr>
          <w:rFonts w:ascii="Garamond" w:hAnsi="Garamond"/>
          <w:bCs/>
        </w:rPr>
        <w:t xml:space="preserve">) </w:t>
      </w:r>
      <w:r w:rsidRPr="0043201B">
        <w:rPr>
          <w:rFonts w:ascii="Garamond" w:hAnsi="Garamond" w:cs="Arial"/>
        </w:rPr>
        <w:t xml:space="preserve">v zadávacím řízení </w:t>
      </w:r>
      <w:r w:rsidR="008576DD" w:rsidRPr="0043201B">
        <w:rPr>
          <w:rFonts w:ascii="Garamond" w:hAnsi="Garamond" w:cs="Arial"/>
        </w:rPr>
        <w:t>podle zákona č. 137/2006 Sb., o 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w:t>
      </w:r>
      <w:r w:rsidRPr="00DD6056">
        <w:rPr>
          <w:rFonts w:ascii="Garamond" w:hAnsi="Garamond" w:cs="Arial"/>
        </w:rPr>
        <w:lastRenderedPageBreak/>
        <w:t xml:space="preserve">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Pr="00DD6056"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B549A6" w:rsidRDefault="00FD1767" w:rsidP="00E215A9">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Kupujícímu řádně dodat Zboží do místa plnění</w:t>
      </w:r>
      <w:r w:rsidR="00E215A9">
        <w:rPr>
          <w:rFonts w:ascii="Garamond" w:hAnsi="Garamond" w:cs="Arial"/>
        </w:rPr>
        <w:t xml:space="preserve"> </w:t>
      </w:r>
      <w:r w:rsidR="00AA2957" w:rsidRPr="009160E3">
        <w:rPr>
          <w:rFonts w:ascii="Garamond" w:hAnsi="Garamond" w:cs="Arial"/>
        </w:rPr>
        <w:t xml:space="preserve">do 14 kalendářních dnů od </w:t>
      </w:r>
      <w:r w:rsidR="00592122">
        <w:rPr>
          <w:rFonts w:ascii="Garamond" w:hAnsi="Garamond"/>
        </w:rPr>
        <w:t>dojití výzvy k plnění této</w:t>
      </w:r>
      <w:r w:rsidR="00EA0928" w:rsidRPr="001D337D">
        <w:rPr>
          <w:rFonts w:ascii="Garamond" w:hAnsi="Garamond"/>
        </w:rPr>
        <w:t xml:space="preserve"> Smlouvy</w:t>
      </w:r>
      <w:r w:rsidR="00E215A9">
        <w:rPr>
          <w:rFonts w:ascii="Garamond" w:hAnsi="Garamond"/>
        </w:rPr>
        <w:t>.</w:t>
      </w:r>
      <w:r w:rsidR="009E130A">
        <w:rPr>
          <w:rFonts w:ascii="Garamond" w:hAnsi="Garamond"/>
        </w:rPr>
        <w:t xml:space="preserve"> </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Místem plnění jsou objekty ZČU, kdy přesná specifikace místa plnění konkrétní položky je uvedena v Příloze č. 1 této Smlouvy</w:t>
      </w:r>
      <w:r w:rsidRPr="00DD6056">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531235276" w:edGrp="everyone"/>
      <w:r w:rsidR="00164C18">
        <w:t>I</w:t>
      </w:r>
      <w:r w:rsidR="00164C18" w:rsidRPr="00164C18">
        <w:t>ng. Pavel Hajský</w:t>
      </w:r>
      <w:r w:rsidR="00164C18" w:rsidRPr="00164C18" w:rsidDel="004C5E48">
        <w:t xml:space="preserve">, </w:t>
      </w:r>
      <w:r w:rsidR="00164C18" w:rsidRPr="00164C18">
        <w:t xml:space="preserve">obchodní konzultant, zmocněná osoba, </w:t>
      </w:r>
      <w:r w:rsidR="00164C18" w:rsidRPr="00164C18" w:rsidDel="004C5E48">
        <w:t>email</w:t>
      </w:r>
      <w:r w:rsidR="00164C18" w:rsidRPr="00164C18">
        <w:t xml:space="preserve"> pavel.hajsky@avmedia.cz, telefon 261 260 218, 724 444 16</w:t>
      </w:r>
      <w:r w:rsidR="00164C18">
        <w:t>0</w:t>
      </w:r>
      <w:r w:rsidR="0047715D" w:rsidRPr="00DD6056">
        <w:rPr>
          <w:rFonts w:ascii="Garamond" w:hAnsi="Garamond" w:cs="Arial"/>
          <w:i/>
        </w:rPr>
        <w:t>.</w:t>
      </w:r>
      <w:permEnd w:id="531235276"/>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lastRenderedPageBreak/>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je stanovena dohodou smluvních stran a vychází z cenové nabídky Prodávajícího, kalkulované v rámci zadávacího řízení na předmět plnění této Smlouvy</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DA5B83" w:rsidRPr="00DD6056" w:rsidRDefault="00FD1767" w:rsidP="00037A57">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164C18" w:rsidP="00037A57">
      <w:pPr>
        <w:pStyle w:val="Odstavecseseznamem"/>
        <w:numPr>
          <w:ilvl w:val="0"/>
          <w:numId w:val="4"/>
        </w:numPr>
        <w:spacing w:after="0"/>
        <w:jc w:val="both"/>
        <w:rPr>
          <w:rFonts w:ascii="Garamond" w:hAnsi="Garamond" w:cs="Arial"/>
        </w:rPr>
      </w:pPr>
      <w:permStart w:id="629438082" w:edGrp="everyone"/>
      <w:r>
        <w:t>217.840</w:t>
      </w:r>
      <w:r w:rsidR="00080F29" w:rsidRPr="00DD6056">
        <w:rPr>
          <w:rFonts w:ascii="Garamond" w:hAnsi="Garamond" w:cs="Arial"/>
        </w:rPr>
        <w:t xml:space="preserve">,- Kč bez DPH (slovy: </w:t>
      </w:r>
      <w:r>
        <w:t>dvěstěsedmnácttisícosmsetčtyřicet</w:t>
      </w:r>
      <w:r w:rsidR="00080F29" w:rsidRPr="00DD6056">
        <w:rPr>
          <w:rFonts w:ascii="Garamond" w:hAnsi="Garamond" w:cs="Arial"/>
        </w:rPr>
        <w:t xml:space="preserve"> korun českých</w:t>
      </w:r>
      <w:r w:rsidR="00DA5B83" w:rsidRPr="00DD6056">
        <w:rPr>
          <w:rFonts w:ascii="Garamond" w:hAnsi="Garamond" w:cs="Arial"/>
        </w:rPr>
        <w:t>);</w:t>
      </w:r>
      <w:r w:rsidR="00080F29" w:rsidRPr="00DD6056">
        <w:rPr>
          <w:rFonts w:ascii="Garamond" w:hAnsi="Garamond" w:cs="Arial"/>
        </w:rPr>
        <w:t xml:space="preserve"> </w:t>
      </w:r>
      <w:r w:rsidR="00080F29" w:rsidRPr="00DD6056">
        <w:rPr>
          <w:rFonts w:ascii="Garamond" w:hAnsi="Garamond" w:cs="Arial"/>
        </w:rPr>
        <w:tab/>
      </w:r>
    </w:p>
    <w:p w:rsidR="00080F29" w:rsidRPr="00DD6056" w:rsidRDefault="00080F29" w:rsidP="00037A57">
      <w:pPr>
        <w:pStyle w:val="Odstavecseseznamem"/>
        <w:numPr>
          <w:ilvl w:val="0"/>
          <w:numId w:val="4"/>
        </w:numPr>
        <w:spacing w:after="0"/>
        <w:jc w:val="both"/>
        <w:rPr>
          <w:rFonts w:ascii="Garamond" w:hAnsi="Garamond" w:cs="Arial"/>
        </w:rPr>
      </w:pPr>
      <w:r w:rsidRPr="00DD6056">
        <w:rPr>
          <w:rFonts w:ascii="Garamond" w:hAnsi="Garamond" w:cs="Arial"/>
        </w:rPr>
        <w:t xml:space="preserve">DPH činí </w:t>
      </w:r>
      <w:r w:rsidR="00164C18">
        <w:t>21</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164C18" w:rsidP="00037A57">
      <w:pPr>
        <w:pStyle w:val="Odstavecseseznamem"/>
        <w:numPr>
          <w:ilvl w:val="0"/>
          <w:numId w:val="4"/>
        </w:numPr>
        <w:spacing w:after="0"/>
        <w:jc w:val="both"/>
        <w:rPr>
          <w:rFonts w:ascii="Garamond" w:hAnsi="Garamond" w:cs="Arial"/>
        </w:rPr>
      </w:pPr>
      <w:r>
        <w:t>263.586</w:t>
      </w:r>
      <w:r w:rsidR="00DA5B83" w:rsidRPr="00DD6056">
        <w:rPr>
          <w:rFonts w:ascii="Garamond" w:hAnsi="Garamond" w:cs="Arial"/>
        </w:rPr>
        <w:t>,- Kč včetně DPH</w:t>
      </w:r>
      <w:r w:rsidR="00080F29" w:rsidRPr="00DD6056">
        <w:rPr>
          <w:rFonts w:ascii="Garamond" w:hAnsi="Garamond" w:cs="Arial"/>
        </w:rPr>
        <w:t xml:space="preserve"> (slovy: </w:t>
      </w:r>
      <w:r>
        <w:t>dvěstěšedesáttřitisícepětsetosmdesátšest</w:t>
      </w:r>
      <w:r w:rsidR="00080F29" w:rsidRPr="00DD6056">
        <w:rPr>
          <w:rFonts w:ascii="Garamond" w:hAnsi="Garamond" w:cs="Arial"/>
        </w:rPr>
        <w:t xml:space="preserve"> korun českých).</w:t>
      </w:r>
      <w:permEnd w:id="629438082"/>
    </w:p>
    <w:p w:rsidR="00080F29" w:rsidRPr="00925FB2" w:rsidRDefault="00080F29" w:rsidP="00037A57">
      <w:pPr>
        <w:spacing w:after="0"/>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Prodávající se zavazuje vystavit daňový doklad (fakturu), jejíž přílohou bude doplněná Příloha č. 1 této Smlouvy. Fakturační adresou je sídlo Zadavatele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44259F" w:rsidRDefault="00DA5B83" w:rsidP="00037A57">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lastRenderedPageBreak/>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FD5C30">
        <w:rPr>
          <w:rFonts w:ascii="Garamond" w:hAnsi="Garamond" w:cs="Arial"/>
        </w:rPr>
        <w:t>hách</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D84E64" w:rsidRPr="009160E3">
        <w:rPr>
          <w:rFonts w:ascii="Garamond" w:hAnsi="Garamond"/>
        </w:rPr>
        <w:t xml:space="preserve">Prodávající bere na vědomí a souhlasí s tím, že tato </w:t>
      </w:r>
      <w:r w:rsidR="00D84E64">
        <w:rPr>
          <w:rFonts w:ascii="Garamond" w:hAnsi="Garamond"/>
        </w:rPr>
        <w:t>S</w:t>
      </w:r>
      <w:r w:rsidR="00D84E64" w:rsidRPr="009160E3">
        <w:rPr>
          <w:rFonts w:ascii="Garamond" w:hAnsi="Garamond"/>
        </w:rPr>
        <w:t xml:space="preserve">mlouva bude uveřejněna na profilu Kupujícího (zadavatele ve smyslu zákona č. 137/2006 Sb., o veřejných zakázkách, ve znění pozdějších předpisů; dále jen „ZVZ“) ve smyslu ust. § 147a ZVZ, stejně tak jako bude uveřejněna výše skutečně uhrazené ceny za plnění předmětu této smlouvy, a to ve lhůtách a způsobem uvedeným v ust. § 147a ZVZ. Prodávající je ve smyslu ust. § 147a odst. 4 a 5 ZVZ povinen předkládat Kupujícímu seznam subdodavatelů v termínech a rozsahu tam uvedeném. V případě porušení zákonných povinností stanovených </w:t>
      </w:r>
      <w:r w:rsidR="00D84E64">
        <w:rPr>
          <w:rFonts w:ascii="Garamond" w:hAnsi="Garamond"/>
        </w:rPr>
        <w:t>P</w:t>
      </w:r>
      <w:r w:rsidR="00D84E64" w:rsidRPr="009160E3">
        <w:rPr>
          <w:rFonts w:ascii="Garamond" w:hAnsi="Garamond"/>
        </w:rPr>
        <w:t xml:space="preserve">rodávajícímu v ust. § 147a odst. 4 a 5 ZVZ odpovídá </w:t>
      </w:r>
      <w:r w:rsidR="00D84E64">
        <w:rPr>
          <w:rFonts w:ascii="Garamond" w:hAnsi="Garamond"/>
        </w:rPr>
        <w:t>P</w:t>
      </w:r>
      <w:r w:rsidR="00D84E64" w:rsidRPr="009160E3">
        <w:rPr>
          <w:rFonts w:ascii="Garamond" w:hAnsi="Garamond"/>
        </w:rPr>
        <w:t>rodávající za újmu způsobenou porušením</w:t>
      </w:r>
      <w:r w:rsidR="00D84E64">
        <w:rPr>
          <w:rFonts w:ascii="Garamond" w:hAnsi="Garamond"/>
        </w:rPr>
        <w:t xml:space="preserve"> těchto</w:t>
      </w:r>
      <w:r w:rsidR="00D84E64" w:rsidRPr="009160E3">
        <w:rPr>
          <w:rFonts w:ascii="Garamond" w:hAnsi="Garamond"/>
        </w:rPr>
        <w:t xml:space="preserve"> povinnost</w:t>
      </w:r>
      <w:r w:rsidR="00D84E64">
        <w:rPr>
          <w:rFonts w:ascii="Garamond" w:hAnsi="Garamond"/>
        </w:rPr>
        <w:t>í</w:t>
      </w:r>
      <w:r w:rsidR="00D84E64" w:rsidRPr="009160E3">
        <w:rPr>
          <w:rFonts w:ascii="Garamond" w:hAnsi="Garamond"/>
        </w:rPr>
        <w:t xml:space="preserve"> Kupujícímu v plné výši</w:t>
      </w:r>
      <w:r w:rsidR="00D84E64">
        <w:rPr>
          <w:rFonts w:ascii="Garamond" w:hAnsi="Garamond"/>
        </w:rPr>
        <w:t>.</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D84E64" w:rsidRPr="009160E3">
        <w:rPr>
          <w:rFonts w:ascii="Garamond" w:hAnsi="Garamond" w:cs="Arial"/>
        </w:rPr>
        <w:t xml:space="preserve">2 %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 xml:space="preserve">z kupní ceny každé dotčené </w:t>
      </w:r>
      <w:r w:rsidR="00D51B41">
        <w:rPr>
          <w:rFonts w:ascii="Garamond" w:hAnsi="Garamond" w:cs="Arial"/>
        </w:rPr>
        <w:lastRenderedPageBreak/>
        <w:t>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 xml:space="preserve">V případě prodlení Kupujícího s úhradou faktury je Prodávající oprávněn uplatnit vůči Kupujícímu úrok z prodlení ve výši 0,05 %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ve své nabídce v rámci veřejné zakázky, která předcházela uzavření této smlouvy, uvedl informace nebo doklady, které neodpovídají skutečnosti a měly nebo mohly mít vliv na výsledek zadávacího řízení.</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4C5E48" w:rsidRPr="00DD6056" w:rsidRDefault="007A42BD" w:rsidP="00037A57">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t>Tato Smlouva nabývá platnosti a účinnosti dnem jejího uzavření tzn. dnem podpisu Smlouvy oprávněnými zástupci obou smluvních stran</w:t>
      </w:r>
      <w:r w:rsidR="00FD1767" w:rsidRPr="00DD6056">
        <w:rPr>
          <w:rFonts w:ascii="Garamond" w:hAnsi="Garamond"/>
        </w:rPr>
        <w:t>.</w:t>
      </w:r>
      <w:r w:rsidR="004C5E48" w:rsidRPr="00DD6056">
        <w:rPr>
          <w:rFonts w:ascii="Garamond" w:hAnsi="Garamond"/>
        </w:rPr>
        <w:t xml:space="preserve"> Nedílnou součástí této Smlouvy jsou následující přílohy:</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1F27D4" w:rsidRPr="00925FB2" w:rsidRDefault="001F27D4" w:rsidP="001F27D4">
      <w:pPr>
        <w:pStyle w:val="Odstavecseseznamem"/>
        <w:spacing w:after="0"/>
        <w:ind w:left="1776"/>
        <w:jc w:val="both"/>
        <w:rPr>
          <w:rFonts w:ascii="Garamond" w:hAnsi="Garamond"/>
          <w:sz w:val="12"/>
          <w:szCs w:val="12"/>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lastRenderedPageBreak/>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6A69DC" w:rsidRDefault="006A69DC" w:rsidP="00037A57">
      <w:pPr>
        <w:spacing w:after="0"/>
        <w:jc w:val="both"/>
        <w:rPr>
          <w:rFonts w:ascii="Garamond" w:hAnsi="Garamond"/>
          <w:b/>
        </w:rPr>
      </w:pPr>
    </w:p>
    <w:p w:rsidR="00262347" w:rsidRPr="006A69DC" w:rsidRDefault="00262347"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FF7C70" w:rsidRDefault="00FF7C70"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930F30" w:rsidRPr="006A69DC">
              <w:rPr>
                <w:rFonts w:ascii="Garamond" w:hAnsi="Garamond"/>
              </w:rPr>
              <w:t xml:space="preserve"> </w:t>
            </w:r>
            <w:permStart w:id="1764124918" w:edGrp="everyone"/>
            <w:r w:rsidR="00792D16">
              <w:t>Praze</w:t>
            </w:r>
            <w:r w:rsidRPr="006A69DC">
              <w:rPr>
                <w:rFonts w:ascii="Garamond" w:hAnsi="Garamond"/>
              </w:rPr>
              <w:t xml:space="preserve"> </w:t>
            </w:r>
            <w:r w:rsidR="00FD1767" w:rsidRPr="006A69DC">
              <w:rPr>
                <w:rFonts w:ascii="Garamond" w:hAnsi="Garamond"/>
              </w:rPr>
              <w:t xml:space="preserve"> dne </w:t>
            </w:r>
            <w:r w:rsidR="00792D16">
              <w:t>22.06.2016</w:t>
            </w:r>
            <w:r w:rsidR="00FD1767" w:rsidRPr="006A69DC">
              <w:rPr>
                <w:rFonts w:ascii="Garamond" w:hAnsi="Garamond"/>
              </w:rPr>
              <w:t xml:space="preserve"> </w:t>
            </w:r>
          </w:p>
          <w:p w:rsidR="00B958B8" w:rsidRPr="006A69DC" w:rsidRDefault="00792D16" w:rsidP="00B51937">
            <w:pPr>
              <w:spacing w:after="0"/>
              <w:jc w:val="both"/>
              <w:rPr>
                <w:rFonts w:ascii="Garamond" w:hAnsi="Garamond"/>
              </w:rPr>
            </w:pPr>
            <w:r>
              <w:rPr>
                <w:rFonts w:ascii="Garamond" w:hAnsi="Garamond"/>
                <w:noProof/>
              </w:rPr>
              <w:drawing>
                <wp:anchor distT="0" distB="0" distL="114300" distR="114300" simplePos="0" relativeHeight="251659264" behindDoc="0" locked="0" layoutInCell="1" allowOverlap="1" wp14:anchorId="299977C4" wp14:editId="7F94558B">
                  <wp:simplePos x="0" y="0"/>
                  <wp:positionH relativeFrom="column">
                    <wp:posOffset>-6985</wp:posOffset>
                  </wp:positionH>
                  <wp:positionV relativeFrom="paragraph">
                    <wp:posOffset>169545</wp:posOffset>
                  </wp:positionV>
                  <wp:extent cx="1481455" cy="926465"/>
                  <wp:effectExtent l="0" t="0" r="444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81455" cy="926465"/>
                          </a:xfrm>
                          <a:prstGeom prst="rect">
                            <a:avLst/>
                          </a:prstGeom>
                          <a:noFill/>
                        </pic:spPr>
                      </pic:pic>
                    </a:graphicData>
                  </a:graphic>
                </wp:anchor>
              </w:drawing>
            </w:r>
            <w:r w:rsidR="00B958B8" w:rsidRPr="006A69DC">
              <w:rPr>
                <w:rFonts w:ascii="Garamond" w:hAnsi="Garamond"/>
              </w:rPr>
              <w:t>Za Prodáv</w:t>
            </w:r>
            <w:r w:rsidR="00193B21" w:rsidRPr="006A69DC">
              <w:rPr>
                <w:rFonts w:ascii="Garamond" w:hAnsi="Garamond"/>
              </w:rPr>
              <w:t>a</w:t>
            </w:r>
            <w:r w:rsidR="00B958B8" w:rsidRPr="006A69DC">
              <w:rPr>
                <w:rFonts w:ascii="Garamond" w:hAnsi="Garamond"/>
              </w:rPr>
              <w:t>jícího:</w:t>
            </w:r>
          </w:p>
          <w:p w:rsidR="00FD1767" w:rsidRDefault="00FD1767" w:rsidP="00B51937">
            <w:pPr>
              <w:spacing w:after="0"/>
              <w:jc w:val="both"/>
              <w:rPr>
                <w:rFonts w:ascii="Garamond" w:hAnsi="Garamond"/>
              </w:rPr>
            </w:pPr>
          </w:p>
          <w:p w:rsidR="00925FB2" w:rsidRDefault="00792D16" w:rsidP="00B51937">
            <w:pPr>
              <w:spacing w:after="0"/>
              <w:jc w:val="both"/>
              <w:rPr>
                <w:rFonts w:ascii="Garamond" w:hAnsi="Garamond"/>
              </w:rPr>
            </w:pPr>
            <w:r>
              <w:rPr>
                <w:rFonts w:ascii="Garamond" w:hAnsi="Garamond"/>
                <w:noProof/>
              </w:rPr>
              <w:drawing>
                <wp:anchor distT="0" distB="0" distL="114300" distR="114300" simplePos="0" relativeHeight="251660288" behindDoc="0" locked="0" layoutInCell="1" allowOverlap="1" wp14:anchorId="78A2B04D" wp14:editId="14526F17">
                  <wp:simplePos x="0" y="0"/>
                  <wp:positionH relativeFrom="column">
                    <wp:posOffset>1402715</wp:posOffset>
                  </wp:positionH>
                  <wp:positionV relativeFrom="paragraph">
                    <wp:posOffset>46355</wp:posOffset>
                  </wp:positionV>
                  <wp:extent cx="1225550" cy="1073150"/>
                  <wp:effectExtent l="0" t="0" r="0" b="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25550" cy="1073150"/>
                          </a:xfrm>
                          <a:prstGeom prst="rect">
                            <a:avLst/>
                          </a:prstGeom>
                          <a:noFill/>
                        </pic:spPr>
                      </pic:pic>
                    </a:graphicData>
                  </a:graphic>
                </wp:anchor>
              </w:drawing>
            </w:r>
          </w:p>
          <w:p w:rsidR="00925FB2" w:rsidRDefault="00925FB2" w:rsidP="00B51937">
            <w:pPr>
              <w:spacing w:after="0"/>
              <w:jc w:val="both"/>
            </w:pPr>
          </w:p>
          <w:p w:rsidR="00792D16" w:rsidRDefault="00792D16"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792D16" w:rsidRPr="00792D16" w:rsidRDefault="00FF7C70" w:rsidP="00792D16">
            <w:r w:rsidRPr="006A69DC">
              <w:rPr>
                <w:rFonts w:ascii="Garamond" w:hAnsi="Garamond"/>
              </w:rPr>
              <w:t>[</w:t>
            </w:r>
            <w:r w:rsidR="00792D16">
              <w:t>A</w:t>
            </w:r>
            <w:r w:rsidR="00792D16" w:rsidRPr="00792D16">
              <w:t>V MEDIA, a.s.</w:t>
            </w:r>
          </w:p>
          <w:p w:rsidR="00792D16" w:rsidRPr="00792D16" w:rsidRDefault="00792D16" w:rsidP="00792D16">
            <w:r w:rsidRPr="00792D16">
              <w:t>Ing. David Lesch,</w:t>
            </w:r>
          </w:p>
          <w:p w:rsidR="00792D16" w:rsidRPr="00792D16" w:rsidRDefault="00792D16" w:rsidP="00792D16">
            <w:r w:rsidRPr="00792D16">
              <w:t>místopředseda představenstva, generální ředitel</w:t>
            </w:r>
          </w:p>
          <w:p w:rsidR="00792D16" w:rsidRPr="00792D16" w:rsidRDefault="00792D16" w:rsidP="00792D16">
            <w:r w:rsidRPr="00792D16">
              <w:t>Ing. Pavel Hajský,</w:t>
            </w:r>
            <w:bookmarkStart w:id="0" w:name="_GoBack"/>
            <w:bookmarkEnd w:id="0"/>
          </w:p>
          <w:p w:rsidR="00792D16" w:rsidRPr="00792D16" w:rsidRDefault="00792D16" w:rsidP="00792D16">
            <w:r>
              <w:rPr>
                <w:noProof/>
              </w:rPr>
              <w:drawing>
                <wp:anchor distT="0" distB="0" distL="114300" distR="114300" simplePos="0" relativeHeight="251658240" behindDoc="0" locked="0" layoutInCell="1" allowOverlap="1" wp14:anchorId="397C753C" wp14:editId="76AA5B41">
                  <wp:simplePos x="0" y="0"/>
                  <wp:positionH relativeFrom="column">
                    <wp:posOffset>593090</wp:posOffset>
                  </wp:positionH>
                  <wp:positionV relativeFrom="paragraph">
                    <wp:posOffset>104775</wp:posOffset>
                  </wp:positionV>
                  <wp:extent cx="2341245" cy="115252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41245" cy="1152525"/>
                          </a:xfrm>
                          <a:prstGeom prst="rect">
                            <a:avLst/>
                          </a:prstGeom>
                          <a:noFill/>
                        </pic:spPr>
                      </pic:pic>
                    </a:graphicData>
                  </a:graphic>
                </wp:anchor>
              </w:drawing>
            </w:r>
            <w:r w:rsidRPr="00792D16">
              <w:t>obchodní konzultant, zmocněný k zastupování</w:t>
            </w:r>
          </w:p>
          <w:p w:rsidR="00FD1767" w:rsidRPr="006A69DC" w:rsidRDefault="00FF7C70" w:rsidP="00B51937">
            <w:pPr>
              <w:spacing w:after="0"/>
              <w:jc w:val="both"/>
              <w:rPr>
                <w:rFonts w:ascii="Garamond" w:hAnsi="Garamond"/>
              </w:rPr>
            </w:pPr>
            <w:r w:rsidRPr="006A69DC">
              <w:rPr>
                <w:rFonts w:ascii="Garamond" w:hAnsi="Garamond"/>
              </w:rPr>
              <w:t>]</w:t>
            </w:r>
            <w:permEnd w:id="1764124918"/>
          </w:p>
        </w:tc>
      </w:tr>
    </w:tbl>
    <w:p w:rsidR="002E4F27" w:rsidRPr="00DD6056" w:rsidRDefault="002E4F27" w:rsidP="008A7714">
      <w:pPr>
        <w:rPr>
          <w:rFonts w:ascii="Garamond" w:hAnsi="Garamond"/>
        </w:rPr>
      </w:pPr>
    </w:p>
    <w:sectPr w:rsidR="002E4F27" w:rsidRPr="00DD6056" w:rsidSect="00243643">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ocumentProtection w:edit="readOnly" w:formatting="1" w:enforcement="1" w:cryptProviderType="rsaFull" w:cryptAlgorithmClass="hash" w:cryptAlgorithmType="typeAny" w:cryptAlgorithmSid="4" w:cryptSpinCount="100000" w:hash="yS7+e5LOH3eYTc83a2wza1ctDYQ=" w:salt="img6FnBU07iFDhx6uQoa9g=="/>
  <w:defaultTabStop w:val="708"/>
  <w:hyphenationZone w:val="425"/>
  <w:characterSpacingControl w:val="doNotCompress"/>
  <w:hdrShapeDefaults>
    <o:shapedefaults v:ext="edit" spidmax="3276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FB1"/>
    <w:rsid w:val="00060F23"/>
    <w:rsid w:val="000611A7"/>
    <w:rsid w:val="00073FC2"/>
    <w:rsid w:val="00080F29"/>
    <w:rsid w:val="000830CE"/>
    <w:rsid w:val="000856CA"/>
    <w:rsid w:val="000B4AD5"/>
    <w:rsid w:val="000B69F9"/>
    <w:rsid w:val="000D6022"/>
    <w:rsid w:val="000E4372"/>
    <w:rsid w:val="000F703F"/>
    <w:rsid w:val="001067EC"/>
    <w:rsid w:val="00113317"/>
    <w:rsid w:val="00116A87"/>
    <w:rsid w:val="001216C1"/>
    <w:rsid w:val="00122AE4"/>
    <w:rsid w:val="00125526"/>
    <w:rsid w:val="001260FD"/>
    <w:rsid w:val="00126CDB"/>
    <w:rsid w:val="0013098F"/>
    <w:rsid w:val="00132277"/>
    <w:rsid w:val="00144C0E"/>
    <w:rsid w:val="0015265D"/>
    <w:rsid w:val="001532C7"/>
    <w:rsid w:val="00160102"/>
    <w:rsid w:val="001601E2"/>
    <w:rsid w:val="0016269D"/>
    <w:rsid w:val="00164C18"/>
    <w:rsid w:val="00167825"/>
    <w:rsid w:val="00176CA4"/>
    <w:rsid w:val="00177A6C"/>
    <w:rsid w:val="001848BF"/>
    <w:rsid w:val="00185AD7"/>
    <w:rsid w:val="0018758C"/>
    <w:rsid w:val="00193B21"/>
    <w:rsid w:val="00197DE0"/>
    <w:rsid w:val="001A17C8"/>
    <w:rsid w:val="001B0B29"/>
    <w:rsid w:val="001B1465"/>
    <w:rsid w:val="001B2927"/>
    <w:rsid w:val="001B5139"/>
    <w:rsid w:val="001D4A04"/>
    <w:rsid w:val="001E4253"/>
    <w:rsid w:val="001F27D4"/>
    <w:rsid w:val="00204A66"/>
    <w:rsid w:val="00233076"/>
    <w:rsid w:val="002373EB"/>
    <w:rsid w:val="00243643"/>
    <w:rsid w:val="00261F93"/>
    <w:rsid w:val="00262347"/>
    <w:rsid w:val="00264A4A"/>
    <w:rsid w:val="00266842"/>
    <w:rsid w:val="00272219"/>
    <w:rsid w:val="00283457"/>
    <w:rsid w:val="00286271"/>
    <w:rsid w:val="00287340"/>
    <w:rsid w:val="00293F46"/>
    <w:rsid w:val="002A0A92"/>
    <w:rsid w:val="002A3ED6"/>
    <w:rsid w:val="002A4A4A"/>
    <w:rsid w:val="002A5AB8"/>
    <w:rsid w:val="002B5F2B"/>
    <w:rsid w:val="002C24D6"/>
    <w:rsid w:val="002D3C39"/>
    <w:rsid w:val="002D57EA"/>
    <w:rsid w:val="002D7DFA"/>
    <w:rsid w:val="002E4F27"/>
    <w:rsid w:val="002E6B59"/>
    <w:rsid w:val="002F0553"/>
    <w:rsid w:val="002F1A78"/>
    <w:rsid w:val="002F3AB3"/>
    <w:rsid w:val="002F47CC"/>
    <w:rsid w:val="00302C4E"/>
    <w:rsid w:val="0030679E"/>
    <w:rsid w:val="00316E01"/>
    <w:rsid w:val="00327019"/>
    <w:rsid w:val="003272FF"/>
    <w:rsid w:val="00331DD6"/>
    <w:rsid w:val="0033732B"/>
    <w:rsid w:val="003423C2"/>
    <w:rsid w:val="0035688E"/>
    <w:rsid w:val="00362A74"/>
    <w:rsid w:val="00363955"/>
    <w:rsid w:val="00365A42"/>
    <w:rsid w:val="00372A9D"/>
    <w:rsid w:val="003819B2"/>
    <w:rsid w:val="00381A0C"/>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3767"/>
    <w:rsid w:val="00421B0B"/>
    <w:rsid w:val="004319B1"/>
    <w:rsid w:val="0043201B"/>
    <w:rsid w:val="004376CC"/>
    <w:rsid w:val="0043793A"/>
    <w:rsid w:val="0044259F"/>
    <w:rsid w:val="00446ECB"/>
    <w:rsid w:val="00471CB5"/>
    <w:rsid w:val="00474E47"/>
    <w:rsid w:val="0047715D"/>
    <w:rsid w:val="00477A30"/>
    <w:rsid w:val="00481180"/>
    <w:rsid w:val="00484835"/>
    <w:rsid w:val="004865E4"/>
    <w:rsid w:val="00492294"/>
    <w:rsid w:val="0049439A"/>
    <w:rsid w:val="0049464C"/>
    <w:rsid w:val="004A7952"/>
    <w:rsid w:val="004B35A2"/>
    <w:rsid w:val="004B5334"/>
    <w:rsid w:val="004B60FA"/>
    <w:rsid w:val="004B7C75"/>
    <w:rsid w:val="004C5E48"/>
    <w:rsid w:val="004D5979"/>
    <w:rsid w:val="004E2BC2"/>
    <w:rsid w:val="004E419F"/>
    <w:rsid w:val="004E6E9B"/>
    <w:rsid w:val="004F3F0A"/>
    <w:rsid w:val="004F5E16"/>
    <w:rsid w:val="004F67A5"/>
    <w:rsid w:val="004F68A8"/>
    <w:rsid w:val="00502978"/>
    <w:rsid w:val="00503DA2"/>
    <w:rsid w:val="00525DDA"/>
    <w:rsid w:val="005355DC"/>
    <w:rsid w:val="00540FF0"/>
    <w:rsid w:val="00542F76"/>
    <w:rsid w:val="00543900"/>
    <w:rsid w:val="005533F3"/>
    <w:rsid w:val="00565B1F"/>
    <w:rsid w:val="00572987"/>
    <w:rsid w:val="00575DB3"/>
    <w:rsid w:val="005875C8"/>
    <w:rsid w:val="00590F6F"/>
    <w:rsid w:val="00592122"/>
    <w:rsid w:val="005B4885"/>
    <w:rsid w:val="005C37FA"/>
    <w:rsid w:val="005C6643"/>
    <w:rsid w:val="005C793B"/>
    <w:rsid w:val="005D0355"/>
    <w:rsid w:val="005D1C8B"/>
    <w:rsid w:val="005D1D28"/>
    <w:rsid w:val="005D2D1A"/>
    <w:rsid w:val="005D2E34"/>
    <w:rsid w:val="005D4F34"/>
    <w:rsid w:val="005D6342"/>
    <w:rsid w:val="005E2F76"/>
    <w:rsid w:val="005E5076"/>
    <w:rsid w:val="005F48D5"/>
    <w:rsid w:val="005F7EA1"/>
    <w:rsid w:val="00601ED0"/>
    <w:rsid w:val="006115EF"/>
    <w:rsid w:val="00620577"/>
    <w:rsid w:val="0062122C"/>
    <w:rsid w:val="00622E7F"/>
    <w:rsid w:val="0063170D"/>
    <w:rsid w:val="00640052"/>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C0E1B"/>
    <w:rsid w:val="006C1B97"/>
    <w:rsid w:val="006D2C70"/>
    <w:rsid w:val="006D4D27"/>
    <w:rsid w:val="006D55C5"/>
    <w:rsid w:val="006D654A"/>
    <w:rsid w:val="006E4E8A"/>
    <w:rsid w:val="006E5795"/>
    <w:rsid w:val="006F7B6E"/>
    <w:rsid w:val="00703513"/>
    <w:rsid w:val="00706928"/>
    <w:rsid w:val="00714E4F"/>
    <w:rsid w:val="00720A10"/>
    <w:rsid w:val="00727E8E"/>
    <w:rsid w:val="00730D97"/>
    <w:rsid w:val="00733B3A"/>
    <w:rsid w:val="00735704"/>
    <w:rsid w:val="00736E75"/>
    <w:rsid w:val="00737D35"/>
    <w:rsid w:val="0074205A"/>
    <w:rsid w:val="0075057D"/>
    <w:rsid w:val="0075764E"/>
    <w:rsid w:val="0075784E"/>
    <w:rsid w:val="0077239A"/>
    <w:rsid w:val="00773DFE"/>
    <w:rsid w:val="00776E1B"/>
    <w:rsid w:val="00780DCA"/>
    <w:rsid w:val="00780E77"/>
    <w:rsid w:val="00782838"/>
    <w:rsid w:val="00782EF3"/>
    <w:rsid w:val="0078607D"/>
    <w:rsid w:val="007923C5"/>
    <w:rsid w:val="00792D16"/>
    <w:rsid w:val="00793E5D"/>
    <w:rsid w:val="007A2A24"/>
    <w:rsid w:val="007A42BD"/>
    <w:rsid w:val="007A78DA"/>
    <w:rsid w:val="007B01B0"/>
    <w:rsid w:val="007C4BF5"/>
    <w:rsid w:val="007D3DC5"/>
    <w:rsid w:val="007D5AE1"/>
    <w:rsid w:val="007D71FA"/>
    <w:rsid w:val="007D7F54"/>
    <w:rsid w:val="007E70A2"/>
    <w:rsid w:val="007E752B"/>
    <w:rsid w:val="007F0A2F"/>
    <w:rsid w:val="00810504"/>
    <w:rsid w:val="008173EC"/>
    <w:rsid w:val="00820570"/>
    <w:rsid w:val="00825DA9"/>
    <w:rsid w:val="00827815"/>
    <w:rsid w:val="008331C2"/>
    <w:rsid w:val="00834004"/>
    <w:rsid w:val="0083487C"/>
    <w:rsid w:val="008527B2"/>
    <w:rsid w:val="008576DD"/>
    <w:rsid w:val="00860042"/>
    <w:rsid w:val="00872C38"/>
    <w:rsid w:val="00884F62"/>
    <w:rsid w:val="0089465E"/>
    <w:rsid w:val="00897DAD"/>
    <w:rsid w:val="008A3F2B"/>
    <w:rsid w:val="008A7684"/>
    <w:rsid w:val="008A7714"/>
    <w:rsid w:val="008B0E70"/>
    <w:rsid w:val="008B4936"/>
    <w:rsid w:val="008B7241"/>
    <w:rsid w:val="008B7B7D"/>
    <w:rsid w:val="008C3C3A"/>
    <w:rsid w:val="008D18B6"/>
    <w:rsid w:val="008D2E42"/>
    <w:rsid w:val="008E1019"/>
    <w:rsid w:val="008E1311"/>
    <w:rsid w:val="008E2F9B"/>
    <w:rsid w:val="008F181B"/>
    <w:rsid w:val="00913BE7"/>
    <w:rsid w:val="00924F33"/>
    <w:rsid w:val="00925FB2"/>
    <w:rsid w:val="00927C11"/>
    <w:rsid w:val="00930F30"/>
    <w:rsid w:val="00935A3D"/>
    <w:rsid w:val="0093751C"/>
    <w:rsid w:val="009569D8"/>
    <w:rsid w:val="009640B5"/>
    <w:rsid w:val="009736B1"/>
    <w:rsid w:val="00987D57"/>
    <w:rsid w:val="009A32CC"/>
    <w:rsid w:val="009A33A4"/>
    <w:rsid w:val="009C0FB4"/>
    <w:rsid w:val="009D1A2B"/>
    <w:rsid w:val="009D5AE1"/>
    <w:rsid w:val="009D779E"/>
    <w:rsid w:val="009E130A"/>
    <w:rsid w:val="009E2066"/>
    <w:rsid w:val="009E4B4C"/>
    <w:rsid w:val="009F28B2"/>
    <w:rsid w:val="00A121CD"/>
    <w:rsid w:val="00A143D6"/>
    <w:rsid w:val="00A1572C"/>
    <w:rsid w:val="00A22F20"/>
    <w:rsid w:val="00A26181"/>
    <w:rsid w:val="00A377E4"/>
    <w:rsid w:val="00A50C6E"/>
    <w:rsid w:val="00A66185"/>
    <w:rsid w:val="00A66A81"/>
    <w:rsid w:val="00A70EBE"/>
    <w:rsid w:val="00A745F5"/>
    <w:rsid w:val="00A80FD0"/>
    <w:rsid w:val="00A84934"/>
    <w:rsid w:val="00A84A10"/>
    <w:rsid w:val="00A87351"/>
    <w:rsid w:val="00A90D02"/>
    <w:rsid w:val="00A9231F"/>
    <w:rsid w:val="00A956C6"/>
    <w:rsid w:val="00AA0E57"/>
    <w:rsid w:val="00AA2957"/>
    <w:rsid w:val="00AA5781"/>
    <w:rsid w:val="00AB16EB"/>
    <w:rsid w:val="00AC4ADF"/>
    <w:rsid w:val="00AC6422"/>
    <w:rsid w:val="00AC73FF"/>
    <w:rsid w:val="00AD1158"/>
    <w:rsid w:val="00AD2A6D"/>
    <w:rsid w:val="00AE595D"/>
    <w:rsid w:val="00AE5E63"/>
    <w:rsid w:val="00AF481B"/>
    <w:rsid w:val="00B129E7"/>
    <w:rsid w:val="00B20338"/>
    <w:rsid w:val="00B2179E"/>
    <w:rsid w:val="00B351B5"/>
    <w:rsid w:val="00B35652"/>
    <w:rsid w:val="00B44BEF"/>
    <w:rsid w:val="00B4751B"/>
    <w:rsid w:val="00B47BD0"/>
    <w:rsid w:val="00B51937"/>
    <w:rsid w:val="00B52434"/>
    <w:rsid w:val="00B549A6"/>
    <w:rsid w:val="00B5788F"/>
    <w:rsid w:val="00B57923"/>
    <w:rsid w:val="00B6592B"/>
    <w:rsid w:val="00B67D69"/>
    <w:rsid w:val="00B7093C"/>
    <w:rsid w:val="00B85AA9"/>
    <w:rsid w:val="00B958B8"/>
    <w:rsid w:val="00B960F4"/>
    <w:rsid w:val="00B96FD9"/>
    <w:rsid w:val="00BA30FE"/>
    <w:rsid w:val="00BA7258"/>
    <w:rsid w:val="00BB6476"/>
    <w:rsid w:val="00BC162E"/>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43D2F"/>
    <w:rsid w:val="00C44BE4"/>
    <w:rsid w:val="00C57657"/>
    <w:rsid w:val="00C968A3"/>
    <w:rsid w:val="00CA5BED"/>
    <w:rsid w:val="00CB7C83"/>
    <w:rsid w:val="00CC4585"/>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317C5"/>
    <w:rsid w:val="00D32736"/>
    <w:rsid w:val="00D33B38"/>
    <w:rsid w:val="00D44A3A"/>
    <w:rsid w:val="00D4715A"/>
    <w:rsid w:val="00D50DDB"/>
    <w:rsid w:val="00D51B41"/>
    <w:rsid w:val="00D527D2"/>
    <w:rsid w:val="00D55E3D"/>
    <w:rsid w:val="00D5664B"/>
    <w:rsid w:val="00D6146F"/>
    <w:rsid w:val="00D7000A"/>
    <w:rsid w:val="00D76953"/>
    <w:rsid w:val="00D8015E"/>
    <w:rsid w:val="00D84E64"/>
    <w:rsid w:val="00D90575"/>
    <w:rsid w:val="00D906B5"/>
    <w:rsid w:val="00DA044F"/>
    <w:rsid w:val="00DA3CAA"/>
    <w:rsid w:val="00DA45C6"/>
    <w:rsid w:val="00DA5B83"/>
    <w:rsid w:val="00DA753A"/>
    <w:rsid w:val="00DB11AB"/>
    <w:rsid w:val="00DC316C"/>
    <w:rsid w:val="00DD058D"/>
    <w:rsid w:val="00DD1002"/>
    <w:rsid w:val="00DD14BC"/>
    <w:rsid w:val="00DD325C"/>
    <w:rsid w:val="00DD5410"/>
    <w:rsid w:val="00DD6056"/>
    <w:rsid w:val="00DE5C37"/>
    <w:rsid w:val="00DE6262"/>
    <w:rsid w:val="00E049F0"/>
    <w:rsid w:val="00E05D95"/>
    <w:rsid w:val="00E0698A"/>
    <w:rsid w:val="00E14E61"/>
    <w:rsid w:val="00E158A0"/>
    <w:rsid w:val="00E16153"/>
    <w:rsid w:val="00E215A9"/>
    <w:rsid w:val="00E24985"/>
    <w:rsid w:val="00E24D61"/>
    <w:rsid w:val="00E3316E"/>
    <w:rsid w:val="00E416FE"/>
    <w:rsid w:val="00E426E9"/>
    <w:rsid w:val="00E46602"/>
    <w:rsid w:val="00E72D6A"/>
    <w:rsid w:val="00E74926"/>
    <w:rsid w:val="00E76FB0"/>
    <w:rsid w:val="00E826A6"/>
    <w:rsid w:val="00EA0928"/>
    <w:rsid w:val="00EA2F2C"/>
    <w:rsid w:val="00EB5A85"/>
    <w:rsid w:val="00EB6B48"/>
    <w:rsid w:val="00ED367B"/>
    <w:rsid w:val="00ED6097"/>
    <w:rsid w:val="00EE278D"/>
    <w:rsid w:val="00EE2FF0"/>
    <w:rsid w:val="00EF32F3"/>
    <w:rsid w:val="00EF560D"/>
    <w:rsid w:val="00F03F4E"/>
    <w:rsid w:val="00F118B9"/>
    <w:rsid w:val="00F244DD"/>
    <w:rsid w:val="00F25407"/>
    <w:rsid w:val="00F36A1D"/>
    <w:rsid w:val="00F41D3F"/>
    <w:rsid w:val="00F459DF"/>
    <w:rsid w:val="00F4647C"/>
    <w:rsid w:val="00F52E72"/>
    <w:rsid w:val="00F54B35"/>
    <w:rsid w:val="00F608E2"/>
    <w:rsid w:val="00F623F0"/>
    <w:rsid w:val="00F7444C"/>
    <w:rsid w:val="00F80070"/>
    <w:rsid w:val="00F80209"/>
    <w:rsid w:val="00F80EC7"/>
    <w:rsid w:val="00F85763"/>
    <w:rsid w:val="00F87A40"/>
    <w:rsid w:val="00F904EC"/>
    <w:rsid w:val="00F9779C"/>
    <w:rsid w:val="00F979C3"/>
    <w:rsid w:val="00FA135F"/>
    <w:rsid w:val="00FA37EF"/>
    <w:rsid w:val="00FA3D99"/>
    <w:rsid w:val="00FA3E03"/>
    <w:rsid w:val="00FB1141"/>
    <w:rsid w:val="00FC0A97"/>
    <w:rsid w:val="00FC2FFE"/>
    <w:rsid w:val="00FC3F0B"/>
    <w:rsid w:val="00FC7850"/>
    <w:rsid w:val="00FD1767"/>
    <w:rsid w:val="00FD36EA"/>
    <w:rsid w:val="00FD53AC"/>
    <w:rsid w:val="00FD5C30"/>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5:docId w15:val="{AA953E6B-B295-42DB-AA48-9E05DE0F2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Bezmezer">
    <w:name w:val="No Spacing"/>
    <w:uiPriority w:val="1"/>
    <w:qFormat/>
    <w:rsid w:val="00B960F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Ev93BTNFLfwwf5A5NdURWLtPGLBkD6mFbzC545kv3zg=</DigestValue>
    </Reference>
    <Reference Type="http://www.w3.org/2000/09/xmldsig#Object" URI="#idOfficeObject">
      <DigestMethod Algorithm="http://www.w3.org/2001/04/xmlenc#sha256"/>
      <DigestValue>a2NlGcEiYfRptrrXa6T8OfnFtT3Oq/xDzQ8X8eA/Xjg=</DigestValue>
    </Reference>
    <Reference Type="http://uri.etsi.org/01903#SignedProperties" URI="#idSignedProperties">
      <Transforms>
        <Transform Algorithm="http://www.w3.org/TR/2001/REC-xml-c14n-20010315"/>
      </Transforms>
      <DigestMethod Algorithm="http://www.w3.org/2001/04/xmlenc#sha256"/>
      <DigestValue>oQflKCKY9++u/xpjzC4GaUIw9xMjU4le1BCdDDcFQ/w=</DigestValue>
    </Reference>
  </SignedInfo>
  <SignatureValue>h9LGQJ2ZNaULhJ6CJp3LSNwi4FFX63p8onBmUo4pcLQojSDAkyChhVTjhzbjX9qYGit8ZmVx05Qy
eaXXh25Aem8VSTJL4RvteUXob53jtd/iZLAKswpShF62QqlRd7Uq8IfgktjKDZSwDc2iKcabXxOY
ZVAun2cMPMILpJjVP9wo9JnIh5JEkuWuYTO6UR577N0fCG649jQvu1qfsneQv6pw4Yb16LsfR5mE
bYre5R8m45pWZ3RoFSsvCG4nsALaF1i8E5e+8fXpu7Qe0VFpR+vsoFF3exn0NVZe2QNDznSaRgbE
MOP7nFOCz9Zx8H2d3D/FGi8jZsVDa1/kkAWkXg==</SignatureValue>
  <KeyInfo>
    <X509Data>
      <X509Certificate>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</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Transform>
          <Transform Algorithm="http://www.w3.org/TR/2001/REC-xml-c14n-20010315"/>
        </Transforms>
        <DigestMethod Algorithm="http://www.w3.org/2001/04/xmlenc#sha256"/>
        <DigestValue>YHiDtQSNraqVL0v8q1qXtEo0R4jFjLVMKaiHuWEuwQA=</DigestValue>
      </Reference>
      <Reference URI="/word/document.xml?ContentType=application/vnd.openxmlformats-officedocument.wordprocessingml.document.main+xml">
        <DigestMethod Algorithm="http://www.w3.org/2001/04/xmlenc#sha256"/>
        <DigestValue>UKNJs6/1CC5JdSNyZlf6e+THDAtEfz5ueQGwB1oz+bA=</DigestValue>
      </Reference>
      <Reference URI="/word/endnotes.xml?ContentType=application/vnd.openxmlformats-officedocument.wordprocessingml.endnotes+xml">
        <DigestMethod Algorithm="http://www.w3.org/2001/04/xmlenc#sha256"/>
        <DigestValue>ICy7556EYg7wruptTGFAbr9I3rP0/QOGfWuOlWBU5BQ=</DigestValue>
      </Reference>
      <Reference URI="/word/fontTable.xml?ContentType=application/vnd.openxmlformats-officedocument.wordprocessingml.fontTable+xml">
        <DigestMethod Algorithm="http://www.w3.org/2001/04/xmlenc#sha256"/>
        <DigestValue>WNrhXjaddm+xGjoU4JBzv1D78T8hvFwBG4p+JoA6DXo=</DigestValue>
      </Reference>
      <Reference URI="/word/footer1.xml?ContentType=application/vnd.openxmlformats-officedocument.wordprocessingml.footer+xml">
        <DigestMethod Algorithm="http://www.w3.org/2001/04/xmlenc#sha256"/>
        <DigestValue>ScI+dM2UHRgmtSc/laCSPNJ5bydtXZhGMOej5R5KGWc=</DigestValue>
      </Reference>
      <Reference URI="/word/footnotes.xml?ContentType=application/vnd.openxmlformats-officedocument.wordprocessingml.footnotes+xml">
        <DigestMethod Algorithm="http://www.w3.org/2001/04/xmlenc#sha256"/>
        <DigestValue>phX5L59gi2RaNwpFpUAPkw9Po82CqtO3PQvP/w4pOo4=</DigestValue>
      </Reference>
      <Reference URI="/word/header1.xml?ContentType=application/vnd.openxmlformats-officedocument.wordprocessingml.header+xml">
        <DigestMethod Algorithm="http://www.w3.org/2001/04/xmlenc#sha256"/>
        <DigestValue>HHwnMjuGVuO3AA14J6V8paiL2iOWVAkMj9LmPGgchk8=</DigestValue>
      </Reference>
      <Reference URI="/word/media/image1.png?ContentType=image/png">
        <DigestMethod Algorithm="http://www.w3.org/2001/04/xmlenc#sha256"/>
        <DigestValue>YB2GCfaAu8tW8G6zJvI8arOjp7qUJFd1yddkX5KufDU=</DigestValue>
      </Reference>
      <Reference URI="/word/media/image2.png?ContentType=image/png">
        <DigestMethod Algorithm="http://www.w3.org/2001/04/xmlenc#sha256"/>
        <DigestValue>XOK72b4R5dj9gwkJTV1HpniXVAv3+3Ok7IBOfYnkNwc=</DigestValue>
      </Reference>
      <Reference URI="/word/media/image3.png?ContentType=image/png">
        <DigestMethod Algorithm="http://www.w3.org/2001/04/xmlenc#sha256"/>
        <DigestValue>8RDo+OYucYpDM/jEo/K6pL5/mN0GUqXe+h8XpyRCK2w=</DigestValue>
      </Reference>
      <Reference URI="/word/numbering.xml?ContentType=application/vnd.openxmlformats-officedocument.wordprocessingml.numbering+xml">
        <DigestMethod Algorithm="http://www.w3.org/2001/04/xmlenc#sha256"/>
        <DigestValue>124WyYrGIrGvI7/UXAdP8beqLAd7CKm7XSiKwGSgdWg=</DigestValue>
      </Reference>
      <Reference URI="/word/settings.xml?ContentType=application/vnd.openxmlformats-officedocument.wordprocessingml.settings+xml">
        <DigestMethod Algorithm="http://www.w3.org/2001/04/xmlenc#sha256"/>
        <DigestValue>NQvCL5ZsTc+NQR80QSegvBBszBQUo1tQxiyLCUB5Y0Q=</DigestValue>
      </Reference>
      <Reference URI="/word/styles.xml?ContentType=application/vnd.openxmlformats-officedocument.wordprocessingml.styles+xml">
        <DigestMethod Algorithm="http://www.w3.org/2001/04/xmlenc#sha256"/>
        <DigestValue>sDFFBPzmMkaxPWrhXqydEWJpdN/Pvx+yoAyMJtsjLLg=</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Mk2QKe/XG8GTfKpyE7NGBE7n9RlmDkVYrNMynd5D9hE=</DigestValue>
      </Reference>
    </Manifest>
    <SignatureProperties>
      <SignatureProperty Id="idSignatureTime" Target="#idPackageSignature">
        <mdssi:SignatureTime xmlns:mdssi="http://schemas.openxmlformats.org/package/2006/digital-signature">
          <mdssi:Format>YYYY-MM-DDThh:mm:ssTZD</mdssi:Format>
          <mdssi:Value>2016-06-22T16:47:43Z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15.0</OfficeVersion>
          <ApplicationVersion>15.0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2016-06-22T16:47:43Z</xd:SigningTime>
          <xd:SigningCertificate>
            <xd:Cert>
              <xd:CertDigest>
                <DigestMethod Algorithm="http://www.w3.org/2001/04/xmlenc#sha256"/>
                <DigestValue>k4d/LZTExu43k75D642B72eSS6iGaLISya9M/gC9gW4=</DigestValue>
              </xd:CertDigest>
              <xd:IssuerSerial>
                <X509IssuerName>CN=PostSignum Qualified CA 2, O="Česká pošta, s.p. [IČ 47114983]", C=CZ</X509IssuerName>
                <X509SerialNumber>1837260</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</xd:EncapsulatedX509Certificate>
            <xd:EncapsulatedX509Certificate>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tVDTeUUjT133G7Vs51D6z/ShWy+9T7a1f6XInakewyFj8PT0EdZ4tAybNYdEUO/dShg2WvUyfZfXH0jmmZm6qUDy0VfKQfiyWchQRi/Ax6zXaU2+X3hXBfvRMr5l6zgxYVATEyxCfOLM9a5U6lhpyCDf2Gg6dPc5Cy6QwYGGpYER1fzLGsN9stdutkwlP13DHU1Sp6W5ywtfLowYaV1bqOOdARbAoJ7q8LO6EBjyIVr03mFusPaMCOzcEn3zL5XafknM36VqtdmqziWR+3URAUgqE0wIDAQABo4ICaTCCAmUwgaUGA1UdHwSBnTCBmjAxoC+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</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m4N8CPxxebGyKle+69bg25/kzQw=</DigestValue>
    </Reference>
    <Reference URI="#idOfficeObject" Type="http://www.w3.org/2000/09/xmldsig#Object">
      <DigestMethod Algorithm="http://www.w3.org/2000/09/xmldsig#sha1"/>
      <DigestValue>PRvtHXVB/aT6fZ+LUZyV4ByePDg=</DigestValue>
    </Reference>
    <Reference URI="#idSignedProperties" Type="http://uri.etsi.org/01903#SignedProperties">
      <Transforms>
        <Transform Algorithm="http://www.w3.org/TR/2001/REC-xml-c14n-20010315"/>
      </Transforms>
      <DigestMethod Algorithm="http://www.w3.org/2000/09/xmldsig#sha1"/>
      <DigestValue>zBr0V7EBcgNp0oWkcubEhPsh9lc=</DigestValue>
    </Reference>
  </SignedInfo>
  <SignatureValue>fRb8OFJatOe5hu2g69iN4lLwrYpYqUTPjBDBXkHN2n0z806v5yIE2Aul1IwIIlbj59lCmJqFIUYf
sFaDWSr/Jn1WchThIXDrcK/lu0oQ80RLgf9HjKgHYqmQf7dXrjV0NWAST12F0636FEXV9KEEFnTH
2ioCiF9JvNwWeasllx4u4zqyBk7AjZ5xrb+XUYo7hML3/uJrIdxt9gpAYH/33khHo8AFf+bo6FO+
QitXqZOnhlX6LwpChiaRT2HvuGutQ7QsR7z440p42qErd9KC6HJuCltP51JtQsw4WWzmLksgSCLK
/gXQbETw1ptQGl3ZniawLzvSQbtxMn1NpXRVRA==</SignatureValue>
  <KeyInfo>
    <X509Data>
      <X509Certificate>MIIG3TCCBcWgAwIBAgIDHZbLMA0GCSqGSIb3DQEBCwUAMF8xCzAJBgNVBAYTAkNaMSwwKgYDVQQK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</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QL3yPmOOyWLP1YSPub5HdVMUI0I=</DigestValue>
      </Reference>
      <Reference URI="/word/media/image2.png?ContentType=image/png">
        <DigestMethod Algorithm="http://www.w3.org/2000/09/xmldsig#sha1"/>
        <DigestValue>6O5KJMTn1chLQ7zcfDWoHxKRxk8=</DigestValue>
      </Reference>
      <Reference URI="/word/media/image1.png?ContentType=image/png">
        <DigestMethod Algorithm="http://www.w3.org/2000/09/xmldsig#sha1"/>
        <DigestValue>QweKOZ3l7s58szbheu7vT3T51CI=</DigestValue>
      </Reference>
      <Reference URI="/word/settings.xml?ContentType=application/vnd.openxmlformats-officedocument.wordprocessingml.settings+xml">
        <DigestMethod Algorithm="http://www.w3.org/2000/09/xmldsig#sha1"/>
        <DigestValue>SFBXyRHnQn4ciXbgaT/8WvhaJ5c=</DigestValue>
      </Reference>
      <Reference URI="/word/styles.xml?ContentType=application/vnd.openxmlformats-officedocument.wordprocessingml.styles+xml">
        <DigestMethod Algorithm="http://www.w3.org/2000/09/xmldsig#sha1"/>
        <DigestValue>FBfK8lF51YmkGHjmJfuCNIaNczE=</DigestValue>
      </Reference>
      <Reference URI="/word/numbering.xml?ContentType=application/vnd.openxmlformats-officedocument.wordprocessingml.numbering+xml">
        <DigestMethod Algorithm="http://www.w3.org/2000/09/xmldsig#sha1"/>
        <DigestValue>zZx+kT96x5YVUCoCm7cn+r7iTWc=</DigestValue>
      </Reference>
      <Reference URI="/word/theme/theme1.xml?ContentType=application/vnd.openxmlformats-officedocument.theme+xml">
        <DigestMethod Algorithm="http://www.w3.org/2000/09/xmldsig#sha1"/>
        <DigestValue>AD8pTYTwWdY2i3V+GDTPhUgnfUA=</DigestValue>
      </Reference>
      <Reference URI="/word/media/image3.png?ContentType=image/png">
        <DigestMethod Algorithm="http://www.w3.org/2000/09/xmldsig#sha1"/>
        <DigestValue>f9aBMwrhDKqusUacY9NCrhWyoE0=</DigestValue>
      </Reference>
      <Reference URI="/word/endnotes.xml?ContentType=application/vnd.openxmlformats-officedocument.wordprocessingml.endnotes+xml">
        <DigestMethod Algorithm="http://www.w3.org/2000/09/xmldsig#sha1"/>
        <DigestValue>92wmpNkh+YrorSCsLOvLMASYgyY=</DigestValue>
      </Reference>
      <Reference URI="/word/document.xml?ContentType=application/vnd.openxmlformats-officedocument.wordprocessingml.document.main+xml">
        <DigestMethod Algorithm="http://www.w3.org/2000/09/xmldsig#sha1"/>
        <DigestValue>/dAqSk6og/V7xEPErClEVJfXsOI=</DigestValue>
      </Reference>
      <Reference URI="/word/webSettings.xml?ContentType=application/vnd.openxmlformats-officedocument.wordprocessingml.webSettings+xml">
        <DigestMethod Algorithm="http://www.w3.org/2000/09/xmldsig#sha1"/>
        <DigestValue>RxBdw96Zv4dm9j4iqhXSw4ukedo=</DigestValue>
      </Reference>
      <Reference URI="/word/header1.xml?ContentType=application/vnd.openxmlformats-officedocument.wordprocessingml.header+xml">
        <DigestMethod Algorithm="http://www.w3.org/2000/09/xmldsig#sha1"/>
        <DigestValue>TNjTRedbpzftiMaQ8qtsqIjlDpo=</DigestValue>
      </Reference>
      <Reference URI="/word/footnotes.xml?ContentType=application/vnd.openxmlformats-officedocument.wordprocessingml.footnotes+xml">
        <DigestMethod Algorithm="http://www.w3.org/2000/09/xmldsig#sha1"/>
        <DigestValue>inrneFGpYtNrtbaa2VV/rJItH+0=</DigestValue>
      </Reference>
      <Reference URI="/word/footer1.xml?ContentType=application/vnd.openxmlformats-officedocument.wordprocessingml.footer+xml">
        <DigestMethod Algorithm="http://www.w3.org/2000/09/xmldsig#sha1"/>
        <DigestValue>HntOydmWi4KblVfcxq33t7jszzc=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RIBAtI0SCAGpzQbTiJCfL2hnCtA=</DigestValue>
      </Reference>
    </Manifest>
    <SignatureProperties>
      <SignatureProperty Id="idSignatureTime" Target="#idPackageSignature">
        <mdssi:SignatureTime>
          <mdssi:Format>YYYY-MM-DDThh:mm:ssTZD</mdssi:Format>
          <mdssi:Value>2016-06-29T07:29:15Z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2016-06-29T07:29:15Z</xd:SigningTime>
          <xd:SigningCertificate>
            <xd:Cert>
              <xd:CertDigest>
                <DigestMethod Algorithm="http://www.w3.org/2000/09/xmldsig#sha1"/>
                <DigestValue>Z1G/816w3GONxOilZ0lth+Pue6c=</DigestValue>
              </xd:CertDigest>
              <xd:IssuerSerial>
                <X509IssuerName>CN=PostSignum Qualified CA 2, O="Česká pošta, s.p. [IČ 47114983]", C=CZ</X509IssuerName>
                <X509SerialNumber>1939147</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7864A5-43B5-4FA2-91D1-F205A8B8AB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7</Pages>
  <Words>2800</Words>
  <Characters>16524</Characters>
  <Application>Microsoft Office Word</Application>
  <DocSecurity>8</DocSecurity>
  <Lines>137</Lines>
  <Paragraphs>38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19286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Pavel Hajský</cp:lastModifiedBy>
  <cp:revision>4</cp:revision>
  <cp:lastPrinted>2014-05-16T09:23:00Z</cp:lastPrinted>
  <dcterms:created xsi:type="dcterms:W3CDTF">2016-06-22T16:37:00Z</dcterms:created>
  <dcterms:modified xsi:type="dcterms:W3CDTF">2016-06-22T16:47:00Z</dcterms:modified>
</cp:coreProperties>
</file>