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B1A54" w14:textId="290A0580" w:rsidR="00E01BCF" w:rsidRPr="005E5A53" w:rsidRDefault="00F679AA" w:rsidP="005E5A53">
      <w:pPr>
        <w:spacing w:after="0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noProof/>
          <w:sz w:val="22"/>
          <w:lang w:eastAsia="cs-CZ"/>
        </w:rPr>
        <w:drawing>
          <wp:anchor distT="0" distB="0" distL="114300" distR="114300" simplePos="0" relativeHeight="251659264" behindDoc="0" locked="0" layoutInCell="1" allowOverlap="1" wp14:anchorId="2A260AFB" wp14:editId="1F80BE1C">
            <wp:simplePos x="0" y="0"/>
            <wp:positionH relativeFrom="margin">
              <wp:posOffset>-45720</wp:posOffset>
            </wp:positionH>
            <wp:positionV relativeFrom="paragraph">
              <wp:posOffset>-444500</wp:posOffset>
            </wp:positionV>
            <wp:extent cx="1216660" cy="548640"/>
            <wp:effectExtent l="0" t="0" r="2540" b="3810"/>
            <wp:wrapNone/>
            <wp:docPr id="3" name="obrázek 1" descr="ZCU_logotyp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CU_logotyp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71DD27B" w14:textId="0B9A5A17" w:rsidR="00B56E4A" w:rsidRPr="0032359F" w:rsidRDefault="00DC0CDD" w:rsidP="00463829">
      <w:pPr>
        <w:spacing w:after="0"/>
        <w:jc w:val="center"/>
        <w:rPr>
          <w:rFonts w:ascii="Arial" w:hAnsi="Arial" w:cs="Arial"/>
          <w:sz w:val="22"/>
        </w:rPr>
      </w:pPr>
      <w:r w:rsidRPr="0032359F">
        <w:rPr>
          <w:rFonts w:ascii="Arial" w:hAnsi="Arial" w:cs="Arial"/>
          <w:b/>
          <w:sz w:val="32"/>
          <w:szCs w:val="32"/>
        </w:rPr>
        <w:t>Protokol o otevírání nabídek</w:t>
      </w:r>
      <w:r w:rsidR="00E314ED" w:rsidRPr="0032359F">
        <w:rPr>
          <w:rFonts w:ascii="Arial" w:hAnsi="Arial" w:cs="Arial"/>
          <w:b/>
          <w:sz w:val="32"/>
          <w:szCs w:val="32"/>
        </w:rPr>
        <w:t xml:space="preserve"> v elektronické podobě</w:t>
      </w:r>
      <w:r w:rsidR="00212B8A">
        <w:rPr>
          <w:rFonts w:ascii="Arial" w:hAnsi="Arial" w:cs="Arial"/>
          <w:b/>
          <w:sz w:val="32"/>
          <w:szCs w:val="32"/>
        </w:rPr>
        <w:t xml:space="preserve"> </w:t>
      </w:r>
      <w:r w:rsidR="00212B8A" w:rsidRPr="00212B8A">
        <w:rPr>
          <w:rFonts w:ascii="Arial" w:hAnsi="Arial" w:cs="Arial"/>
          <w:b/>
          <w:sz w:val="24"/>
          <w:szCs w:val="24"/>
        </w:rPr>
        <w:t>(anonymizovaný)</w:t>
      </w:r>
    </w:p>
    <w:p w14:paraId="4E209D50" w14:textId="77777777" w:rsidR="0088203B" w:rsidRPr="0032359F" w:rsidRDefault="0088203B" w:rsidP="00463829">
      <w:pPr>
        <w:spacing w:after="0"/>
        <w:jc w:val="center"/>
        <w:rPr>
          <w:rFonts w:ascii="Arial" w:hAnsi="Arial" w:cs="Arial"/>
          <w:i/>
          <w:sz w:val="22"/>
        </w:rPr>
      </w:pPr>
      <w:r w:rsidRPr="0032359F">
        <w:rPr>
          <w:rFonts w:ascii="Arial" w:hAnsi="Arial" w:cs="Arial"/>
          <w:i/>
          <w:sz w:val="22"/>
        </w:rPr>
        <w:t xml:space="preserve">ve smyslu </w:t>
      </w:r>
      <w:r w:rsidR="00B028BF" w:rsidRPr="0032359F">
        <w:rPr>
          <w:rFonts w:ascii="Arial" w:hAnsi="Arial" w:cs="Arial"/>
          <w:i/>
          <w:sz w:val="22"/>
        </w:rPr>
        <w:t xml:space="preserve">ust. </w:t>
      </w:r>
      <w:r w:rsidR="003B468E" w:rsidRPr="0032359F">
        <w:rPr>
          <w:rFonts w:ascii="Arial" w:hAnsi="Arial" w:cs="Arial"/>
          <w:i/>
          <w:sz w:val="22"/>
        </w:rPr>
        <w:t xml:space="preserve">§ 109 </w:t>
      </w:r>
      <w:r w:rsidRPr="0032359F">
        <w:rPr>
          <w:rFonts w:ascii="Arial" w:hAnsi="Arial" w:cs="Arial"/>
          <w:i/>
          <w:sz w:val="22"/>
        </w:rPr>
        <w:t>zák. č. 13</w:t>
      </w:r>
      <w:r w:rsidR="004D353A" w:rsidRPr="0032359F">
        <w:rPr>
          <w:rFonts w:ascii="Arial" w:hAnsi="Arial" w:cs="Arial"/>
          <w:i/>
          <w:sz w:val="22"/>
        </w:rPr>
        <w:t>4/201</w:t>
      </w:r>
      <w:r w:rsidRPr="0032359F">
        <w:rPr>
          <w:rFonts w:ascii="Arial" w:hAnsi="Arial" w:cs="Arial"/>
          <w:i/>
          <w:sz w:val="22"/>
        </w:rPr>
        <w:t xml:space="preserve">6 Sb., o </w:t>
      </w:r>
      <w:r w:rsidR="004D353A" w:rsidRPr="0032359F">
        <w:rPr>
          <w:rFonts w:ascii="Arial" w:hAnsi="Arial" w:cs="Arial"/>
          <w:i/>
          <w:sz w:val="22"/>
        </w:rPr>
        <w:t xml:space="preserve">zadávání </w:t>
      </w:r>
      <w:r w:rsidRPr="0032359F">
        <w:rPr>
          <w:rFonts w:ascii="Arial" w:hAnsi="Arial" w:cs="Arial"/>
          <w:i/>
          <w:sz w:val="22"/>
        </w:rPr>
        <w:t>veřejných zakáz</w:t>
      </w:r>
      <w:r w:rsidR="004D353A" w:rsidRPr="0032359F">
        <w:rPr>
          <w:rFonts w:ascii="Arial" w:hAnsi="Arial" w:cs="Arial"/>
          <w:i/>
          <w:sz w:val="22"/>
        </w:rPr>
        <w:t>e</w:t>
      </w:r>
      <w:r w:rsidR="00E036FF" w:rsidRPr="0032359F">
        <w:rPr>
          <w:rFonts w:ascii="Arial" w:hAnsi="Arial" w:cs="Arial"/>
          <w:i/>
          <w:sz w:val="22"/>
        </w:rPr>
        <w:t>k, ve znění pozdějších předpisů</w:t>
      </w:r>
      <w:r w:rsidRPr="0032359F">
        <w:rPr>
          <w:rFonts w:ascii="Arial" w:hAnsi="Arial" w:cs="Arial"/>
          <w:i/>
          <w:sz w:val="22"/>
        </w:rPr>
        <w:t xml:space="preserve"> </w:t>
      </w:r>
    </w:p>
    <w:p w14:paraId="543FDDCD" w14:textId="77777777" w:rsidR="0088203B" w:rsidRPr="0032359F" w:rsidRDefault="0088203B" w:rsidP="00463829">
      <w:pPr>
        <w:spacing w:after="0"/>
        <w:jc w:val="center"/>
        <w:rPr>
          <w:rFonts w:ascii="Arial" w:hAnsi="Arial" w:cs="Arial"/>
          <w:i/>
          <w:sz w:val="22"/>
        </w:rPr>
      </w:pPr>
      <w:r w:rsidRPr="0032359F">
        <w:rPr>
          <w:rFonts w:ascii="Arial" w:hAnsi="Arial" w:cs="Arial"/>
          <w:i/>
          <w:sz w:val="22"/>
        </w:rPr>
        <w:t>(dále jen „Z</w:t>
      </w:r>
      <w:r w:rsidR="004D353A" w:rsidRPr="0032359F">
        <w:rPr>
          <w:rFonts w:ascii="Arial" w:hAnsi="Arial" w:cs="Arial"/>
          <w:i/>
          <w:sz w:val="22"/>
        </w:rPr>
        <w:t>ZVZ</w:t>
      </w:r>
      <w:r w:rsidRPr="0032359F">
        <w:rPr>
          <w:rFonts w:ascii="Arial" w:hAnsi="Arial" w:cs="Arial"/>
          <w:i/>
          <w:sz w:val="22"/>
        </w:rPr>
        <w:t>“)</w:t>
      </w:r>
    </w:p>
    <w:p w14:paraId="312CF636" w14:textId="77777777" w:rsidR="0038574C" w:rsidRPr="0032359F" w:rsidRDefault="0038574C" w:rsidP="00463829">
      <w:pPr>
        <w:spacing w:after="0"/>
        <w:jc w:val="center"/>
        <w:rPr>
          <w:rFonts w:ascii="Arial" w:hAnsi="Arial" w:cs="Arial"/>
          <w:i/>
          <w:sz w:val="22"/>
        </w:rPr>
      </w:pPr>
    </w:p>
    <w:tbl>
      <w:tblPr>
        <w:tblW w:w="10377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7"/>
        <w:gridCol w:w="6900"/>
      </w:tblGrid>
      <w:tr w:rsidR="0038574C" w:rsidRPr="0032359F" w14:paraId="7A587CF4" w14:textId="77777777" w:rsidTr="005E5A53">
        <w:trPr>
          <w:cantSplit/>
          <w:trHeight w:val="397"/>
        </w:trPr>
        <w:tc>
          <w:tcPr>
            <w:tcW w:w="3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E4F4F" w14:textId="77777777" w:rsidR="0038574C" w:rsidRPr="00A02E2C" w:rsidRDefault="0038574C" w:rsidP="00986D29">
            <w:pPr>
              <w:pStyle w:val="Standard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02E2C">
              <w:rPr>
                <w:rFonts w:ascii="Arial" w:hAnsi="Arial" w:cs="Arial"/>
                <w:b/>
                <w:sz w:val="20"/>
                <w:szCs w:val="20"/>
              </w:rPr>
              <w:t>Název zadavatele</w:t>
            </w:r>
          </w:p>
        </w:tc>
        <w:tc>
          <w:tcPr>
            <w:tcW w:w="6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54D6F" w14:textId="77777777" w:rsidR="0038574C" w:rsidRPr="00A02E2C" w:rsidRDefault="0038574C" w:rsidP="00986D29">
            <w:pPr>
              <w:pStyle w:val="Standard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02E2C">
              <w:rPr>
                <w:rFonts w:ascii="Arial" w:hAnsi="Arial" w:cs="Arial"/>
                <w:sz w:val="20"/>
                <w:szCs w:val="20"/>
              </w:rPr>
              <w:t>Západočeská univerzita v Plzni</w:t>
            </w:r>
          </w:p>
        </w:tc>
      </w:tr>
      <w:tr w:rsidR="0038574C" w:rsidRPr="0032359F" w14:paraId="3614AA40" w14:textId="77777777" w:rsidTr="005E5A53">
        <w:trPr>
          <w:cantSplit/>
          <w:trHeight w:val="397"/>
        </w:trPr>
        <w:tc>
          <w:tcPr>
            <w:tcW w:w="3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E907B" w14:textId="77777777" w:rsidR="0038574C" w:rsidRPr="00A02E2C" w:rsidRDefault="0038574C" w:rsidP="00986D29">
            <w:pPr>
              <w:pStyle w:val="Standard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02E2C">
              <w:rPr>
                <w:rFonts w:ascii="Arial" w:hAnsi="Arial" w:cs="Arial"/>
                <w:b/>
                <w:sz w:val="20"/>
                <w:szCs w:val="20"/>
              </w:rPr>
              <w:t>Sídlo zadavatele</w:t>
            </w:r>
          </w:p>
        </w:tc>
        <w:tc>
          <w:tcPr>
            <w:tcW w:w="6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991A1" w14:textId="77777777" w:rsidR="0038574C" w:rsidRPr="00A02E2C" w:rsidRDefault="0038574C" w:rsidP="00E036FF">
            <w:pPr>
              <w:pStyle w:val="Standard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02E2C">
              <w:rPr>
                <w:rFonts w:ascii="Arial" w:hAnsi="Arial" w:cs="Arial"/>
                <w:sz w:val="20"/>
                <w:szCs w:val="20"/>
              </w:rPr>
              <w:t>Univerzitní 8, 30</w:t>
            </w:r>
            <w:r w:rsidR="00E036FF" w:rsidRPr="00A02E2C">
              <w:rPr>
                <w:rFonts w:ascii="Arial" w:hAnsi="Arial" w:cs="Arial"/>
                <w:sz w:val="20"/>
                <w:szCs w:val="20"/>
              </w:rPr>
              <w:t>1</w:t>
            </w:r>
            <w:r w:rsidRPr="00A02E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036FF" w:rsidRPr="00A02E2C">
              <w:rPr>
                <w:rFonts w:ascii="Arial" w:hAnsi="Arial" w:cs="Arial"/>
                <w:sz w:val="20"/>
                <w:szCs w:val="20"/>
              </w:rPr>
              <w:t>00</w:t>
            </w:r>
            <w:r w:rsidRPr="00A02E2C">
              <w:rPr>
                <w:rFonts w:ascii="Arial" w:hAnsi="Arial" w:cs="Arial"/>
                <w:sz w:val="20"/>
                <w:szCs w:val="20"/>
              </w:rPr>
              <w:t xml:space="preserve"> Plzeň</w:t>
            </w:r>
          </w:p>
        </w:tc>
      </w:tr>
      <w:tr w:rsidR="0038574C" w:rsidRPr="0032359F" w14:paraId="622A5826" w14:textId="77777777" w:rsidTr="005E5A53">
        <w:trPr>
          <w:cantSplit/>
          <w:trHeight w:val="397"/>
        </w:trPr>
        <w:tc>
          <w:tcPr>
            <w:tcW w:w="3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42E25" w14:textId="77777777" w:rsidR="0038574C" w:rsidRPr="00A02E2C" w:rsidRDefault="0038574C" w:rsidP="00986D29">
            <w:pPr>
              <w:pStyle w:val="Standard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02E2C">
              <w:rPr>
                <w:rFonts w:ascii="Arial" w:hAnsi="Arial" w:cs="Arial"/>
                <w:b/>
                <w:sz w:val="20"/>
                <w:szCs w:val="20"/>
              </w:rPr>
              <w:t>IČ</w:t>
            </w:r>
            <w:r w:rsidR="00CF12F0" w:rsidRPr="00A02E2C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6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B1390" w14:textId="77777777" w:rsidR="0038574C" w:rsidRPr="00A02E2C" w:rsidRDefault="0038574C" w:rsidP="00986D29">
            <w:pPr>
              <w:pStyle w:val="Standard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02E2C">
              <w:rPr>
                <w:rFonts w:ascii="Arial" w:hAnsi="Arial" w:cs="Arial"/>
                <w:sz w:val="20"/>
                <w:szCs w:val="20"/>
              </w:rPr>
              <w:t>497</w:t>
            </w:r>
            <w:r w:rsidR="00E036FF" w:rsidRPr="00A02E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02E2C">
              <w:rPr>
                <w:rFonts w:ascii="Arial" w:hAnsi="Arial" w:cs="Arial"/>
                <w:sz w:val="20"/>
                <w:szCs w:val="20"/>
              </w:rPr>
              <w:t>77</w:t>
            </w:r>
            <w:r w:rsidR="00E036FF" w:rsidRPr="00A02E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02E2C">
              <w:rPr>
                <w:rFonts w:ascii="Arial" w:hAnsi="Arial" w:cs="Arial"/>
                <w:sz w:val="20"/>
                <w:szCs w:val="20"/>
              </w:rPr>
              <w:t>513</w:t>
            </w:r>
          </w:p>
        </w:tc>
      </w:tr>
      <w:tr w:rsidR="0038574C" w:rsidRPr="0032359F" w14:paraId="5A98E579" w14:textId="77777777" w:rsidTr="005E5A53">
        <w:trPr>
          <w:cantSplit/>
          <w:trHeight w:val="397"/>
        </w:trPr>
        <w:tc>
          <w:tcPr>
            <w:tcW w:w="3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485AC" w14:textId="77777777" w:rsidR="0038574C" w:rsidRPr="00A02E2C" w:rsidRDefault="0038574C" w:rsidP="00986D29">
            <w:pPr>
              <w:pStyle w:val="Standard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02E2C">
              <w:rPr>
                <w:rFonts w:ascii="Arial" w:hAnsi="Arial" w:cs="Arial"/>
                <w:b/>
                <w:sz w:val="20"/>
                <w:szCs w:val="20"/>
              </w:rPr>
              <w:t>Jméno a příjmení osoby oprávněné jednat jménem zadavatele</w:t>
            </w:r>
          </w:p>
        </w:tc>
        <w:tc>
          <w:tcPr>
            <w:tcW w:w="6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8BF1F" w14:textId="56A800BD" w:rsidR="0038574C" w:rsidRPr="00A02E2C" w:rsidRDefault="00D40A3A" w:rsidP="00986D29">
            <w:pPr>
              <w:pStyle w:val="Standard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02E2C">
              <w:rPr>
                <w:rFonts w:ascii="Arial" w:hAnsi="Arial" w:cs="Arial"/>
                <w:sz w:val="20"/>
                <w:szCs w:val="20"/>
              </w:rPr>
              <w:t>prof. RNDr. Miroslav Lávička, Ph.D.</w:t>
            </w:r>
            <w:r w:rsidR="0038574C" w:rsidRPr="00A02E2C">
              <w:rPr>
                <w:rFonts w:ascii="Arial" w:hAnsi="Arial" w:cs="Arial"/>
                <w:sz w:val="20"/>
                <w:szCs w:val="20"/>
              </w:rPr>
              <w:t>, rektor</w:t>
            </w:r>
          </w:p>
        </w:tc>
      </w:tr>
      <w:tr w:rsidR="00B912B5" w:rsidRPr="0032359F" w14:paraId="33A60F3C" w14:textId="77777777" w:rsidTr="005E5A53">
        <w:trPr>
          <w:cantSplit/>
          <w:trHeight w:val="397"/>
        </w:trPr>
        <w:tc>
          <w:tcPr>
            <w:tcW w:w="3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82B4C" w14:textId="77777777" w:rsidR="00B912B5" w:rsidRPr="00A02E2C" w:rsidRDefault="00B912B5" w:rsidP="00B912B5">
            <w:pPr>
              <w:pStyle w:val="Standard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02E2C">
              <w:rPr>
                <w:rFonts w:ascii="Arial" w:hAnsi="Arial" w:cs="Arial"/>
                <w:b/>
                <w:sz w:val="20"/>
                <w:szCs w:val="20"/>
              </w:rPr>
              <w:t xml:space="preserve">Název veřejné zakázky </w:t>
            </w:r>
          </w:p>
        </w:tc>
        <w:tc>
          <w:tcPr>
            <w:tcW w:w="6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1E25E" w14:textId="4860271E" w:rsidR="00B912B5" w:rsidRPr="005E5A53" w:rsidRDefault="00DE05AD" w:rsidP="005E5A53">
            <w:pPr>
              <w:spacing w:before="100" w:beforeAutospacing="1" w:after="100" w:afterAutospacing="1" w:line="240" w:lineRule="auto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B4A81">
              <w:rPr>
                <w:rFonts w:ascii="Arial" w:hAnsi="Arial" w:cs="Arial"/>
                <w:b/>
                <w:sz w:val="20"/>
                <w:szCs w:val="20"/>
              </w:rPr>
              <w:t>„</w:t>
            </w:r>
            <w:r w:rsidRPr="00746879">
              <w:rPr>
                <w:rFonts w:ascii="Arial" w:hAnsi="Arial" w:cs="Arial"/>
                <w:b/>
                <w:sz w:val="20"/>
                <w:szCs w:val="20"/>
              </w:rPr>
              <w:t>ERDF KVALITA ZČU – Bezpečný vstup do budovy Jungmannova 1</w:t>
            </w:r>
            <w:r w:rsidRPr="009B4A81">
              <w:rPr>
                <w:rFonts w:ascii="Arial" w:hAnsi="Arial" w:cs="Arial"/>
                <w:b/>
                <w:sz w:val="20"/>
                <w:szCs w:val="20"/>
              </w:rPr>
              <w:t>“</w:t>
            </w:r>
          </w:p>
        </w:tc>
      </w:tr>
      <w:tr w:rsidR="00B912B5" w:rsidRPr="0032359F" w14:paraId="7CE46D9F" w14:textId="77777777" w:rsidTr="005E5A53">
        <w:trPr>
          <w:cantSplit/>
          <w:trHeight w:val="397"/>
        </w:trPr>
        <w:tc>
          <w:tcPr>
            <w:tcW w:w="347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3379C" w14:textId="77777777" w:rsidR="00B912B5" w:rsidRPr="00A02E2C" w:rsidRDefault="00B912B5" w:rsidP="00B912B5">
            <w:pPr>
              <w:pStyle w:val="Standard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02E2C">
              <w:rPr>
                <w:rFonts w:ascii="Arial" w:hAnsi="Arial" w:cs="Arial"/>
                <w:b/>
                <w:sz w:val="20"/>
                <w:szCs w:val="20"/>
              </w:rPr>
              <w:t xml:space="preserve"> Druh zadávacího řízení</w:t>
            </w:r>
            <w:r w:rsidRPr="00A02E2C">
              <w:rPr>
                <w:rFonts w:ascii="Arial" w:hAnsi="Arial" w:cs="Arial"/>
                <w:b/>
                <w:sz w:val="20"/>
                <w:szCs w:val="20"/>
              </w:rPr>
              <w:tab/>
              <w:t xml:space="preserve"> </w:t>
            </w:r>
          </w:p>
        </w:tc>
        <w:tc>
          <w:tcPr>
            <w:tcW w:w="69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901BD" w14:textId="240DF07A" w:rsidR="00B912B5" w:rsidRPr="00A02E2C" w:rsidRDefault="00B912B5" w:rsidP="00B912B5">
            <w:pPr>
              <w:pStyle w:val="Standard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nadlimitní</w:t>
            </w:r>
            <w:r w:rsidRPr="00CB75CC">
              <w:rPr>
                <w:rFonts w:ascii="Arial" w:hAnsi="Arial" w:cs="Arial"/>
                <w:sz w:val="20"/>
                <w:szCs w:val="20"/>
              </w:rPr>
              <w:t xml:space="preserve"> řízení na </w:t>
            </w:r>
            <w:r w:rsidR="00DE05AD">
              <w:rPr>
                <w:rFonts w:ascii="Arial" w:hAnsi="Arial" w:cs="Arial"/>
                <w:sz w:val="20"/>
                <w:szCs w:val="20"/>
              </w:rPr>
              <w:t>stavební práce</w:t>
            </w:r>
          </w:p>
        </w:tc>
      </w:tr>
      <w:tr w:rsidR="00B912B5" w:rsidRPr="0032359F" w14:paraId="5BB11F69" w14:textId="77777777" w:rsidTr="005E5A53">
        <w:trPr>
          <w:cantSplit/>
          <w:trHeight w:val="397"/>
        </w:trPr>
        <w:tc>
          <w:tcPr>
            <w:tcW w:w="347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E7548" w14:textId="77777777" w:rsidR="00B912B5" w:rsidRPr="00A02E2C" w:rsidRDefault="00B912B5" w:rsidP="00B912B5">
            <w:pPr>
              <w:pStyle w:val="Standard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02E2C">
              <w:rPr>
                <w:rFonts w:ascii="Arial" w:hAnsi="Arial" w:cs="Arial"/>
                <w:b/>
                <w:sz w:val="20"/>
                <w:szCs w:val="20"/>
              </w:rPr>
              <w:t>Termín zahájení otevírání nabídek</w:t>
            </w:r>
          </w:p>
        </w:tc>
        <w:tc>
          <w:tcPr>
            <w:tcW w:w="69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62332" w14:textId="2CE5D74C" w:rsidR="00B912B5" w:rsidRPr="00A02E2C" w:rsidRDefault="00DE05AD" w:rsidP="00B912B5">
            <w:pPr>
              <w:pStyle w:val="Standard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14</w:t>
            </w:r>
            <w:r w:rsidR="00B912B5" w:rsidRPr="00CB75CC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Cs/>
                <w:sz w:val="20"/>
                <w:szCs w:val="20"/>
              </w:rPr>
              <w:t>7</w:t>
            </w:r>
            <w:r w:rsidR="00B912B5" w:rsidRPr="00CB75CC">
              <w:rPr>
                <w:rFonts w:ascii="Arial" w:hAnsi="Arial" w:cs="Arial"/>
                <w:bCs/>
                <w:sz w:val="20"/>
                <w:szCs w:val="20"/>
              </w:rPr>
              <w:t>. 202</w:t>
            </w:r>
            <w:r w:rsidR="00B912B5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="00B912B5" w:rsidRPr="00CB75C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B912B5" w:rsidRPr="00CB75CC">
              <w:rPr>
                <w:rFonts w:ascii="Arial" w:hAnsi="Arial" w:cs="Arial"/>
                <w:sz w:val="20"/>
                <w:szCs w:val="20"/>
              </w:rPr>
              <w:t>v 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B912B5" w:rsidRPr="00CB75CC">
              <w:rPr>
                <w:rFonts w:ascii="Arial" w:hAnsi="Arial" w:cs="Arial"/>
                <w:sz w:val="20"/>
                <w:szCs w:val="20"/>
              </w:rPr>
              <w:t>:</w:t>
            </w:r>
            <w:r w:rsidR="005E5A53">
              <w:rPr>
                <w:rFonts w:ascii="Arial" w:hAnsi="Arial" w:cs="Arial"/>
                <w:sz w:val="20"/>
                <w:szCs w:val="20"/>
              </w:rPr>
              <w:t>05</w:t>
            </w:r>
            <w:r w:rsidR="00B912B5" w:rsidRPr="00CB75CC">
              <w:rPr>
                <w:rFonts w:ascii="Arial" w:hAnsi="Arial" w:cs="Arial"/>
                <w:sz w:val="20"/>
                <w:szCs w:val="20"/>
              </w:rPr>
              <w:t xml:space="preserve"> hod.</w:t>
            </w:r>
          </w:p>
        </w:tc>
      </w:tr>
      <w:tr w:rsidR="00B912B5" w:rsidRPr="0032359F" w14:paraId="054F7071" w14:textId="77777777" w:rsidTr="005E5A53">
        <w:trPr>
          <w:cantSplit/>
          <w:trHeight w:val="397"/>
        </w:trPr>
        <w:tc>
          <w:tcPr>
            <w:tcW w:w="3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6524F" w14:textId="41EC9D34" w:rsidR="00B912B5" w:rsidRPr="00A02E2C" w:rsidRDefault="00B912B5" w:rsidP="00B912B5">
            <w:pPr>
              <w:pStyle w:val="Standard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D979D5">
              <w:rPr>
                <w:rFonts w:ascii="Arial" w:hAnsi="Arial" w:cs="Arial"/>
                <w:b/>
                <w:sz w:val="20"/>
                <w:szCs w:val="20"/>
              </w:rPr>
              <w:t>Evidenční číslo zakázky</w:t>
            </w:r>
          </w:p>
        </w:tc>
        <w:tc>
          <w:tcPr>
            <w:tcW w:w="6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08DDE" w14:textId="3B232D4D" w:rsidR="00B912B5" w:rsidRPr="00A02E2C" w:rsidRDefault="00814E4A" w:rsidP="00B912B5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4E4A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cs-CZ"/>
              </w:rPr>
              <w:t>Z2025-013140</w:t>
            </w:r>
          </w:p>
        </w:tc>
      </w:tr>
      <w:tr w:rsidR="00B912B5" w:rsidRPr="0032359F" w14:paraId="6F6036FB" w14:textId="77777777" w:rsidTr="005E5A53">
        <w:trPr>
          <w:cantSplit/>
          <w:trHeight w:val="397"/>
        </w:trPr>
        <w:tc>
          <w:tcPr>
            <w:tcW w:w="3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BD3BA" w14:textId="77777777" w:rsidR="00B912B5" w:rsidRPr="00A02E2C" w:rsidRDefault="00B912B5" w:rsidP="00B912B5">
            <w:pPr>
              <w:pStyle w:val="Standard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02E2C">
              <w:rPr>
                <w:rFonts w:ascii="Arial" w:hAnsi="Arial" w:cs="Arial"/>
                <w:b/>
                <w:sz w:val="20"/>
                <w:szCs w:val="20"/>
              </w:rPr>
              <w:t>Místo otevírání nabídek</w:t>
            </w:r>
          </w:p>
        </w:tc>
        <w:tc>
          <w:tcPr>
            <w:tcW w:w="6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6802E" w14:textId="3E8F1C63" w:rsidR="00B912B5" w:rsidRPr="00A02E2C" w:rsidRDefault="00B912B5" w:rsidP="00B912B5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75CC">
              <w:rPr>
                <w:rFonts w:ascii="Arial" w:hAnsi="Arial" w:cs="Arial"/>
                <w:sz w:val="20"/>
                <w:szCs w:val="20"/>
              </w:rPr>
              <w:t>Dálkově - elektronicky</w:t>
            </w:r>
          </w:p>
        </w:tc>
      </w:tr>
    </w:tbl>
    <w:p w14:paraId="68DEAADC" w14:textId="77777777" w:rsidR="00C7575B" w:rsidRPr="00C7575B" w:rsidRDefault="00C7575B" w:rsidP="00212B8A">
      <w:pPr>
        <w:tabs>
          <w:tab w:val="left" w:pos="142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14:paraId="0EFC84A2" w14:textId="77777777" w:rsidR="00CC781E" w:rsidRPr="0032359F" w:rsidRDefault="00DC354A" w:rsidP="00CF12F0">
      <w:pPr>
        <w:pStyle w:val="Odstavecseseznamem"/>
        <w:numPr>
          <w:ilvl w:val="0"/>
          <w:numId w:val="3"/>
        </w:numPr>
        <w:spacing w:after="120"/>
        <w:ind w:left="567" w:hanging="567"/>
        <w:contextualSpacing w:val="0"/>
        <w:rPr>
          <w:rFonts w:ascii="Arial" w:hAnsi="Arial" w:cs="Arial"/>
          <w:b/>
          <w:sz w:val="22"/>
        </w:rPr>
      </w:pPr>
      <w:r w:rsidRPr="0032359F">
        <w:rPr>
          <w:rFonts w:ascii="Arial" w:hAnsi="Arial" w:cs="Arial"/>
          <w:b/>
          <w:sz w:val="22"/>
        </w:rPr>
        <w:t>Obdržené nabídky</w:t>
      </w:r>
      <w:r w:rsidR="00CC781E" w:rsidRPr="0032359F">
        <w:rPr>
          <w:rFonts w:ascii="Arial" w:hAnsi="Arial" w:cs="Arial"/>
          <w:b/>
          <w:sz w:val="22"/>
        </w:rPr>
        <w:t xml:space="preserve"> </w:t>
      </w:r>
    </w:p>
    <w:p w14:paraId="4AC11177" w14:textId="183A6060" w:rsidR="00DE5EC0" w:rsidRPr="008472EF" w:rsidRDefault="00794C99" w:rsidP="008472EF">
      <w:pPr>
        <w:jc w:val="both"/>
        <w:rPr>
          <w:rFonts w:ascii="Arial" w:hAnsi="Arial" w:cs="Arial"/>
          <w:bCs/>
          <w:sz w:val="20"/>
          <w:szCs w:val="20"/>
        </w:rPr>
      </w:pPr>
      <w:r w:rsidRPr="008D3F1A">
        <w:rPr>
          <w:rFonts w:ascii="Arial" w:hAnsi="Arial" w:cs="Arial"/>
          <w:bCs/>
          <w:sz w:val="20"/>
          <w:szCs w:val="20"/>
        </w:rPr>
        <w:t xml:space="preserve">Zadavatel v rámci zadávacího řízení na shora uvedenou veřejnou zakázku obdržel </w:t>
      </w:r>
      <w:r w:rsidR="005E5A53">
        <w:rPr>
          <w:rFonts w:ascii="Arial" w:hAnsi="Arial" w:cs="Arial"/>
          <w:bCs/>
          <w:sz w:val="20"/>
          <w:szCs w:val="20"/>
        </w:rPr>
        <w:t>6</w:t>
      </w:r>
      <w:r w:rsidR="00E65D58" w:rsidRPr="00E65D58">
        <w:rPr>
          <w:rFonts w:ascii="Arial" w:hAnsi="Arial" w:cs="Arial"/>
          <w:bCs/>
          <w:sz w:val="20"/>
          <w:szCs w:val="20"/>
        </w:rPr>
        <w:t xml:space="preserve"> (</w:t>
      </w:r>
      <w:r w:rsidR="005E5A53">
        <w:rPr>
          <w:rFonts w:ascii="Arial" w:hAnsi="Arial" w:cs="Arial"/>
          <w:bCs/>
          <w:sz w:val="20"/>
          <w:szCs w:val="20"/>
        </w:rPr>
        <w:t>šest</w:t>
      </w:r>
      <w:r w:rsidR="00E65D58" w:rsidRPr="00E65D58">
        <w:rPr>
          <w:rFonts w:ascii="Arial" w:hAnsi="Arial" w:cs="Arial"/>
          <w:bCs/>
          <w:sz w:val="20"/>
          <w:szCs w:val="20"/>
        </w:rPr>
        <w:t>)</w:t>
      </w:r>
      <w:r w:rsidR="00E65D58">
        <w:rPr>
          <w:rFonts w:ascii="Arial" w:hAnsi="Arial" w:cs="Arial"/>
          <w:bCs/>
          <w:sz w:val="20"/>
          <w:szCs w:val="20"/>
        </w:rPr>
        <w:t xml:space="preserve"> nabíd</w:t>
      </w:r>
      <w:r w:rsidR="005E5A53">
        <w:rPr>
          <w:rFonts w:ascii="Arial" w:hAnsi="Arial" w:cs="Arial"/>
          <w:bCs/>
          <w:sz w:val="20"/>
          <w:szCs w:val="20"/>
        </w:rPr>
        <w:t>e</w:t>
      </w:r>
      <w:r w:rsidR="00E65D58">
        <w:rPr>
          <w:rFonts w:ascii="Arial" w:hAnsi="Arial" w:cs="Arial"/>
          <w:bCs/>
          <w:sz w:val="20"/>
          <w:szCs w:val="20"/>
        </w:rPr>
        <w:t>k</w:t>
      </w:r>
      <w:r w:rsidRPr="00E65D58">
        <w:rPr>
          <w:rFonts w:ascii="Arial" w:hAnsi="Arial" w:cs="Arial"/>
          <w:bCs/>
          <w:sz w:val="20"/>
          <w:szCs w:val="20"/>
        </w:rPr>
        <w:t>,</w:t>
      </w:r>
      <w:r w:rsidRPr="008D3F1A">
        <w:rPr>
          <w:rFonts w:ascii="Arial" w:hAnsi="Arial" w:cs="Arial"/>
          <w:bCs/>
          <w:sz w:val="20"/>
          <w:szCs w:val="20"/>
        </w:rPr>
        <w:t xml:space="preserve"> kter</w:t>
      </w:r>
      <w:r w:rsidR="00E65D58">
        <w:rPr>
          <w:rFonts w:ascii="Arial" w:hAnsi="Arial" w:cs="Arial"/>
          <w:bCs/>
          <w:sz w:val="20"/>
          <w:szCs w:val="20"/>
        </w:rPr>
        <w:t>é</w:t>
      </w:r>
      <w:r w:rsidRPr="008D3F1A">
        <w:rPr>
          <w:rFonts w:ascii="Arial" w:hAnsi="Arial" w:cs="Arial"/>
          <w:bCs/>
          <w:sz w:val="20"/>
          <w:szCs w:val="20"/>
        </w:rPr>
        <w:t xml:space="preserve"> byl</w:t>
      </w:r>
      <w:r w:rsidR="00E65D58">
        <w:rPr>
          <w:rFonts w:ascii="Arial" w:hAnsi="Arial" w:cs="Arial"/>
          <w:bCs/>
          <w:sz w:val="20"/>
          <w:szCs w:val="20"/>
        </w:rPr>
        <w:t>y</w:t>
      </w:r>
      <w:r w:rsidRPr="008D3F1A">
        <w:rPr>
          <w:rFonts w:ascii="Arial" w:hAnsi="Arial" w:cs="Arial"/>
          <w:bCs/>
          <w:sz w:val="20"/>
          <w:szCs w:val="20"/>
        </w:rPr>
        <w:t xml:space="preserve"> zadavateli doručen</w:t>
      </w:r>
      <w:r w:rsidR="00E65D58">
        <w:rPr>
          <w:rFonts w:ascii="Arial" w:hAnsi="Arial" w:cs="Arial"/>
          <w:bCs/>
          <w:sz w:val="20"/>
          <w:szCs w:val="20"/>
        </w:rPr>
        <w:t>y</w:t>
      </w:r>
      <w:r w:rsidRPr="008D3F1A">
        <w:rPr>
          <w:rFonts w:ascii="Arial" w:hAnsi="Arial" w:cs="Arial"/>
          <w:bCs/>
          <w:sz w:val="20"/>
          <w:szCs w:val="20"/>
        </w:rPr>
        <w:t xml:space="preserve"> v souladu se zadávací dokumentací prostřednictvím elektronického nástroje E-ZAK a ve lhůtě pro podání nabídek stanovené zadávacími podmínkami</w:t>
      </w:r>
      <w:r w:rsidR="0038574C" w:rsidRPr="008D3F1A">
        <w:rPr>
          <w:rFonts w:ascii="Arial" w:hAnsi="Arial" w:cs="Arial"/>
          <w:bCs/>
          <w:sz w:val="20"/>
          <w:szCs w:val="20"/>
        </w:rPr>
        <w:t xml:space="preserve">, tj. do </w:t>
      </w:r>
      <w:r w:rsidR="000D1417">
        <w:rPr>
          <w:rFonts w:ascii="Arial" w:hAnsi="Arial" w:cs="Arial"/>
          <w:bCs/>
          <w:sz w:val="20"/>
          <w:szCs w:val="20"/>
        </w:rPr>
        <w:t>2</w:t>
      </w:r>
      <w:r w:rsidR="005E5A53">
        <w:rPr>
          <w:rFonts w:ascii="Arial" w:hAnsi="Arial" w:cs="Arial"/>
          <w:bCs/>
          <w:sz w:val="20"/>
          <w:szCs w:val="20"/>
        </w:rPr>
        <w:t>5</w:t>
      </w:r>
      <w:r w:rsidR="00E65D58">
        <w:rPr>
          <w:rFonts w:ascii="Arial" w:hAnsi="Arial" w:cs="Arial"/>
          <w:bCs/>
          <w:sz w:val="20"/>
          <w:szCs w:val="20"/>
        </w:rPr>
        <w:t xml:space="preserve">. </w:t>
      </w:r>
      <w:r w:rsidR="005E5A53">
        <w:rPr>
          <w:rFonts w:ascii="Arial" w:hAnsi="Arial" w:cs="Arial"/>
          <w:bCs/>
          <w:sz w:val="20"/>
          <w:szCs w:val="20"/>
        </w:rPr>
        <w:t>6</w:t>
      </w:r>
      <w:r w:rsidR="00E65D58">
        <w:rPr>
          <w:rFonts w:ascii="Arial" w:hAnsi="Arial" w:cs="Arial"/>
          <w:bCs/>
          <w:sz w:val="20"/>
          <w:szCs w:val="20"/>
        </w:rPr>
        <w:t>. 2025</w:t>
      </w:r>
      <w:r w:rsidR="00667997">
        <w:rPr>
          <w:rFonts w:ascii="Arial" w:hAnsi="Arial" w:cs="Arial"/>
          <w:bCs/>
          <w:sz w:val="20"/>
          <w:szCs w:val="20"/>
        </w:rPr>
        <w:t xml:space="preserve"> </w:t>
      </w:r>
      <w:r w:rsidR="0038574C" w:rsidRPr="008D3F1A">
        <w:rPr>
          <w:rFonts w:ascii="Arial" w:hAnsi="Arial" w:cs="Arial"/>
          <w:bCs/>
          <w:sz w:val="20"/>
          <w:szCs w:val="20"/>
        </w:rPr>
        <w:t xml:space="preserve">do </w:t>
      </w:r>
      <w:r w:rsidR="00DC354A" w:rsidRPr="008D3F1A">
        <w:rPr>
          <w:rFonts w:ascii="Arial" w:hAnsi="Arial" w:cs="Arial"/>
          <w:bCs/>
          <w:sz w:val="20"/>
          <w:szCs w:val="20"/>
        </w:rPr>
        <w:t>10</w:t>
      </w:r>
      <w:r w:rsidR="0038574C" w:rsidRPr="008D3F1A">
        <w:rPr>
          <w:rFonts w:ascii="Arial" w:hAnsi="Arial" w:cs="Arial"/>
          <w:bCs/>
          <w:sz w:val="20"/>
          <w:szCs w:val="20"/>
        </w:rPr>
        <w:t xml:space="preserve">:00 hod.  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5614"/>
        <w:gridCol w:w="4871"/>
      </w:tblGrid>
      <w:tr w:rsidR="00B474BF" w:rsidRPr="0032359F" w14:paraId="0C8E636B" w14:textId="77777777" w:rsidTr="005E5A53">
        <w:trPr>
          <w:trHeight w:val="397"/>
        </w:trPr>
        <w:tc>
          <w:tcPr>
            <w:tcW w:w="5614" w:type="dxa"/>
            <w:tcMar>
              <w:left w:w="85" w:type="dxa"/>
              <w:right w:w="85" w:type="dxa"/>
            </w:tcMar>
            <w:vAlign w:val="center"/>
          </w:tcPr>
          <w:p w14:paraId="57DA91FD" w14:textId="4A360101" w:rsidR="00B474BF" w:rsidRPr="008D3F1A" w:rsidRDefault="00B474BF" w:rsidP="00B474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2359F">
              <w:rPr>
                <w:rFonts w:ascii="Arial" w:hAnsi="Arial" w:cs="Arial"/>
                <w:b/>
                <w:sz w:val="22"/>
              </w:rPr>
              <w:t>Nabídka č. 1</w:t>
            </w:r>
          </w:p>
        </w:tc>
        <w:tc>
          <w:tcPr>
            <w:tcW w:w="4871" w:type="dxa"/>
            <w:tcMar>
              <w:left w:w="85" w:type="dxa"/>
              <w:right w:w="85" w:type="dxa"/>
            </w:tcMar>
            <w:vAlign w:val="center"/>
          </w:tcPr>
          <w:p w14:paraId="771F7312" w14:textId="6DC54EDB" w:rsidR="00B474BF" w:rsidRPr="008D3F1A" w:rsidRDefault="00B474BF" w:rsidP="00B474BF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D1417" w:rsidRPr="0032359F" w14:paraId="529BE0AD" w14:textId="77777777" w:rsidTr="005E5A53">
        <w:trPr>
          <w:trHeight w:val="397"/>
        </w:trPr>
        <w:tc>
          <w:tcPr>
            <w:tcW w:w="5614" w:type="dxa"/>
            <w:tcMar>
              <w:left w:w="85" w:type="dxa"/>
              <w:right w:w="85" w:type="dxa"/>
            </w:tcMar>
            <w:vAlign w:val="center"/>
          </w:tcPr>
          <w:p w14:paraId="4D88A64F" w14:textId="4EA767C4" w:rsidR="000D1417" w:rsidRPr="008D3F1A" w:rsidRDefault="000D1417" w:rsidP="000D14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Nabídková cena</w:t>
            </w:r>
            <w:r w:rsidR="00C623D4">
              <w:rPr>
                <w:rFonts w:ascii="Arial" w:hAnsi="Arial" w:cs="Arial"/>
                <w:sz w:val="20"/>
                <w:szCs w:val="20"/>
              </w:rPr>
              <w:t xml:space="preserve"> bez DPH</w:t>
            </w:r>
          </w:p>
        </w:tc>
        <w:tc>
          <w:tcPr>
            <w:tcW w:w="4871" w:type="dxa"/>
            <w:tcMar>
              <w:left w:w="85" w:type="dxa"/>
              <w:right w:w="85" w:type="dxa"/>
            </w:tcMar>
            <w:vAlign w:val="center"/>
          </w:tcPr>
          <w:p w14:paraId="5B652727" w14:textId="7CF8CC35" w:rsidR="000D1417" w:rsidRPr="004845D4" w:rsidRDefault="00C623D4" w:rsidP="000D141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1 267 818,89</w:t>
            </w:r>
          </w:p>
        </w:tc>
      </w:tr>
      <w:tr w:rsidR="000D1417" w:rsidRPr="0032359F" w14:paraId="45F7CEA9" w14:textId="77777777" w:rsidTr="005E5A53">
        <w:trPr>
          <w:trHeight w:val="397"/>
        </w:trPr>
        <w:tc>
          <w:tcPr>
            <w:tcW w:w="5614" w:type="dxa"/>
            <w:tcMar>
              <w:left w:w="85" w:type="dxa"/>
              <w:right w:w="85" w:type="dxa"/>
            </w:tcMar>
            <w:vAlign w:val="center"/>
          </w:tcPr>
          <w:p w14:paraId="34FF4AFB" w14:textId="34231824" w:rsidR="000D1417" w:rsidRDefault="000D1417" w:rsidP="000D14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2359F">
              <w:rPr>
                <w:rFonts w:ascii="Arial" w:hAnsi="Arial" w:cs="Arial"/>
                <w:b/>
                <w:sz w:val="22"/>
              </w:rPr>
              <w:t xml:space="preserve">Nabídka č. </w:t>
            </w:r>
            <w:r>
              <w:rPr>
                <w:rFonts w:ascii="Arial" w:hAnsi="Arial" w:cs="Arial"/>
                <w:b/>
                <w:sz w:val="22"/>
              </w:rPr>
              <w:t>2</w:t>
            </w:r>
          </w:p>
        </w:tc>
        <w:tc>
          <w:tcPr>
            <w:tcW w:w="4871" w:type="dxa"/>
            <w:tcMar>
              <w:left w:w="85" w:type="dxa"/>
              <w:right w:w="85" w:type="dxa"/>
            </w:tcMar>
            <w:vAlign w:val="center"/>
          </w:tcPr>
          <w:p w14:paraId="40EC57F9" w14:textId="77777777" w:rsidR="000D1417" w:rsidRDefault="000D1417" w:rsidP="000D141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D1417" w:rsidRPr="0032359F" w14:paraId="583817AB" w14:textId="77777777" w:rsidTr="005E5A53">
        <w:trPr>
          <w:trHeight w:val="397"/>
        </w:trPr>
        <w:tc>
          <w:tcPr>
            <w:tcW w:w="5614" w:type="dxa"/>
            <w:tcMar>
              <w:left w:w="85" w:type="dxa"/>
              <w:right w:w="85" w:type="dxa"/>
            </w:tcMar>
            <w:vAlign w:val="center"/>
          </w:tcPr>
          <w:p w14:paraId="100E9F6F" w14:textId="5C2EBA63" w:rsidR="000D1417" w:rsidRDefault="000D1417" w:rsidP="000D14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Nabídková cena</w:t>
            </w:r>
            <w:r w:rsidR="00C623D4">
              <w:rPr>
                <w:rFonts w:ascii="Arial" w:hAnsi="Arial" w:cs="Arial"/>
                <w:sz w:val="20"/>
                <w:szCs w:val="20"/>
              </w:rPr>
              <w:t xml:space="preserve"> bez DPH</w:t>
            </w:r>
          </w:p>
        </w:tc>
        <w:tc>
          <w:tcPr>
            <w:tcW w:w="4871" w:type="dxa"/>
            <w:tcMar>
              <w:left w:w="85" w:type="dxa"/>
              <w:right w:w="85" w:type="dxa"/>
            </w:tcMar>
            <w:vAlign w:val="center"/>
          </w:tcPr>
          <w:p w14:paraId="1C071EDF" w14:textId="0BAE50B1" w:rsidR="000D1417" w:rsidRDefault="00C623D4" w:rsidP="000D141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953 604,-</w:t>
            </w:r>
          </w:p>
        </w:tc>
      </w:tr>
      <w:tr w:rsidR="000D1417" w:rsidRPr="0032359F" w14:paraId="7A312544" w14:textId="77777777" w:rsidTr="005E5A53">
        <w:trPr>
          <w:trHeight w:val="397"/>
        </w:trPr>
        <w:tc>
          <w:tcPr>
            <w:tcW w:w="10485" w:type="dxa"/>
            <w:gridSpan w:val="2"/>
            <w:shd w:val="clear" w:color="auto" w:fill="D9D9D9" w:themeFill="background1" w:themeFillShade="D9"/>
            <w:tcMar>
              <w:left w:w="85" w:type="dxa"/>
              <w:right w:w="85" w:type="dxa"/>
            </w:tcMar>
            <w:vAlign w:val="center"/>
          </w:tcPr>
          <w:p w14:paraId="59E325E2" w14:textId="0A29D63F" w:rsidR="000D1417" w:rsidRPr="00E01BCF" w:rsidRDefault="000D1417" w:rsidP="000D141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E01BCF">
              <w:rPr>
                <w:rFonts w:ascii="Arial" w:hAnsi="Arial" w:cs="Arial"/>
                <w:b/>
                <w:sz w:val="20"/>
                <w:szCs w:val="20"/>
              </w:rPr>
              <w:t>Posouzení podaných nabídek dle § 109 odst. 2 ZZVZ:</w:t>
            </w:r>
          </w:p>
        </w:tc>
      </w:tr>
      <w:tr w:rsidR="000D1417" w:rsidRPr="0032359F" w14:paraId="0A2DF17A" w14:textId="77777777" w:rsidTr="005E5A53">
        <w:trPr>
          <w:trHeight w:val="397"/>
        </w:trPr>
        <w:tc>
          <w:tcPr>
            <w:tcW w:w="10485" w:type="dxa"/>
            <w:gridSpan w:val="2"/>
            <w:tcMar>
              <w:left w:w="85" w:type="dxa"/>
              <w:right w:w="85" w:type="dxa"/>
            </w:tcMar>
            <w:vAlign w:val="center"/>
          </w:tcPr>
          <w:p w14:paraId="79A00006" w14:textId="281FEC3B" w:rsidR="000D1417" w:rsidRDefault="000D1417" w:rsidP="000D1417">
            <w:pPr>
              <w:spacing w:after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Výše</w:t>
            </w:r>
            <w:r w:rsidRPr="00E01BCF">
              <w:rPr>
                <w:rFonts w:ascii="Arial" w:hAnsi="Arial" w:cs="Arial"/>
                <w:bCs/>
                <w:sz w:val="20"/>
                <w:szCs w:val="20"/>
              </w:rPr>
              <w:t xml:space="preserve"> uveden</w:t>
            </w:r>
            <w:r>
              <w:rPr>
                <w:rFonts w:ascii="Arial" w:hAnsi="Arial" w:cs="Arial"/>
                <w:bCs/>
                <w:sz w:val="20"/>
                <w:szCs w:val="20"/>
              </w:rPr>
              <w:t>é</w:t>
            </w:r>
            <w:r w:rsidRPr="00E01BCF">
              <w:rPr>
                <w:rFonts w:ascii="Arial" w:hAnsi="Arial" w:cs="Arial"/>
                <w:bCs/>
                <w:sz w:val="20"/>
                <w:szCs w:val="20"/>
              </w:rPr>
              <w:t xml:space="preserve"> nabídk</w:t>
            </w:r>
            <w:r>
              <w:rPr>
                <w:rFonts w:ascii="Arial" w:hAnsi="Arial" w:cs="Arial"/>
                <w:bCs/>
                <w:sz w:val="20"/>
                <w:szCs w:val="20"/>
              </w:rPr>
              <w:t>y</w:t>
            </w:r>
            <w:r w:rsidRPr="00E01BCF">
              <w:rPr>
                <w:rFonts w:ascii="Arial" w:hAnsi="Arial" w:cs="Arial"/>
                <w:bCs/>
                <w:sz w:val="20"/>
                <w:szCs w:val="20"/>
              </w:rPr>
              <w:t xml:space="preserve"> byl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y </w:t>
            </w:r>
            <w:r w:rsidRPr="00E01BCF">
              <w:rPr>
                <w:rFonts w:ascii="Arial" w:hAnsi="Arial" w:cs="Arial"/>
                <w:bCs/>
                <w:sz w:val="20"/>
                <w:szCs w:val="20"/>
              </w:rPr>
              <w:t>doručen</w:t>
            </w:r>
            <w:r>
              <w:rPr>
                <w:rFonts w:ascii="Arial" w:hAnsi="Arial" w:cs="Arial"/>
                <w:bCs/>
                <w:sz w:val="20"/>
                <w:szCs w:val="20"/>
              </w:rPr>
              <w:t>y</w:t>
            </w:r>
            <w:r w:rsidRPr="00E01BCF">
              <w:rPr>
                <w:rFonts w:ascii="Arial" w:hAnsi="Arial" w:cs="Arial"/>
                <w:bCs/>
                <w:sz w:val="20"/>
                <w:szCs w:val="20"/>
              </w:rPr>
              <w:t xml:space="preserve"> ve stanovené lhůtě pro podání nabídek jako</w:t>
            </w:r>
            <w:r w:rsidRPr="00E01BC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01BCF">
              <w:rPr>
                <w:rFonts w:ascii="Arial" w:hAnsi="Arial" w:cs="Arial"/>
                <w:bCs/>
                <w:sz w:val="20"/>
                <w:szCs w:val="20"/>
              </w:rPr>
              <w:t>autentické a s datov</w:t>
            </w:r>
            <w:r>
              <w:rPr>
                <w:rFonts w:ascii="Arial" w:hAnsi="Arial" w:cs="Arial"/>
                <w:bCs/>
                <w:sz w:val="20"/>
                <w:szCs w:val="20"/>
              </w:rPr>
              <w:t>ými</w:t>
            </w:r>
            <w:r w:rsidRPr="00E01BCF">
              <w:rPr>
                <w:rFonts w:ascii="Arial" w:hAnsi="Arial" w:cs="Arial"/>
                <w:bCs/>
                <w:sz w:val="20"/>
                <w:szCs w:val="20"/>
              </w:rPr>
              <w:t xml:space="preserve"> zpráv</w:t>
            </w:r>
            <w:r>
              <w:rPr>
                <w:rFonts w:ascii="Arial" w:hAnsi="Arial" w:cs="Arial"/>
                <w:bCs/>
                <w:sz w:val="20"/>
                <w:szCs w:val="20"/>
              </w:rPr>
              <w:t>ami</w:t>
            </w:r>
            <w:r w:rsidRPr="00E01BCF">
              <w:rPr>
                <w:rFonts w:ascii="Arial" w:hAnsi="Arial" w:cs="Arial"/>
                <w:bCs/>
                <w:sz w:val="20"/>
                <w:szCs w:val="20"/>
              </w:rPr>
              <w:t xml:space="preserve"> obsahující nabídk</w:t>
            </w:r>
            <w:r>
              <w:rPr>
                <w:rFonts w:ascii="Arial" w:hAnsi="Arial" w:cs="Arial"/>
                <w:bCs/>
                <w:sz w:val="20"/>
                <w:szCs w:val="20"/>
              </w:rPr>
              <w:t>y</w:t>
            </w:r>
            <w:r w:rsidRPr="00E01BCF">
              <w:rPr>
                <w:rFonts w:ascii="Arial" w:hAnsi="Arial" w:cs="Arial"/>
                <w:bCs/>
                <w:sz w:val="20"/>
                <w:szCs w:val="20"/>
              </w:rPr>
              <w:t xml:space="preserve"> nebylo před jej</w:t>
            </w:r>
            <w:r>
              <w:rPr>
                <w:rFonts w:ascii="Arial" w:hAnsi="Arial" w:cs="Arial"/>
                <w:bCs/>
                <w:sz w:val="20"/>
                <w:szCs w:val="20"/>
              </w:rPr>
              <w:t>ich</w:t>
            </w:r>
            <w:r w:rsidRPr="00E01BCF">
              <w:rPr>
                <w:rFonts w:ascii="Arial" w:hAnsi="Arial" w:cs="Arial"/>
                <w:bCs/>
                <w:sz w:val="20"/>
                <w:szCs w:val="20"/>
              </w:rPr>
              <w:t xml:space="preserve"> otevřením manipulováno</w:t>
            </w:r>
          </w:p>
        </w:tc>
      </w:tr>
    </w:tbl>
    <w:p w14:paraId="76C69D7B" w14:textId="77777777" w:rsidR="00AC16D5" w:rsidRDefault="00AC16D5" w:rsidP="00AC16D5">
      <w:pPr>
        <w:spacing w:after="0"/>
        <w:jc w:val="both"/>
        <w:rPr>
          <w:rFonts w:ascii="Arial" w:hAnsi="Arial" w:cs="Arial"/>
          <w:sz w:val="20"/>
          <w:szCs w:val="20"/>
        </w:rPr>
      </w:pPr>
    </w:p>
    <w:sectPr w:rsidR="00AC16D5" w:rsidSect="005E5A53">
      <w:headerReference w:type="default" r:id="rId9"/>
      <w:footerReference w:type="default" r:id="rId10"/>
      <w:pgSz w:w="11906" w:h="16838"/>
      <w:pgMar w:top="720" w:right="720" w:bottom="720" w:left="720" w:header="709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EB3DD" w14:textId="77777777" w:rsidR="007409AB" w:rsidRDefault="007409AB" w:rsidP="00DF320A">
      <w:pPr>
        <w:spacing w:after="0" w:line="240" w:lineRule="auto"/>
      </w:pPr>
      <w:r>
        <w:separator/>
      </w:r>
    </w:p>
  </w:endnote>
  <w:endnote w:type="continuationSeparator" w:id="0">
    <w:p w14:paraId="14602FB1" w14:textId="77777777" w:rsidR="007409AB" w:rsidRDefault="007409AB" w:rsidP="00DF3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2E797" w14:textId="59F307EF" w:rsidR="007A089C" w:rsidRDefault="007A089C" w:rsidP="007A089C">
    <w:pPr>
      <w:pStyle w:val="Zpat"/>
      <w:jc w:val="center"/>
    </w:pPr>
  </w:p>
  <w:p w14:paraId="6D3510D7" w14:textId="77777777" w:rsidR="00BB4999" w:rsidRDefault="00BB4999" w:rsidP="00BB4999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F1482" w14:textId="77777777" w:rsidR="007409AB" w:rsidRDefault="007409AB" w:rsidP="00DF320A">
      <w:pPr>
        <w:spacing w:after="0" w:line="240" w:lineRule="auto"/>
      </w:pPr>
      <w:r>
        <w:separator/>
      </w:r>
    </w:p>
  </w:footnote>
  <w:footnote w:type="continuationSeparator" w:id="0">
    <w:p w14:paraId="6A8F8E35" w14:textId="77777777" w:rsidR="007409AB" w:rsidRDefault="007409AB" w:rsidP="00DF32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D2522" w14:textId="77777777" w:rsidR="00C3438A" w:rsidRDefault="00C3438A" w:rsidP="00DF320A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21E9D"/>
    <w:multiLevelType w:val="hybridMultilevel"/>
    <w:tmpl w:val="0A1C5170"/>
    <w:lvl w:ilvl="0" w:tplc="724C3B22">
      <w:numFmt w:val="bullet"/>
      <w:lvlText w:val="-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214AA"/>
    <w:multiLevelType w:val="hybridMultilevel"/>
    <w:tmpl w:val="049A01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41D57"/>
    <w:multiLevelType w:val="hybridMultilevel"/>
    <w:tmpl w:val="2AB01EE8"/>
    <w:lvl w:ilvl="0" w:tplc="EBD00960">
      <w:numFmt w:val="bullet"/>
      <w:lvlText w:val="-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300C85"/>
    <w:multiLevelType w:val="multilevel"/>
    <w:tmpl w:val="4AE4A4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4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65A547DF"/>
    <w:multiLevelType w:val="hybridMultilevel"/>
    <w:tmpl w:val="ECA2BB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6F6D55"/>
    <w:multiLevelType w:val="hybridMultilevel"/>
    <w:tmpl w:val="1C8C98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D49"/>
    <w:rsid w:val="00022301"/>
    <w:rsid w:val="0002370C"/>
    <w:rsid w:val="00024454"/>
    <w:rsid w:val="00050120"/>
    <w:rsid w:val="00053BAF"/>
    <w:rsid w:val="00073F4C"/>
    <w:rsid w:val="0007522D"/>
    <w:rsid w:val="00075B16"/>
    <w:rsid w:val="000854E0"/>
    <w:rsid w:val="00095B0E"/>
    <w:rsid w:val="00096BA7"/>
    <w:rsid w:val="000A0040"/>
    <w:rsid w:val="000C3553"/>
    <w:rsid w:val="000D043D"/>
    <w:rsid w:val="000D1417"/>
    <w:rsid w:val="000F0AEF"/>
    <w:rsid w:val="000F3BD8"/>
    <w:rsid w:val="00103F3E"/>
    <w:rsid w:val="001077B0"/>
    <w:rsid w:val="00126E92"/>
    <w:rsid w:val="001368DF"/>
    <w:rsid w:val="00136B9F"/>
    <w:rsid w:val="001639DA"/>
    <w:rsid w:val="00163DB2"/>
    <w:rsid w:val="00174EF0"/>
    <w:rsid w:val="00195B40"/>
    <w:rsid w:val="001A0473"/>
    <w:rsid w:val="001C61A2"/>
    <w:rsid w:val="001C690E"/>
    <w:rsid w:val="001D1F53"/>
    <w:rsid w:val="001D424D"/>
    <w:rsid w:val="001E042B"/>
    <w:rsid w:val="00205B0B"/>
    <w:rsid w:val="002078AD"/>
    <w:rsid w:val="00212B8A"/>
    <w:rsid w:val="00222C05"/>
    <w:rsid w:val="002263BC"/>
    <w:rsid w:val="00240D69"/>
    <w:rsid w:val="002557DA"/>
    <w:rsid w:val="00260008"/>
    <w:rsid w:val="002646E4"/>
    <w:rsid w:val="00273CFD"/>
    <w:rsid w:val="002744E1"/>
    <w:rsid w:val="002747A4"/>
    <w:rsid w:val="00280596"/>
    <w:rsid w:val="0028294F"/>
    <w:rsid w:val="00293A8C"/>
    <w:rsid w:val="002A2323"/>
    <w:rsid w:val="002B2EB3"/>
    <w:rsid w:val="002D0AAE"/>
    <w:rsid w:val="002D472D"/>
    <w:rsid w:val="002E3E41"/>
    <w:rsid w:val="00300233"/>
    <w:rsid w:val="003010DA"/>
    <w:rsid w:val="003027E3"/>
    <w:rsid w:val="00311BDB"/>
    <w:rsid w:val="00316171"/>
    <w:rsid w:val="00322039"/>
    <w:rsid w:val="0032359F"/>
    <w:rsid w:val="003248D3"/>
    <w:rsid w:val="00326FCE"/>
    <w:rsid w:val="00337C8E"/>
    <w:rsid w:val="003422BF"/>
    <w:rsid w:val="003465CB"/>
    <w:rsid w:val="003469A9"/>
    <w:rsid w:val="0036179B"/>
    <w:rsid w:val="00361EB9"/>
    <w:rsid w:val="003762A4"/>
    <w:rsid w:val="00376B37"/>
    <w:rsid w:val="00380074"/>
    <w:rsid w:val="003806D6"/>
    <w:rsid w:val="00380928"/>
    <w:rsid w:val="00383EC6"/>
    <w:rsid w:val="0038574C"/>
    <w:rsid w:val="00394010"/>
    <w:rsid w:val="003B468E"/>
    <w:rsid w:val="003C3291"/>
    <w:rsid w:val="003C3B07"/>
    <w:rsid w:val="003D7833"/>
    <w:rsid w:val="003E312A"/>
    <w:rsid w:val="003E6DE9"/>
    <w:rsid w:val="003F4FD9"/>
    <w:rsid w:val="00406985"/>
    <w:rsid w:val="00410EA8"/>
    <w:rsid w:val="00410F96"/>
    <w:rsid w:val="00416C2B"/>
    <w:rsid w:val="0041712B"/>
    <w:rsid w:val="00417408"/>
    <w:rsid w:val="00423D12"/>
    <w:rsid w:val="00434836"/>
    <w:rsid w:val="00443106"/>
    <w:rsid w:val="00450C92"/>
    <w:rsid w:val="0045142E"/>
    <w:rsid w:val="00461C43"/>
    <w:rsid w:val="00463829"/>
    <w:rsid w:val="00470A3B"/>
    <w:rsid w:val="00482014"/>
    <w:rsid w:val="00482E74"/>
    <w:rsid w:val="004845D4"/>
    <w:rsid w:val="0048468E"/>
    <w:rsid w:val="00487CB3"/>
    <w:rsid w:val="00492F74"/>
    <w:rsid w:val="0049472C"/>
    <w:rsid w:val="00496079"/>
    <w:rsid w:val="004B3C24"/>
    <w:rsid w:val="004C128E"/>
    <w:rsid w:val="004C5078"/>
    <w:rsid w:val="004D353A"/>
    <w:rsid w:val="004E1DC0"/>
    <w:rsid w:val="004E5481"/>
    <w:rsid w:val="004F4DC6"/>
    <w:rsid w:val="005103BB"/>
    <w:rsid w:val="00531449"/>
    <w:rsid w:val="00541E97"/>
    <w:rsid w:val="00545068"/>
    <w:rsid w:val="00546D34"/>
    <w:rsid w:val="00564427"/>
    <w:rsid w:val="00585D4D"/>
    <w:rsid w:val="005A1E2C"/>
    <w:rsid w:val="005A5485"/>
    <w:rsid w:val="005A773F"/>
    <w:rsid w:val="005B2529"/>
    <w:rsid w:val="005C0E2A"/>
    <w:rsid w:val="005C6431"/>
    <w:rsid w:val="005E1A5E"/>
    <w:rsid w:val="005E5A53"/>
    <w:rsid w:val="00602533"/>
    <w:rsid w:val="0061553C"/>
    <w:rsid w:val="006212C2"/>
    <w:rsid w:val="00622876"/>
    <w:rsid w:val="00624491"/>
    <w:rsid w:val="00634E3A"/>
    <w:rsid w:val="0065516B"/>
    <w:rsid w:val="00660521"/>
    <w:rsid w:val="00665D14"/>
    <w:rsid w:val="00667997"/>
    <w:rsid w:val="00672CE9"/>
    <w:rsid w:val="00677429"/>
    <w:rsid w:val="006822A8"/>
    <w:rsid w:val="006C3584"/>
    <w:rsid w:val="006C5BCB"/>
    <w:rsid w:val="006D03CB"/>
    <w:rsid w:val="006D2677"/>
    <w:rsid w:val="006E765C"/>
    <w:rsid w:val="006F1972"/>
    <w:rsid w:val="00707EB4"/>
    <w:rsid w:val="00716924"/>
    <w:rsid w:val="007409AB"/>
    <w:rsid w:val="00746DEE"/>
    <w:rsid w:val="007518C4"/>
    <w:rsid w:val="00787DA3"/>
    <w:rsid w:val="00790B0F"/>
    <w:rsid w:val="00794C99"/>
    <w:rsid w:val="007973C4"/>
    <w:rsid w:val="007A0612"/>
    <w:rsid w:val="007A089C"/>
    <w:rsid w:val="007A4635"/>
    <w:rsid w:val="007B6D26"/>
    <w:rsid w:val="007C3E98"/>
    <w:rsid w:val="007D19F7"/>
    <w:rsid w:val="007E743C"/>
    <w:rsid w:val="00812300"/>
    <w:rsid w:val="00814E4A"/>
    <w:rsid w:val="00817737"/>
    <w:rsid w:val="00823274"/>
    <w:rsid w:val="00833879"/>
    <w:rsid w:val="00835579"/>
    <w:rsid w:val="008367B5"/>
    <w:rsid w:val="00837C39"/>
    <w:rsid w:val="00844511"/>
    <w:rsid w:val="00844C1F"/>
    <w:rsid w:val="008472EF"/>
    <w:rsid w:val="00850096"/>
    <w:rsid w:val="00851A15"/>
    <w:rsid w:val="00870892"/>
    <w:rsid w:val="00871C70"/>
    <w:rsid w:val="0088203B"/>
    <w:rsid w:val="00886F08"/>
    <w:rsid w:val="00894749"/>
    <w:rsid w:val="008B1F4B"/>
    <w:rsid w:val="008B4249"/>
    <w:rsid w:val="008C5B29"/>
    <w:rsid w:val="008D3F1A"/>
    <w:rsid w:val="00901BCE"/>
    <w:rsid w:val="00902290"/>
    <w:rsid w:val="00902CAD"/>
    <w:rsid w:val="00910857"/>
    <w:rsid w:val="00913DCD"/>
    <w:rsid w:val="00920C4D"/>
    <w:rsid w:val="00921FCE"/>
    <w:rsid w:val="00923D49"/>
    <w:rsid w:val="009254E1"/>
    <w:rsid w:val="00961CAF"/>
    <w:rsid w:val="00963B0E"/>
    <w:rsid w:val="00963C07"/>
    <w:rsid w:val="00967D3E"/>
    <w:rsid w:val="0097426F"/>
    <w:rsid w:val="00976785"/>
    <w:rsid w:val="00981474"/>
    <w:rsid w:val="00987D73"/>
    <w:rsid w:val="00991E81"/>
    <w:rsid w:val="009D5551"/>
    <w:rsid w:val="009E4947"/>
    <w:rsid w:val="009E57B6"/>
    <w:rsid w:val="009E7625"/>
    <w:rsid w:val="009F0B79"/>
    <w:rsid w:val="009F2D46"/>
    <w:rsid w:val="00A02E2C"/>
    <w:rsid w:val="00A11CEE"/>
    <w:rsid w:val="00A43786"/>
    <w:rsid w:val="00A500B5"/>
    <w:rsid w:val="00A54657"/>
    <w:rsid w:val="00A7390C"/>
    <w:rsid w:val="00AA1119"/>
    <w:rsid w:val="00AA637C"/>
    <w:rsid w:val="00AB168E"/>
    <w:rsid w:val="00AC16D5"/>
    <w:rsid w:val="00AC5BFE"/>
    <w:rsid w:val="00AD633C"/>
    <w:rsid w:val="00AF16C6"/>
    <w:rsid w:val="00AF298E"/>
    <w:rsid w:val="00B028BF"/>
    <w:rsid w:val="00B04A75"/>
    <w:rsid w:val="00B13969"/>
    <w:rsid w:val="00B247D4"/>
    <w:rsid w:val="00B37EEE"/>
    <w:rsid w:val="00B41D39"/>
    <w:rsid w:val="00B44830"/>
    <w:rsid w:val="00B44C69"/>
    <w:rsid w:val="00B474BF"/>
    <w:rsid w:val="00B52CA9"/>
    <w:rsid w:val="00B556A4"/>
    <w:rsid w:val="00B56E4A"/>
    <w:rsid w:val="00B63CAB"/>
    <w:rsid w:val="00B71102"/>
    <w:rsid w:val="00B7513D"/>
    <w:rsid w:val="00B877F4"/>
    <w:rsid w:val="00B912B5"/>
    <w:rsid w:val="00B977EC"/>
    <w:rsid w:val="00BA6084"/>
    <w:rsid w:val="00BB3253"/>
    <w:rsid w:val="00BB4999"/>
    <w:rsid w:val="00BD4D7C"/>
    <w:rsid w:val="00BE0514"/>
    <w:rsid w:val="00BE4A1E"/>
    <w:rsid w:val="00BF0F89"/>
    <w:rsid w:val="00BF11EB"/>
    <w:rsid w:val="00BF60C1"/>
    <w:rsid w:val="00C27B9C"/>
    <w:rsid w:val="00C32489"/>
    <w:rsid w:val="00C3438A"/>
    <w:rsid w:val="00C3591D"/>
    <w:rsid w:val="00C556E3"/>
    <w:rsid w:val="00C55E50"/>
    <w:rsid w:val="00C6204E"/>
    <w:rsid w:val="00C623D4"/>
    <w:rsid w:val="00C7575B"/>
    <w:rsid w:val="00C75EDC"/>
    <w:rsid w:val="00C8371D"/>
    <w:rsid w:val="00C85445"/>
    <w:rsid w:val="00C9100E"/>
    <w:rsid w:val="00C95EA6"/>
    <w:rsid w:val="00CA15BB"/>
    <w:rsid w:val="00CA1BD7"/>
    <w:rsid w:val="00CC1754"/>
    <w:rsid w:val="00CC781E"/>
    <w:rsid w:val="00CD47DD"/>
    <w:rsid w:val="00CE3231"/>
    <w:rsid w:val="00CF12F0"/>
    <w:rsid w:val="00CF4E2C"/>
    <w:rsid w:val="00D277F7"/>
    <w:rsid w:val="00D34A65"/>
    <w:rsid w:val="00D40A3A"/>
    <w:rsid w:val="00D51072"/>
    <w:rsid w:val="00D7403F"/>
    <w:rsid w:val="00D867BF"/>
    <w:rsid w:val="00D87F7D"/>
    <w:rsid w:val="00DA6459"/>
    <w:rsid w:val="00DA6F1A"/>
    <w:rsid w:val="00DC0CDD"/>
    <w:rsid w:val="00DC354A"/>
    <w:rsid w:val="00DC4058"/>
    <w:rsid w:val="00DD5A2E"/>
    <w:rsid w:val="00DD6DFB"/>
    <w:rsid w:val="00DE05AD"/>
    <w:rsid w:val="00DE5EC0"/>
    <w:rsid w:val="00DF003E"/>
    <w:rsid w:val="00DF320A"/>
    <w:rsid w:val="00DF58E4"/>
    <w:rsid w:val="00E01BCF"/>
    <w:rsid w:val="00E036FF"/>
    <w:rsid w:val="00E0401B"/>
    <w:rsid w:val="00E16CC0"/>
    <w:rsid w:val="00E3070D"/>
    <w:rsid w:val="00E314ED"/>
    <w:rsid w:val="00E65D58"/>
    <w:rsid w:val="00E74214"/>
    <w:rsid w:val="00E9011E"/>
    <w:rsid w:val="00E93E42"/>
    <w:rsid w:val="00EA0CAB"/>
    <w:rsid w:val="00EA1367"/>
    <w:rsid w:val="00EA317C"/>
    <w:rsid w:val="00EB34AC"/>
    <w:rsid w:val="00EB392E"/>
    <w:rsid w:val="00EB6753"/>
    <w:rsid w:val="00EB6D2A"/>
    <w:rsid w:val="00EF0E5C"/>
    <w:rsid w:val="00EF68AA"/>
    <w:rsid w:val="00F01F56"/>
    <w:rsid w:val="00F06D18"/>
    <w:rsid w:val="00F14E3E"/>
    <w:rsid w:val="00F209D8"/>
    <w:rsid w:val="00F228EC"/>
    <w:rsid w:val="00F5472F"/>
    <w:rsid w:val="00F658A2"/>
    <w:rsid w:val="00F679AA"/>
    <w:rsid w:val="00F721E2"/>
    <w:rsid w:val="00F851FE"/>
    <w:rsid w:val="00F94984"/>
    <w:rsid w:val="00FA3186"/>
    <w:rsid w:val="00FA7058"/>
    <w:rsid w:val="00FB0A79"/>
    <w:rsid w:val="00FD0E98"/>
    <w:rsid w:val="00FE5B21"/>
    <w:rsid w:val="00FF0B42"/>
    <w:rsid w:val="00FF7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9C7040"/>
  <w15:docId w15:val="{AFA64751-50A9-4EAC-9B25-685AFDB15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16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5BFE"/>
  </w:style>
  <w:style w:type="paragraph" w:styleId="Nadpis2">
    <w:name w:val="heading 2"/>
    <w:basedOn w:val="Normln"/>
    <w:link w:val="Nadpis2Char"/>
    <w:uiPriority w:val="9"/>
    <w:qFormat/>
    <w:rsid w:val="005E5A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32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320A"/>
  </w:style>
  <w:style w:type="paragraph" w:styleId="Zpat">
    <w:name w:val="footer"/>
    <w:basedOn w:val="Normln"/>
    <w:link w:val="ZpatChar"/>
    <w:uiPriority w:val="99"/>
    <w:unhideWhenUsed/>
    <w:rsid w:val="00DF32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320A"/>
  </w:style>
  <w:style w:type="paragraph" w:styleId="Textbubliny">
    <w:name w:val="Balloon Text"/>
    <w:basedOn w:val="Normln"/>
    <w:link w:val="TextbublinyChar"/>
    <w:uiPriority w:val="99"/>
    <w:semiHidden/>
    <w:unhideWhenUsed/>
    <w:rsid w:val="00DF320A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320A"/>
    <w:rPr>
      <w:rFonts w:ascii="Tahoma" w:hAnsi="Tahoma" w:cs="Tahoma"/>
      <w:szCs w:val="16"/>
    </w:rPr>
  </w:style>
  <w:style w:type="paragraph" w:styleId="Odstavecseseznamem">
    <w:name w:val="List Paragraph"/>
    <w:basedOn w:val="Normln"/>
    <w:uiPriority w:val="34"/>
    <w:qFormat/>
    <w:rsid w:val="009D5551"/>
    <w:pPr>
      <w:ind w:left="720"/>
      <w:contextualSpacing/>
    </w:pPr>
  </w:style>
  <w:style w:type="character" w:styleId="slostrnky">
    <w:name w:val="page number"/>
    <w:basedOn w:val="Standardnpsmoodstavce"/>
    <w:uiPriority w:val="99"/>
    <w:unhideWhenUsed/>
    <w:rsid w:val="00E93E42"/>
    <w:rPr>
      <w:rFonts w:eastAsiaTheme="minorEastAsia" w:cstheme="minorBidi"/>
      <w:bCs w:val="0"/>
      <w:iCs w:val="0"/>
      <w:szCs w:val="22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70A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0A3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70A3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0A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0A3B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902CAD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A0CA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A0CA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A0CAB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973C4"/>
    <w:rPr>
      <w:color w:val="0000FF" w:themeColor="hyperlink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A5485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A5485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5A5485"/>
    <w:rPr>
      <w:vertAlign w:val="superscript"/>
    </w:rPr>
  </w:style>
  <w:style w:type="character" w:customStyle="1" w:styleId="italic">
    <w:name w:val="italic"/>
    <w:basedOn w:val="Standardnpsmoodstavce"/>
    <w:rsid w:val="006D2677"/>
  </w:style>
  <w:style w:type="paragraph" w:customStyle="1" w:styleId="Standard">
    <w:name w:val="Standard"/>
    <w:rsid w:val="0038574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/>
      <w:kern w:val="3"/>
      <w:sz w:val="24"/>
      <w:szCs w:val="24"/>
      <w:lang w:eastAsia="cs-CZ"/>
    </w:rPr>
  </w:style>
  <w:style w:type="paragraph" w:styleId="Zkladntextodsazen2">
    <w:name w:val="Body Text Indent 2"/>
    <w:aliases w:val="Body Text Indent 2 Char"/>
    <w:basedOn w:val="Normln"/>
    <w:link w:val="Zkladntextodsazen2Char"/>
    <w:semiHidden/>
    <w:rsid w:val="0038574C"/>
    <w:pPr>
      <w:spacing w:after="0" w:line="240" w:lineRule="auto"/>
      <w:ind w:left="-250" w:firstLine="250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aliases w:val="Body Text Indent 2 Char Char"/>
    <w:basedOn w:val="Standardnpsmoodstavce"/>
    <w:link w:val="Zkladntextodsazen2"/>
    <w:semiHidden/>
    <w:rsid w:val="0038574C"/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5E5A53"/>
    <w:rPr>
      <w:rFonts w:ascii="Times New Roman" w:eastAsia="Times New Roman" w:hAnsi="Times New Roman"/>
      <w:b/>
      <w:bCs/>
      <w:sz w:val="36"/>
      <w:szCs w:val="3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8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0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9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0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42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14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86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0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2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2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3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3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7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6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1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3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5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92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6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94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6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7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6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5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8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56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0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3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7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9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A095A-766C-4F96-B021-FFE0BD3C2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195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Martin ŠLAPÁK</dc:creator>
  <cp:lastModifiedBy>Lenka Vaculíková</cp:lastModifiedBy>
  <cp:revision>16</cp:revision>
  <cp:lastPrinted>2024-04-09T09:05:00Z</cp:lastPrinted>
  <dcterms:created xsi:type="dcterms:W3CDTF">2024-08-28T11:54:00Z</dcterms:created>
  <dcterms:modified xsi:type="dcterms:W3CDTF">2025-07-15T10:30:00Z</dcterms:modified>
</cp:coreProperties>
</file>