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C6BC" w14:textId="3EB00D1C" w:rsidR="00EA4BAF" w:rsidRDefault="00842F3E">
      <w:pPr>
        <w:rPr>
          <w:rFonts w:ascii="Garamond" w:hAnsi="Garamond"/>
          <w:b/>
          <w:sz w:val="22"/>
          <w:szCs w:val="22"/>
        </w:rPr>
      </w:pPr>
      <w:r>
        <w:rPr>
          <w:rFonts w:cs="Arial"/>
          <w:b/>
          <w:szCs w:val="20"/>
        </w:rPr>
        <w:t xml:space="preserve">Příloha č. </w:t>
      </w:r>
      <w:r w:rsidR="006E18CF">
        <w:rPr>
          <w:rFonts w:cs="Arial"/>
          <w:b/>
          <w:szCs w:val="20"/>
        </w:rPr>
        <w:t>3-</w:t>
      </w:r>
      <w:r w:rsidR="00922B98">
        <w:rPr>
          <w:rFonts w:cs="Arial"/>
          <w:b/>
          <w:szCs w:val="20"/>
        </w:rPr>
        <w:t>3</w:t>
      </w:r>
      <w:r>
        <w:rPr>
          <w:rFonts w:cs="Arial"/>
          <w:b/>
          <w:szCs w:val="20"/>
        </w:rPr>
        <w:t xml:space="preserve"> zadávací dokumentace</w:t>
      </w:r>
    </w:p>
    <w:p w14:paraId="0C7715DB" w14:textId="77777777" w:rsidR="00EA4BAF" w:rsidRDefault="00EA4BAF">
      <w:pPr>
        <w:rPr>
          <w:rFonts w:ascii="Garamond" w:hAnsi="Garamond"/>
        </w:rPr>
      </w:pPr>
    </w:p>
    <w:p w14:paraId="4F8E3A30" w14:textId="77777777" w:rsidR="00EA4BAF" w:rsidRDefault="00EA4BAF">
      <w:pPr>
        <w:rPr>
          <w:rFonts w:ascii="Verdana" w:hAnsi="Verdana"/>
        </w:rPr>
      </w:pPr>
    </w:p>
    <w:p w14:paraId="1E5B3628" w14:textId="77777777" w:rsidR="00EA4BAF" w:rsidRDefault="00EA4BAF">
      <w:pPr>
        <w:rPr>
          <w:rFonts w:ascii="Verdana" w:hAnsi="Verdana"/>
        </w:rPr>
      </w:pPr>
    </w:p>
    <w:p w14:paraId="2C395388" w14:textId="77777777" w:rsidR="00EA4BAF" w:rsidRDefault="00EA4BAF">
      <w:pPr>
        <w:rPr>
          <w:rFonts w:ascii="Verdana" w:hAnsi="Verdana"/>
        </w:rPr>
      </w:pPr>
    </w:p>
    <w:p w14:paraId="2E464852" w14:textId="77777777" w:rsidR="00EA4BAF" w:rsidRDefault="00EA4BAF">
      <w:pPr>
        <w:rPr>
          <w:rFonts w:ascii="Verdana" w:hAnsi="Verdana"/>
        </w:rPr>
      </w:pPr>
    </w:p>
    <w:p w14:paraId="5951494E" w14:textId="77777777" w:rsidR="00EA4BAF" w:rsidRDefault="00842F3E">
      <w:pPr>
        <w:rPr>
          <w:rFonts w:ascii="Verdana" w:hAnsi="Verdana"/>
        </w:rPr>
      </w:pPr>
      <w:r>
        <w:rPr>
          <w:rFonts w:ascii="Verdana" w:hAnsi="Verdana"/>
        </w:rPr>
        <w:tab/>
      </w:r>
      <w:r>
        <w:rPr>
          <w:rFonts w:ascii="Verdana" w:hAnsi="Verdana"/>
        </w:rPr>
        <w:tab/>
      </w:r>
      <w:r>
        <w:rPr>
          <w:rFonts w:ascii="Verdana" w:hAnsi="Verdana"/>
        </w:rPr>
        <w:tab/>
        <w:t xml:space="preserve">                                                                      </w:t>
      </w:r>
    </w:p>
    <w:p w14:paraId="1E76152C" w14:textId="77777777" w:rsidR="00EA4BAF" w:rsidRDefault="00EA4BAF">
      <w:pPr>
        <w:rPr>
          <w:rFonts w:ascii="Verdana" w:hAnsi="Verdana"/>
        </w:rPr>
      </w:pPr>
    </w:p>
    <w:p w14:paraId="3316F8AD" w14:textId="77777777" w:rsidR="00EA4BAF" w:rsidRDefault="00EA4BAF">
      <w:pPr>
        <w:pStyle w:val="Nadpis1"/>
        <w:numPr>
          <w:ilvl w:val="0"/>
          <w:numId w:val="0"/>
        </w:numPr>
        <w:rPr>
          <w:caps/>
          <w:sz w:val="56"/>
        </w:rPr>
      </w:pPr>
    </w:p>
    <w:p w14:paraId="134EC776" w14:textId="77777777" w:rsidR="00EA4BAF" w:rsidRDefault="00842F3E">
      <w:pPr>
        <w:pStyle w:val="Podnadpis"/>
        <w:jc w:val="center"/>
      </w:pPr>
      <w:r>
        <w:t>Technické podmínky pro poskytování služeb</w:t>
      </w:r>
    </w:p>
    <w:p w14:paraId="5046BFB3" w14:textId="77777777" w:rsidR="00EA4BAF" w:rsidRDefault="00EA4BAF">
      <w:pPr>
        <w:jc w:val="center"/>
        <w:rPr>
          <w:rFonts w:ascii="Garamond" w:hAnsi="Garamond"/>
          <w:sz w:val="44"/>
          <w:szCs w:val="44"/>
        </w:rPr>
      </w:pPr>
    </w:p>
    <w:p w14:paraId="45351AF5" w14:textId="77777777" w:rsidR="00EA4BAF" w:rsidRDefault="00EA4BAF">
      <w:pPr>
        <w:jc w:val="center"/>
        <w:rPr>
          <w:rFonts w:ascii="Verdana" w:hAnsi="Verdana"/>
          <w:caps/>
        </w:rPr>
      </w:pPr>
    </w:p>
    <w:p w14:paraId="2157F62F" w14:textId="77777777" w:rsidR="00EA4BAF" w:rsidRDefault="00842F3E">
      <w:pPr>
        <w:pStyle w:val="Nabdkadatum"/>
        <w:jc w:val="center"/>
      </w:pPr>
      <w:r>
        <w:t>Cestovní pojištění</w:t>
      </w:r>
    </w:p>
    <w:p w14:paraId="468C1FFF" w14:textId="77777777" w:rsidR="00EA4BAF" w:rsidRDefault="00EA4BAF"/>
    <w:p w14:paraId="08B458F3" w14:textId="77777777" w:rsidR="00EA4BAF" w:rsidRDefault="00EA4BAF"/>
    <w:p w14:paraId="09C5178E" w14:textId="77777777" w:rsidR="00EA4BAF" w:rsidRDefault="00EA4BAF"/>
    <w:p w14:paraId="69255BAE" w14:textId="77777777" w:rsidR="00EA4BAF" w:rsidRDefault="00EA4BAF"/>
    <w:p w14:paraId="593B0BC9" w14:textId="77777777" w:rsidR="00EA4BAF" w:rsidRDefault="00EA4BAF"/>
    <w:p w14:paraId="493FF53C" w14:textId="77777777" w:rsidR="00EA4BAF" w:rsidRDefault="00EA4BAF"/>
    <w:p w14:paraId="35AFE91F" w14:textId="77777777" w:rsidR="00EA4BAF" w:rsidRDefault="00EA4BAF"/>
    <w:p w14:paraId="388F1A70" w14:textId="77777777" w:rsidR="00EA4BAF" w:rsidRDefault="00EA4BAF">
      <w:pPr>
        <w:rPr>
          <w:rFonts w:ascii="Verdana" w:hAnsi="Verdana"/>
        </w:rPr>
      </w:pPr>
    </w:p>
    <w:p w14:paraId="64F5FBCC" w14:textId="77777777" w:rsidR="00EA4BAF" w:rsidRDefault="00EA4BAF">
      <w:pPr>
        <w:jc w:val="center"/>
        <w:rPr>
          <w:rFonts w:ascii="Verdana" w:hAnsi="Verdana"/>
        </w:rPr>
      </w:pPr>
    </w:p>
    <w:p w14:paraId="4BC9BB64" w14:textId="77777777" w:rsidR="00EA4BAF" w:rsidRDefault="00EA4BAF">
      <w:pPr>
        <w:jc w:val="center"/>
        <w:rPr>
          <w:rFonts w:ascii="Verdana" w:hAnsi="Verdana"/>
        </w:rPr>
      </w:pPr>
    </w:p>
    <w:p w14:paraId="1526D5F4" w14:textId="77777777" w:rsidR="00EA4BAF" w:rsidRDefault="00EA4BAF">
      <w:pPr>
        <w:jc w:val="center"/>
        <w:rPr>
          <w:rFonts w:ascii="Verdana" w:hAnsi="Verdana"/>
        </w:rPr>
      </w:pPr>
    </w:p>
    <w:p w14:paraId="0DEAB754" w14:textId="77777777" w:rsidR="00EA4BAF" w:rsidRDefault="00EA4BAF">
      <w:pPr>
        <w:rPr>
          <w:rFonts w:ascii="Verdana" w:hAnsi="Verdana"/>
        </w:rPr>
      </w:pPr>
    </w:p>
    <w:p w14:paraId="0087C226" w14:textId="77777777" w:rsidR="00EA4BAF" w:rsidRDefault="00842F3E">
      <w:pPr>
        <w:pStyle w:val="Nadpis1"/>
        <w:numPr>
          <w:ilvl w:val="0"/>
          <w:numId w:val="0"/>
        </w:numPr>
        <w:rPr>
          <w:rFonts w:ascii="Verdana" w:hAnsi="Verdana"/>
          <w:spacing w:val="40"/>
          <w:sz w:val="16"/>
          <w:szCs w:val="16"/>
        </w:rPr>
      </w:pPr>
      <w:r>
        <w:lastRenderedPageBreak/>
        <w:t xml:space="preserve">Cestovní pojištění pro zaměstnance a studenty </w:t>
      </w:r>
    </w:p>
    <w:p w14:paraId="732FDADB" w14:textId="77777777" w:rsidR="00EA4BAF" w:rsidRDefault="00842F3E">
      <w:pPr>
        <w:pStyle w:val="Nadpis3"/>
        <w:numPr>
          <w:ilvl w:val="0"/>
          <w:numId w:val="0"/>
        </w:numPr>
        <w:ind w:left="426" w:hanging="426"/>
      </w:pPr>
      <w:r>
        <w:t>Podmínky pojištění:</w:t>
      </w:r>
    </w:p>
    <w:p w14:paraId="0DEC0676" w14:textId="77777777" w:rsidR="00EA4BAF" w:rsidRDefault="00842F3E">
      <w:r>
        <w:t>Cestovní pojištění pro územní rozsah Evropa a Svět pro zaměstnance zadavatele a cesty studentů zadavatele vyslaných zadavatelem na pracovní cestu v rámci plnění úkolů pro zadavatele. Pojistné bude za zaměstnance a studenty hrazeno zadavatelem.</w:t>
      </w:r>
    </w:p>
    <w:p w14:paraId="32C0A879" w14:textId="77777777" w:rsidR="00EA4BAF" w:rsidRDefault="00EA4BAF"/>
    <w:p w14:paraId="240BE800" w14:textId="77777777" w:rsidR="00EA4BAF" w:rsidRDefault="00842F3E">
      <w:pPr>
        <w:pStyle w:val="Nadpis3"/>
        <w:numPr>
          <w:ilvl w:val="0"/>
          <w:numId w:val="0"/>
        </w:numPr>
        <w:ind w:left="426" w:hanging="426"/>
        <w:rPr>
          <w:rFonts w:cs="Arial"/>
          <w:sz w:val="20"/>
          <w:szCs w:val="20"/>
        </w:rPr>
      </w:pPr>
      <w:r>
        <w:rPr>
          <w:rFonts w:cs="Arial"/>
          <w:sz w:val="20"/>
          <w:szCs w:val="20"/>
        </w:rPr>
        <w:t xml:space="preserve">Požadované minimální limity pojistného plnění EVROPA i SVĚT </w:t>
      </w:r>
    </w:p>
    <w:p w14:paraId="77D00AC2" w14:textId="77777777" w:rsidR="00EA4BAF" w:rsidRDefault="00842F3E">
      <w:pPr>
        <w:rPr>
          <w:rFonts w:cs="Arial"/>
          <w:szCs w:val="20"/>
        </w:rPr>
      </w:pPr>
      <w:r>
        <w:rPr>
          <w:rFonts w:cs="Arial"/>
          <w:szCs w:val="20"/>
        </w:rPr>
        <w:t xml:space="preserve">Níže uvedená tabulka obsahuje minimálně požadované limity. </w:t>
      </w:r>
    </w:p>
    <w:p w14:paraId="0339AE9D" w14:textId="77777777" w:rsidR="00EA4BAF" w:rsidRDefault="00EA4BAF">
      <w:pPr>
        <w:rPr>
          <w:rFonts w:cs="Arial"/>
          <w:szCs w:val="20"/>
        </w:rPr>
      </w:pPr>
    </w:p>
    <w:p w14:paraId="56EC7382" w14:textId="77777777" w:rsidR="00EA4BAF" w:rsidRDefault="00842F3E">
      <w:pPr>
        <w:rPr>
          <w:rFonts w:cs="Arial"/>
          <w:b/>
          <w:bCs/>
          <w:szCs w:val="20"/>
        </w:rPr>
      </w:pPr>
      <w:r>
        <w:rPr>
          <w:rFonts w:cs="Arial"/>
          <w:b/>
          <w:bCs/>
          <w:szCs w:val="20"/>
        </w:rPr>
        <w:t>Maximální věk pojištěného: bez omezení</w:t>
      </w:r>
    </w:p>
    <w:p w14:paraId="48181E17" w14:textId="77777777" w:rsidR="00EA4BAF" w:rsidRDefault="00842F3E">
      <w:pPr>
        <w:rPr>
          <w:rFonts w:cs="Arial"/>
          <w:b/>
          <w:bCs/>
          <w:szCs w:val="20"/>
        </w:rPr>
      </w:pPr>
      <w:r>
        <w:rPr>
          <w:rFonts w:cs="Arial"/>
          <w:b/>
          <w:bCs/>
          <w:szCs w:val="20"/>
        </w:rPr>
        <w:t>Maximální délka pobytu: bez omezení</w:t>
      </w:r>
    </w:p>
    <w:p w14:paraId="60473D5B" w14:textId="77777777" w:rsidR="00EA4BAF" w:rsidRDefault="00EA4BAF">
      <w:pPr>
        <w:rPr>
          <w:rFonts w:cs="Arial"/>
          <w:szCs w:val="20"/>
        </w:rPr>
      </w:pPr>
    </w:p>
    <w:tbl>
      <w:tblPr>
        <w:tblW w:w="12796" w:type="dxa"/>
        <w:tblInd w:w="841" w:type="dxa"/>
        <w:tblBorders>
          <w:top w:val="single" w:sz="12" w:space="0" w:color="000000"/>
          <w:left w:val="single" w:sz="12" w:space="0" w:color="000000"/>
          <w:bottom w:val="single" w:sz="12" w:space="0" w:color="000000"/>
          <w:right w:val="single" w:sz="12" w:space="0" w:color="000000"/>
        </w:tblBorders>
        <w:tblCellMar>
          <w:left w:w="70" w:type="dxa"/>
          <w:right w:w="70" w:type="dxa"/>
        </w:tblCellMar>
        <w:tblLook w:val="04A0" w:firstRow="1" w:lastRow="0" w:firstColumn="1" w:lastColumn="0" w:noHBand="0" w:noVBand="1"/>
      </w:tblPr>
      <w:tblGrid>
        <w:gridCol w:w="7943"/>
        <w:gridCol w:w="2472"/>
        <w:gridCol w:w="2381"/>
      </w:tblGrid>
      <w:tr w:rsidR="00EA4BAF" w14:paraId="4A83C180" w14:textId="77777777">
        <w:trPr>
          <w:trHeight w:val="253"/>
        </w:trPr>
        <w:tc>
          <w:tcPr>
            <w:tcW w:w="7943" w:type="dxa"/>
            <w:vMerge w:val="restart"/>
            <w:tcBorders>
              <w:top w:val="single" w:sz="12" w:space="0" w:color="000000"/>
              <w:left w:val="single" w:sz="12" w:space="0" w:color="000000"/>
              <w:bottom w:val="none" w:sz="8" w:space="0" w:color="000000"/>
              <w:right w:val="single" w:sz="12" w:space="0" w:color="000000"/>
            </w:tcBorders>
            <w:shd w:val="clear" w:color="000000" w:fill="1F4E78"/>
            <w:noWrap/>
            <w:vAlign w:val="center"/>
          </w:tcPr>
          <w:p w14:paraId="2809C691" w14:textId="77777777" w:rsidR="00EA4BAF" w:rsidRDefault="00842F3E">
            <w:pPr>
              <w:spacing w:line="240" w:lineRule="auto"/>
              <w:jc w:val="center"/>
              <w:rPr>
                <w:rFonts w:cs="Arial"/>
                <w:b/>
                <w:bCs/>
                <w:color w:val="FFFFFF"/>
                <w:sz w:val="18"/>
                <w:szCs w:val="18"/>
              </w:rPr>
            </w:pPr>
            <w:r>
              <w:rPr>
                <w:rFonts w:cs="Arial"/>
                <w:b/>
                <w:bCs/>
                <w:color w:val="FFFFFF"/>
                <w:sz w:val="18"/>
                <w:szCs w:val="18"/>
              </w:rPr>
              <w:t xml:space="preserve">POJIŠTĚNÍ </w:t>
            </w:r>
          </w:p>
        </w:tc>
        <w:tc>
          <w:tcPr>
            <w:tcW w:w="2472" w:type="dxa"/>
            <w:tcBorders>
              <w:left w:val="single" w:sz="12" w:space="0" w:color="000000"/>
              <w:bottom w:val="none" w:sz="4" w:space="0" w:color="000000"/>
              <w:right w:val="single" w:sz="12" w:space="0" w:color="000000"/>
            </w:tcBorders>
            <w:shd w:val="clear" w:color="000000" w:fill="1F4E78"/>
            <w:vAlign w:val="center"/>
          </w:tcPr>
          <w:p w14:paraId="1A1381D8" w14:textId="77777777" w:rsidR="00EA4BAF" w:rsidRDefault="00842F3E">
            <w:pPr>
              <w:spacing w:line="240" w:lineRule="auto"/>
              <w:jc w:val="center"/>
              <w:rPr>
                <w:rFonts w:cs="Arial"/>
                <w:b/>
                <w:bCs/>
                <w:color w:val="FFFFFF"/>
                <w:sz w:val="18"/>
                <w:szCs w:val="18"/>
              </w:rPr>
            </w:pPr>
            <w:r>
              <w:rPr>
                <w:rFonts w:cs="Arial"/>
                <w:b/>
                <w:bCs/>
                <w:color w:val="FFFFFF"/>
                <w:sz w:val="18"/>
                <w:szCs w:val="18"/>
              </w:rPr>
              <w:t>var. A</w:t>
            </w:r>
          </w:p>
        </w:tc>
        <w:tc>
          <w:tcPr>
            <w:tcW w:w="2381" w:type="dxa"/>
            <w:tcBorders>
              <w:left w:val="single" w:sz="12" w:space="0" w:color="000000"/>
              <w:bottom w:val="none" w:sz="4" w:space="0" w:color="000000"/>
            </w:tcBorders>
            <w:shd w:val="clear" w:color="000000" w:fill="1F4E78"/>
            <w:vAlign w:val="center"/>
          </w:tcPr>
          <w:p w14:paraId="7968F4C9" w14:textId="77777777" w:rsidR="00EA4BAF" w:rsidRDefault="00842F3E">
            <w:pPr>
              <w:spacing w:line="240" w:lineRule="auto"/>
              <w:jc w:val="center"/>
              <w:rPr>
                <w:rFonts w:cs="Arial"/>
                <w:b/>
                <w:bCs/>
                <w:color w:val="FFFFFF"/>
                <w:sz w:val="18"/>
                <w:szCs w:val="18"/>
              </w:rPr>
            </w:pPr>
            <w:r>
              <w:rPr>
                <w:rFonts w:cs="Arial"/>
                <w:b/>
                <w:bCs/>
                <w:color w:val="FFFFFF"/>
                <w:sz w:val="18"/>
                <w:szCs w:val="18"/>
              </w:rPr>
              <w:t>var. B</w:t>
            </w:r>
          </w:p>
        </w:tc>
      </w:tr>
      <w:tr w:rsidR="00EA4BAF" w14:paraId="3C9F45D2" w14:textId="77777777">
        <w:trPr>
          <w:trHeight w:val="517"/>
        </w:trPr>
        <w:tc>
          <w:tcPr>
            <w:tcW w:w="7943" w:type="dxa"/>
            <w:vMerge/>
            <w:tcBorders>
              <w:top w:val="none" w:sz="8" w:space="0" w:color="000000"/>
              <w:left w:val="single" w:sz="12" w:space="0" w:color="000000"/>
              <w:bottom w:val="single" w:sz="12" w:space="0" w:color="000000"/>
              <w:right w:val="single" w:sz="12" w:space="0" w:color="000000"/>
            </w:tcBorders>
            <w:vAlign w:val="center"/>
          </w:tcPr>
          <w:p w14:paraId="3BA3165B" w14:textId="77777777" w:rsidR="00EA4BAF" w:rsidRDefault="00EA4BAF">
            <w:pPr>
              <w:spacing w:line="240" w:lineRule="auto"/>
              <w:jc w:val="left"/>
              <w:rPr>
                <w:rFonts w:cs="Arial"/>
                <w:b/>
                <w:bCs/>
                <w:color w:val="FFFFFF"/>
                <w:sz w:val="18"/>
                <w:szCs w:val="18"/>
              </w:rPr>
            </w:pPr>
          </w:p>
        </w:tc>
        <w:tc>
          <w:tcPr>
            <w:tcW w:w="2472" w:type="dxa"/>
            <w:tcBorders>
              <w:top w:val="none" w:sz="4" w:space="0" w:color="000000"/>
              <w:left w:val="single" w:sz="12" w:space="0" w:color="000000"/>
              <w:bottom w:val="none" w:sz="4" w:space="0" w:color="000000"/>
              <w:right w:val="single" w:sz="12" w:space="0" w:color="000000"/>
            </w:tcBorders>
            <w:shd w:val="clear" w:color="000000" w:fill="1F4E78"/>
            <w:vAlign w:val="center"/>
          </w:tcPr>
          <w:p w14:paraId="7A9D6624" w14:textId="77777777" w:rsidR="00EA4BAF" w:rsidRDefault="00842F3E">
            <w:pPr>
              <w:spacing w:line="240" w:lineRule="auto"/>
              <w:jc w:val="center"/>
              <w:rPr>
                <w:rFonts w:cs="Arial"/>
                <w:b/>
                <w:bCs/>
                <w:color w:val="FFFFFF"/>
                <w:sz w:val="18"/>
                <w:szCs w:val="18"/>
              </w:rPr>
            </w:pPr>
            <w:r>
              <w:rPr>
                <w:rFonts w:cs="Arial"/>
                <w:b/>
                <w:bCs/>
                <w:color w:val="FFFFFF"/>
                <w:sz w:val="18"/>
                <w:szCs w:val="18"/>
              </w:rPr>
              <w:t>bez storna</w:t>
            </w:r>
          </w:p>
        </w:tc>
        <w:tc>
          <w:tcPr>
            <w:tcW w:w="2381" w:type="dxa"/>
            <w:tcBorders>
              <w:top w:val="none" w:sz="4" w:space="0" w:color="000000"/>
              <w:left w:val="single" w:sz="12" w:space="0" w:color="000000"/>
              <w:bottom w:val="none" w:sz="4" w:space="0" w:color="000000"/>
            </w:tcBorders>
            <w:shd w:val="clear" w:color="000000" w:fill="1F4E78"/>
            <w:vAlign w:val="center"/>
          </w:tcPr>
          <w:p w14:paraId="03645F0E" w14:textId="77777777" w:rsidR="00EA4BAF" w:rsidRDefault="00842F3E">
            <w:pPr>
              <w:spacing w:line="240" w:lineRule="auto"/>
              <w:jc w:val="center"/>
              <w:rPr>
                <w:rFonts w:cs="Arial"/>
                <w:b/>
                <w:bCs/>
                <w:color w:val="FFFFFF"/>
                <w:sz w:val="18"/>
                <w:szCs w:val="18"/>
              </w:rPr>
            </w:pPr>
            <w:r>
              <w:rPr>
                <w:rFonts w:cs="Arial"/>
                <w:b/>
                <w:bCs/>
                <w:color w:val="FFFFFF"/>
                <w:sz w:val="18"/>
                <w:szCs w:val="18"/>
              </w:rPr>
              <w:t>se stornem</w:t>
            </w:r>
          </w:p>
        </w:tc>
      </w:tr>
      <w:tr w:rsidR="00EA4BAF" w14:paraId="13B9D54B" w14:textId="77777777">
        <w:trPr>
          <w:trHeight w:val="263"/>
        </w:trPr>
        <w:tc>
          <w:tcPr>
            <w:tcW w:w="7943" w:type="dxa"/>
            <w:tcBorders>
              <w:top w:val="single" w:sz="12" w:space="0" w:color="000000"/>
              <w:bottom w:val="single" w:sz="8" w:space="0" w:color="auto"/>
              <w:right w:val="single" w:sz="12" w:space="0" w:color="000000"/>
            </w:tcBorders>
            <w:noWrap/>
            <w:vAlign w:val="center"/>
          </w:tcPr>
          <w:p w14:paraId="454669CC"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léčebných výloh + asistenční služby</w:t>
            </w:r>
          </w:p>
        </w:tc>
        <w:tc>
          <w:tcPr>
            <w:tcW w:w="2472" w:type="dxa"/>
            <w:tcBorders>
              <w:top w:val="single" w:sz="8" w:space="0" w:color="auto"/>
              <w:left w:val="single" w:sz="12" w:space="0" w:color="000000"/>
              <w:bottom w:val="single" w:sz="8" w:space="0" w:color="auto"/>
              <w:right w:val="single" w:sz="12" w:space="0" w:color="000000"/>
            </w:tcBorders>
            <w:noWrap/>
            <w:vAlign w:val="center"/>
          </w:tcPr>
          <w:p w14:paraId="39558F27" w14:textId="77777777" w:rsidR="00EA4BAF" w:rsidRDefault="00842F3E">
            <w:pPr>
              <w:spacing w:line="240" w:lineRule="auto"/>
              <w:jc w:val="center"/>
              <w:rPr>
                <w:rFonts w:cs="Arial"/>
                <w:b/>
                <w:bCs/>
                <w:color w:val="000000"/>
                <w:sz w:val="18"/>
                <w:szCs w:val="18"/>
              </w:rPr>
            </w:pPr>
            <w:r>
              <w:rPr>
                <w:rFonts w:cs="Arial"/>
                <w:b/>
                <w:bCs/>
                <w:color w:val="000000"/>
                <w:sz w:val="18"/>
                <w:szCs w:val="18"/>
              </w:rPr>
              <w:t>20 000 000 Kč</w:t>
            </w:r>
          </w:p>
        </w:tc>
        <w:tc>
          <w:tcPr>
            <w:tcW w:w="2381" w:type="dxa"/>
            <w:tcBorders>
              <w:top w:val="single" w:sz="8" w:space="0" w:color="auto"/>
              <w:left w:val="single" w:sz="12" w:space="0" w:color="000000"/>
              <w:bottom w:val="single" w:sz="8" w:space="0" w:color="auto"/>
            </w:tcBorders>
            <w:noWrap/>
            <w:vAlign w:val="center"/>
          </w:tcPr>
          <w:p w14:paraId="22618F0E" w14:textId="77777777" w:rsidR="00EA4BAF" w:rsidRDefault="00842F3E">
            <w:pPr>
              <w:spacing w:line="240" w:lineRule="auto"/>
              <w:jc w:val="center"/>
              <w:rPr>
                <w:rFonts w:cs="Arial"/>
                <w:b/>
                <w:bCs/>
                <w:color w:val="000000"/>
                <w:sz w:val="18"/>
                <w:szCs w:val="18"/>
              </w:rPr>
            </w:pPr>
            <w:r>
              <w:rPr>
                <w:rFonts w:cs="Arial"/>
                <w:b/>
                <w:bCs/>
                <w:color w:val="000000"/>
                <w:sz w:val="18"/>
                <w:szCs w:val="18"/>
              </w:rPr>
              <w:t>20 000 000 Kč</w:t>
            </w:r>
          </w:p>
        </w:tc>
      </w:tr>
      <w:tr w:rsidR="00EA4BAF" w14:paraId="33409C45" w14:textId="77777777">
        <w:trPr>
          <w:trHeight w:val="928"/>
        </w:trPr>
        <w:tc>
          <w:tcPr>
            <w:tcW w:w="7943" w:type="dxa"/>
            <w:tcBorders>
              <w:top w:val="none" w:sz="4" w:space="0" w:color="000000"/>
              <w:bottom w:val="single" w:sz="8" w:space="0" w:color="auto"/>
              <w:right w:val="single" w:sz="12" w:space="0" w:color="000000"/>
            </w:tcBorders>
            <w:vAlign w:val="center"/>
          </w:tcPr>
          <w:p w14:paraId="5B38637A" w14:textId="77777777" w:rsidR="00EA4BAF" w:rsidRDefault="00842F3E">
            <w:pPr>
              <w:spacing w:line="240" w:lineRule="auto"/>
              <w:jc w:val="left"/>
              <w:rPr>
                <w:rFonts w:cs="Arial"/>
                <w:color w:val="000000"/>
                <w:sz w:val="18"/>
                <w:szCs w:val="18"/>
              </w:rPr>
            </w:pPr>
            <w:r>
              <w:rPr>
                <w:rFonts w:cs="Arial"/>
                <w:color w:val="000000"/>
                <w:sz w:val="18"/>
                <w:szCs w:val="18"/>
              </w:rPr>
              <w:t>lékařské ošetření, léky předepsané lékařem, pobyt ve zdravotnickém zařízení (ZZ), přeprava do ZZ, repatriace zpět do ČR, převoz tělesných ostatků, pohřeb/kremace pojištěného</w:t>
            </w:r>
          </w:p>
        </w:tc>
        <w:tc>
          <w:tcPr>
            <w:tcW w:w="2472" w:type="dxa"/>
            <w:tcBorders>
              <w:top w:val="none" w:sz="4" w:space="0" w:color="000000"/>
              <w:left w:val="single" w:sz="12" w:space="0" w:color="000000"/>
              <w:bottom w:val="single" w:sz="8" w:space="0" w:color="auto"/>
              <w:right w:val="single" w:sz="12" w:space="0" w:color="000000"/>
            </w:tcBorders>
            <w:vAlign w:val="center"/>
          </w:tcPr>
          <w:p w14:paraId="1D4D393B" w14:textId="77777777" w:rsidR="00EA4BAF" w:rsidRDefault="00842F3E">
            <w:pPr>
              <w:spacing w:line="240" w:lineRule="auto"/>
              <w:jc w:val="center"/>
              <w:rPr>
                <w:rFonts w:cs="Arial"/>
                <w:color w:val="000000"/>
                <w:sz w:val="18"/>
                <w:szCs w:val="18"/>
              </w:rPr>
            </w:pPr>
            <w:r>
              <w:rPr>
                <w:rFonts w:cs="Arial"/>
                <w:color w:val="000000"/>
                <w:sz w:val="18"/>
                <w:szCs w:val="18"/>
              </w:rPr>
              <w:t>bez sublimitu, tj. do výše limitu pro pojištění LV</w:t>
            </w:r>
          </w:p>
        </w:tc>
        <w:tc>
          <w:tcPr>
            <w:tcW w:w="2381" w:type="dxa"/>
            <w:tcBorders>
              <w:top w:val="none" w:sz="4" w:space="0" w:color="000000"/>
              <w:left w:val="single" w:sz="12" w:space="0" w:color="000000"/>
              <w:bottom w:val="single" w:sz="8" w:space="0" w:color="auto"/>
            </w:tcBorders>
            <w:vAlign w:val="center"/>
          </w:tcPr>
          <w:p w14:paraId="36995437" w14:textId="77777777" w:rsidR="00EA4BAF" w:rsidRDefault="00842F3E">
            <w:pPr>
              <w:spacing w:line="240" w:lineRule="auto"/>
              <w:jc w:val="center"/>
              <w:rPr>
                <w:rFonts w:cs="Arial"/>
                <w:color w:val="000000"/>
                <w:sz w:val="18"/>
                <w:szCs w:val="18"/>
              </w:rPr>
            </w:pPr>
            <w:r>
              <w:rPr>
                <w:rFonts w:cs="Arial"/>
                <w:color w:val="000000"/>
                <w:sz w:val="18"/>
                <w:szCs w:val="18"/>
              </w:rPr>
              <w:t>bez sublimitu, tj. do výše limitu pro pojištění LV</w:t>
            </w:r>
          </w:p>
        </w:tc>
      </w:tr>
      <w:tr w:rsidR="00EA4BAF" w14:paraId="31CA0F5C" w14:textId="77777777">
        <w:trPr>
          <w:trHeight w:val="337"/>
        </w:trPr>
        <w:tc>
          <w:tcPr>
            <w:tcW w:w="7943" w:type="dxa"/>
            <w:tcBorders>
              <w:top w:val="none" w:sz="4" w:space="0" w:color="000000"/>
              <w:bottom w:val="single" w:sz="8" w:space="0" w:color="auto"/>
              <w:right w:val="single" w:sz="12" w:space="0" w:color="000000"/>
            </w:tcBorders>
            <w:noWrap/>
            <w:vAlign w:val="center"/>
          </w:tcPr>
          <w:p w14:paraId="50B7D82F" w14:textId="77777777" w:rsidR="00EA4BAF" w:rsidRDefault="00842F3E">
            <w:pPr>
              <w:spacing w:line="240" w:lineRule="auto"/>
              <w:jc w:val="left"/>
              <w:rPr>
                <w:rFonts w:cs="Arial"/>
                <w:color w:val="000000"/>
                <w:sz w:val="18"/>
                <w:szCs w:val="18"/>
              </w:rPr>
            </w:pPr>
            <w:r>
              <w:rPr>
                <w:rFonts w:cs="Arial"/>
                <w:color w:val="000000"/>
                <w:sz w:val="18"/>
                <w:szCs w:val="18"/>
              </w:rPr>
              <w:t>ošetření zubů, akutní bolest (Evropa / Svět)</w:t>
            </w:r>
          </w:p>
        </w:tc>
        <w:tc>
          <w:tcPr>
            <w:tcW w:w="2472" w:type="dxa"/>
            <w:tcBorders>
              <w:top w:val="none" w:sz="4" w:space="0" w:color="000000"/>
              <w:left w:val="single" w:sz="12" w:space="0" w:color="000000"/>
              <w:bottom w:val="single" w:sz="8" w:space="0" w:color="auto"/>
              <w:right w:val="single" w:sz="12" w:space="0" w:color="000000"/>
            </w:tcBorders>
            <w:noWrap/>
            <w:vAlign w:val="center"/>
          </w:tcPr>
          <w:p w14:paraId="37ED6A1A" w14:textId="77777777" w:rsidR="00EA4BAF" w:rsidRDefault="00842F3E">
            <w:pPr>
              <w:spacing w:line="240" w:lineRule="auto"/>
              <w:jc w:val="center"/>
              <w:rPr>
                <w:rFonts w:cs="Arial"/>
                <w:color w:val="000000"/>
                <w:sz w:val="18"/>
                <w:szCs w:val="18"/>
              </w:rPr>
            </w:pPr>
            <w:r>
              <w:rPr>
                <w:rFonts w:cs="Arial"/>
                <w:color w:val="000000"/>
                <w:sz w:val="18"/>
                <w:szCs w:val="18"/>
              </w:rPr>
              <w:t>40 000 Kč / 60 000 Kč</w:t>
            </w:r>
          </w:p>
        </w:tc>
        <w:tc>
          <w:tcPr>
            <w:tcW w:w="2381" w:type="dxa"/>
            <w:tcBorders>
              <w:top w:val="none" w:sz="4" w:space="0" w:color="000000"/>
              <w:left w:val="single" w:sz="12" w:space="0" w:color="000000"/>
              <w:bottom w:val="single" w:sz="8" w:space="0" w:color="auto"/>
            </w:tcBorders>
            <w:noWrap/>
            <w:vAlign w:val="center"/>
          </w:tcPr>
          <w:p w14:paraId="2A0C37EC" w14:textId="77777777" w:rsidR="00EA4BAF" w:rsidRDefault="00842F3E">
            <w:pPr>
              <w:spacing w:line="240" w:lineRule="auto"/>
              <w:jc w:val="center"/>
              <w:rPr>
                <w:rFonts w:cs="Arial"/>
                <w:color w:val="000000"/>
                <w:sz w:val="18"/>
                <w:szCs w:val="18"/>
              </w:rPr>
            </w:pPr>
            <w:r>
              <w:rPr>
                <w:rFonts w:cs="Arial"/>
                <w:color w:val="000000"/>
                <w:sz w:val="18"/>
                <w:szCs w:val="18"/>
              </w:rPr>
              <w:t>40 000 Kč / 60 000 Kč</w:t>
            </w:r>
          </w:p>
        </w:tc>
      </w:tr>
      <w:tr w:rsidR="00EA4BAF" w14:paraId="59555648" w14:textId="77777777">
        <w:trPr>
          <w:trHeight w:val="601"/>
        </w:trPr>
        <w:tc>
          <w:tcPr>
            <w:tcW w:w="7943" w:type="dxa"/>
            <w:tcBorders>
              <w:top w:val="none" w:sz="4" w:space="0" w:color="000000"/>
              <w:bottom w:val="single" w:sz="8" w:space="0" w:color="auto"/>
              <w:right w:val="single" w:sz="12" w:space="0" w:color="000000"/>
            </w:tcBorders>
            <w:noWrap/>
            <w:vAlign w:val="center"/>
          </w:tcPr>
          <w:p w14:paraId="2FBBFFDC" w14:textId="77777777" w:rsidR="00EA4BAF" w:rsidRDefault="00842F3E">
            <w:pPr>
              <w:spacing w:line="240" w:lineRule="auto"/>
              <w:jc w:val="left"/>
              <w:rPr>
                <w:rFonts w:cs="Arial"/>
                <w:color w:val="000000"/>
                <w:sz w:val="18"/>
                <w:szCs w:val="18"/>
                <w:highlight w:val="white"/>
              </w:rPr>
            </w:pPr>
            <w:r>
              <w:rPr>
                <w:rFonts w:cs="Arial"/>
                <w:color w:val="000000"/>
                <w:sz w:val="18"/>
                <w:szCs w:val="18"/>
                <w:highlight w:val="white"/>
              </w:rPr>
              <w:t>Zásah horské služby</w:t>
            </w:r>
          </w:p>
        </w:tc>
        <w:tc>
          <w:tcPr>
            <w:tcW w:w="2472" w:type="dxa"/>
            <w:tcBorders>
              <w:top w:val="none" w:sz="4" w:space="0" w:color="000000"/>
              <w:left w:val="single" w:sz="12" w:space="0" w:color="000000"/>
              <w:bottom w:val="single" w:sz="8" w:space="0" w:color="auto"/>
              <w:right w:val="single" w:sz="12" w:space="0" w:color="000000"/>
            </w:tcBorders>
            <w:noWrap/>
            <w:vAlign w:val="center"/>
          </w:tcPr>
          <w:p w14:paraId="5A5360AE" w14:textId="77777777" w:rsidR="00EA4BAF" w:rsidRDefault="00842F3E">
            <w:pPr>
              <w:spacing w:line="240" w:lineRule="auto"/>
              <w:jc w:val="center"/>
              <w:rPr>
                <w:rFonts w:cs="Arial"/>
                <w:color w:val="000000"/>
                <w:sz w:val="18"/>
                <w:szCs w:val="18"/>
                <w:highlight w:val="white"/>
              </w:rPr>
            </w:pPr>
            <w:r>
              <w:rPr>
                <w:rFonts w:cs="Arial"/>
                <w:color w:val="000000"/>
                <w:sz w:val="18"/>
                <w:szCs w:val="18"/>
                <w:highlight w:val="white"/>
              </w:rPr>
              <w:t>bez sublimitu, tj. do výše limitu pro pojištění LV</w:t>
            </w:r>
          </w:p>
        </w:tc>
        <w:tc>
          <w:tcPr>
            <w:tcW w:w="2381" w:type="dxa"/>
            <w:tcBorders>
              <w:top w:val="none" w:sz="4" w:space="0" w:color="000000"/>
              <w:left w:val="single" w:sz="12" w:space="0" w:color="000000"/>
              <w:bottom w:val="single" w:sz="8" w:space="0" w:color="auto"/>
            </w:tcBorders>
            <w:noWrap/>
            <w:vAlign w:val="center"/>
          </w:tcPr>
          <w:p w14:paraId="4BB0D12C" w14:textId="77777777" w:rsidR="00EA4BAF" w:rsidRDefault="00842F3E">
            <w:pPr>
              <w:spacing w:line="240" w:lineRule="auto"/>
              <w:jc w:val="center"/>
              <w:rPr>
                <w:rFonts w:cs="Arial"/>
                <w:color w:val="000000"/>
                <w:sz w:val="18"/>
                <w:szCs w:val="18"/>
                <w:highlight w:val="white"/>
              </w:rPr>
            </w:pPr>
            <w:r>
              <w:rPr>
                <w:rFonts w:cs="Arial"/>
                <w:color w:val="000000"/>
                <w:sz w:val="18"/>
                <w:szCs w:val="18"/>
                <w:highlight w:val="white"/>
              </w:rPr>
              <w:t>bez sublimitu, tj. do výše limitu pro pojištění LV</w:t>
            </w:r>
          </w:p>
        </w:tc>
      </w:tr>
      <w:tr w:rsidR="00EA4BAF" w14:paraId="006DB5E6" w14:textId="77777777">
        <w:trPr>
          <w:trHeight w:val="918"/>
        </w:trPr>
        <w:tc>
          <w:tcPr>
            <w:tcW w:w="7943" w:type="dxa"/>
            <w:tcBorders>
              <w:top w:val="none" w:sz="4" w:space="0" w:color="000000"/>
              <w:bottom w:val="single" w:sz="4" w:space="0" w:color="auto"/>
              <w:right w:val="single" w:sz="12" w:space="0" w:color="000000"/>
            </w:tcBorders>
            <w:vAlign w:val="center"/>
          </w:tcPr>
          <w:p w14:paraId="39DBE511" w14:textId="77777777" w:rsidR="00EA4BAF" w:rsidRDefault="00842F3E">
            <w:pPr>
              <w:spacing w:line="240" w:lineRule="auto"/>
              <w:jc w:val="left"/>
              <w:rPr>
                <w:rFonts w:cs="Arial"/>
                <w:color w:val="000000"/>
                <w:sz w:val="18"/>
                <w:szCs w:val="18"/>
              </w:rPr>
            </w:pPr>
            <w:r>
              <w:rPr>
                <w:rFonts w:cs="Arial"/>
                <w:color w:val="000000"/>
                <w:sz w:val="18"/>
                <w:szCs w:val="18"/>
              </w:rPr>
              <w:t>Covid 19 včetně mutací – je považováno za standardní akutní onemocnění, plnění včetně nákladů na ubytování a dopravu při znemožnění návratu</w:t>
            </w:r>
          </w:p>
        </w:tc>
        <w:tc>
          <w:tcPr>
            <w:tcW w:w="2472" w:type="dxa"/>
            <w:tcBorders>
              <w:top w:val="none" w:sz="4" w:space="0" w:color="000000"/>
              <w:left w:val="single" w:sz="12" w:space="0" w:color="000000"/>
              <w:bottom w:val="single" w:sz="4" w:space="0" w:color="auto"/>
              <w:right w:val="single" w:sz="12" w:space="0" w:color="000000"/>
            </w:tcBorders>
            <w:vAlign w:val="center"/>
          </w:tcPr>
          <w:p w14:paraId="43EFA002" w14:textId="77777777" w:rsidR="00EA4BAF" w:rsidRDefault="00842F3E">
            <w:pPr>
              <w:tabs>
                <w:tab w:val="left" w:pos="1028"/>
              </w:tabs>
              <w:spacing w:line="240" w:lineRule="auto"/>
              <w:jc w:val="center"/>
              <w:rPr>
                <w:rFonts w:cs="Arial"/>
                <w:color w:val="000000"/>
                <w:sz w:val="18"/>
                <w:szCs w:val="18"/>
              </w:rPr>
            </w:pPr>
            <w:r>
              <w:rPr>
                <w:rFonts w:cs="Arial"/>
                <w:color w:val="000000"/>
                <w:sz w:val="18"/>
                <w:szCs w:val="18"/>
              </w:rPr>
              <w:t>bez sublimitu, tj. do výše limitu pro pojištění LV</w:t>
            </w:r>
          </w:p>
        </w:tc>
        <w:tc>
          <w:tcPr>
            <w:tcW w:w="2381" w:type="dxa"/>
            <w:tcBorders>
              <w:top w:val="none" w:sz="4" w:space="0" w:color="000000"/>
              <w:left w:val="single" w:sz="12" w:space="0" w:color="000000"/>
              <w:bottom w:val="single" w:sz="4" w:space="0" w:color="auto"/>
            </w:tcBorders>
            <w:vAlign w:val="center"/>
          </w:tcPr>
          <w:p w14:paraId="5ADA369B" w14:textId="77777777" w:rsidR="00EA4BAF" w:rsidRDefault="00842F3E">
            <w:pPr>
              <w:spacing w:line="240" w:lineRule="auto"/>
              <w:jc w:val="center"/>
              <w:rPr>
                <w:rFonts w:cs="Arial"/>
                <w:color w:val="000000"/>
                <w:sz w:val="18"/>
                <w:szCs w:val="18"/>
              </w:rPr>
            </w:pPr>
            <w:r>
              <w:rPr>
                <w:rFonts w:cs="Arial"/>
                <w:color w:val="000000"/>
                <w:sz w:val="18"/>
                <w:szCs w:val="18"/>
              </w:rPr>
              <w:t>bez sublimitu, tj. do výše limitu pro pojištění LV</w:t>
            </w:r>
          </w:p>
        </w:tc>
      </w:tr>
      <w:tr w:rsidR="00EA4BAF" w14:paraId="51735648" w14:textId="77777777">
        <w:trPr>
          <w:trHeight w:val="464"/>
        </w:trPr>
        <w:tc>
          <w:tcPr>
            <w:tcW w:w="7943" w:type="dxa"/>
            <w:tcBorders>
              <w:top w:val="single" w:sz="4" w:space="0" w:color="auto"/>
              <w:bottom w:val="single" w:sz="4" w:space="0" w:color="auto"/>
              <w:right w:val="single" w:sz="12" w:space="0" w:color="000000"/>
            </w:tcBorders>
            <w:vAlign w:val="center"/>
          </w:tcPr>
          <w:p w14:paraId="0BE7E704" w14:textId="77777777" w:rsidR="00EA4BAF" w:rsidRDefault="00842F3E">
            <w:pPr>
              <w:spacing w:line="240" w:lineRule="auto"/>
              <w:jc w:val="left"/>
              <w:rPr>
                <w:rFonts w:cs="Arial"/>
                <w:color w:val="000000"/>
                <w:sz w:val="18"/>
                <w:szCs w:val="18"/>
              </w:rPr>
            </w:pPr>
            <w:r>
              <w:rPr>
                <w:rFonts w:cs="Arial"/>
                <w:color w:val="000000"/>
                <w:sz w:val="18"/>
                <w:szCs w:val="18"/>
              </w:rPr>
              <w:t>přivolání opatrovníka/rodinného příslušníka pojištěného - jízdné tam a zpět</w:t>
            </w:r>
          </w:p>
        </w:tc>
        <w:tc>
          <w:tcPr>
            <w:tcW w:w="2472" w:type="dxa"/>
            <w:tcBorders>
              <w:top w:val="single" w:sz="4" w:space="0" w:color="auto"/>
              <w:left w:val="single" w:sz="12" w:space="0" w:color="000000"/>
              <w:bottom w:val="single" w:sz="4" w:space="0" w:color="auto"/>
              <w:right w:val="single" w:sz="12" w:space="0" w:color="000000"/>
            </w:tcBorders>
            <w:vAlign w:val="center"/>
          </w:tcPr>
          <w:p w14:paraId="5A96293E" w14:textId="77777777" w:rsidR="00EA4BAF" w:rsidRDefault="00842F3E">
            <w:pPr>
              <w:spacing w:line="240" w:lineRule="auto"/>
              <w:jc w:val="center"/>
              <w:rPr>
                <w:rFonts w:cs="Arial"/>
                <w:color w:val="000000"/>
                <w:sz w:val="18"/>
                <w:szCs w:val="18"/>
              </w:rPr>
            </w:pPr>
            <w:r>
              <w:rPr>
                <w:rFonts w:cs="Arial"/>
                <w:color w:val="000000"/>
                <w:sz w:val="18"/>
                <w:szCs w:val="18"/>
              </w:rPr>
              <w:t>max. 100 000 Kč</w:t>
            </w:r>
          </w:p>
        </w:tc>
        <w:tc>
          <w:tcPr>
            <w:tcW w:w="2381" w:type="dxa"/>
            <w:tcBorders>
              <w:top w:val="single" w:sz="4" w:space="0" w:color="auto"/>
              <w:left w:val="single" w:sz="12" w:space="0" w:color="000000"/>
              <w:bottom w:val="single" w:sz="4" w:space="0" w:color="auto"/>
            </w:tcBorders>
            <w:vAlign w:val="center"/>
          </w:tcPr>
          <w:p w14:paraId="4DB91BFB" w14:textId="77777777" w:rsidR="00EA4BAF" w:rsidRDefault="00842F3E">
            <w:pPr>
              <w:spacing w:line="240" w:lineRule="auto"/>
              <w:jc w:val="center"/>
              <w:rPr>
                <w:rFonts w:cs="Arial"/>
                <w:color w:val="000000"/>
                <w:sz w:val="18"/>
                <w:szCs w:val="18"/>
              </w:rPr>
            </w:pPr>
            <w:r>
              <w:rPr>
                <w:rFonts w:cs="Arial"/>
                <w:color w:val="000000"/>
                <w:sz w:val="18"/>
                <w:szCs w:val="18"/>
              </w:rPr>
              <w:t>max. 100 000 Kč</w:t>
            </w:r>
          </w:p>
        </w:tc>
      </w:tr>
      <w:tr w:rsidR="00EA4BAF" w14:paraId="72B372AA" w14:textId="77777777">
        <w:trPr>
          <w:trHeight w:val="643"/>
        </w:trPr>
        <w:tc>
          <w:tcPr>
            <w:tcW w:w="7943" w:type="dxa"/>
            <w:tcBorders>
              <w:top w:val="single" w:sz="4" w:space="0" w:color="auto"/>
              <w:bottom w:val="single" w:sz="4" w:space="0" w:color="auto"/>
              <w:right w:val="single" w:sz="12" w:space="0" w:color="000000"/>
            </w:tcBorders>
            <w:vAlign w:val="center"/>
          </w:tcPr>
          <w:p w14:paraId="50C1E9CA" w14:textId="77777777" w:rsidR="00EA4BAF" w:rsidRDefault="00842F3E">
            <w:pPr>
              <w:spacing w:line="240" w:lineRule="auto"/>
              <w:jc w:val="left"/>
              <w:rPr>
                <w:rFonts w:cs="Arial"/>
                <w:color w:val="000000"/>
                <w:sz w:val="18"/>
                <w:szCs w:val="18"/>
              </w:rPr>
            </w:pPr>
            <w:r>
              <w:rPr>
                <w:rFonts w:cs="Arial"/>
                <w:color w:val="000000"/>
                <w:sz w:val="18"/>
                <w:szCs w:val="18"/>
              </w:rPr>
              <w:t>přivolání opatrovníka/rodinného příslušníka pojištěného - ubytování (celkem / 1 den)</w:t>
            </w:r>
          </w:p>
        </w:tc>
        <w:tc>
          <w:tcPr>
            <w:tcW w:w="2472" w:type="dxa"/>
            <w:tcBorders>
              <w:top w:val="single" w:sz="4" w:space="0" w:color="auto"/>
              <w:left w:val="single" w:sz="12" w:space="0" w:color="000000"/>
              <w:bottom w:val="single" w:sz="4" w:space="0" w:color="auto"/>
              <w:right w:val="single" w:sz="12" w:space="0" w:color="000000"/>
            </w:tcBorders>
            <w:vAlign w:val="center"/>
          </w:tcPr>
          <w:p w14:paraId="3A32B7DC" w14:textId="77777777" w:rsidR="00EA4BAF" w:rsidRDefault="00842F3E">
            <w:pPr>
              <w:spacing w:line="240" w:lineRule="auto"/>
              <w:jc w:val="center"/>
              <w:rPr>
                <w:rFonts w:cs="Arial"/>
                <w:color w:val="000000"/>
                <w:sz w:val="18"/>
                <w:szCs w:val="18"/>
              </w:rPr>
            </w:pPr>
            <w:r>
              <w:rPr>
                <w:rFonts w:cs="Arial"/>
                <w:color w:val="000000"/>
                <w:sz w:val="18"/>
                <w:szCs w:val="18"/>
              </w:rPr>
              <w:t>max. 50 000 Kč / 3 000 Kč</w:t>
            </w:r>
          </w:p>
        </w:tc>
        <w:tc>
          <w:tcPr>
            <w:tcW w:w="2381" w:type="dxa"/>
            <w:tcBorders>
              <w:top w:val="single" w:sz="4" w:space="0" w:color="auto"/>
              <w:left w:val="single" w:sz="12" w:space="0" w:color="000000"/>
              <w:bottom w:val="single" w:sz="4" w:space="0" w:color="auto"/>
            </w:tcBorders>
            <w:vAlign w:val="center"/>
          </w:tcPr>
          <w:p w14:paraId="46C445B8" w14:textId="77777777" w:rsidR="00EA4BAF" w:rsidRDefault="00842F3E">
            <w:pPr>
              <w:spacing w:line="240" w:lineRule="auto"/>
              <w:jc w:val="center"/>
              <w:rPr>
                <w:rFonts w:cs="Arial"/>
                <w:color w:val="000000"/>
                <w:sz w:val="18"/>
                <w:szCs w:val="18"/>
              </w:rPr>
            </w:pPr>
            <w:r>
              <w:rPr>
                <w:rFonts w:cs="Arial"/>
                <w:color w:val="000000"/>
                <w:sz w:val="18"/>
                <w:szCs w:val="18"/>
              </w:rPr>
              <w:t>max. 50 000 Kč / 3 000 Kč</w:t>
            </w:r>
          </w:p>
        </w:tc>
      </w:tr>
      <w:tr w:rsidR="00EA4BAF" w14:paraId="11BA1238" w14:textId="77777777">
        <w:trPr>
          <w:trHeight w:val="780"/>
        </w:trPr>
        <w:tc>
          <w:tcPr>
            <w:tcW w:w="7943" w:type="dxa"/>
            <w:tcBorders>
              <w:top w:val="single" w:sz="4" w:space="0" w:color="auto"/>
              <w:bottom w:val="single" w:sz="4" w:space="0" w:color="auto"/>
              <w:right w:val="single" w:sz="12" w:space="0" w:color="000000"/>
            </w:tcBorders>
            <w:vAlign w:val="center"/>
          </w:tcPr>
          <w:p w14:paraId="6942E741" w14:textId="77777777" w:rsidR="00EA4BAF" w:rsidRDefault="00842F3E">
            <w:pPr>
              <w:spacing w:line="240" w:lineRule="auto"/>
              <w:jc w:val="left"/>
              <w:rPr>
                <w:rFonts w:cs="Arial"/>
                <w:color w:val="000000"/>
                <w:sz w:val="18"/>
                <w:szCs w:val="18"/>
              </w:rPr>
            </w:pPr>
            <w:r>
              <w:rPr>
                <w:rFonts w:cs="Arial"/>
                <w:color w:val="000000"/>
                <w:sz w:val="18"/>
                <w:szCs w:val="18"/>
              </w:rPr>
              <w:lastRenderedPageBreak/>
              <w:t>pomoc se zajištěním náhradních dokladů při jejich ztrátě nebo odcizení (např. náklady spojené s vystavením náhradního dokladu a dopravou pojištěného na nejbližší zastupitelský úřad a zpět do místa pobytu)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46AEA06C" w14:textId="77777777" w:rsidR="00EA4BAF" w:rsidRDefault="00842F3E">
            <w:pPr>
              <w:spacing w:line="240" w:lineRule="auto"/>
              <w:jc w:val="center"/>
              <w:rPr>
                <w:rFonts w:cs="Arial"/>
                <w:color w:val="000000"/>
                <w:sz w:val="18"/>
                <w:szCs w:val="18"/>
              </w:rPr>
            </w:pPr>
            <w:r>
              <w:rPr>
                <w:rFonts w:cs="Arial"/>
                <w:color w:val="000000"/>
                <w:sz w:val="18"/>
                <w:szCs w:val="18"/>
              </w:rPr>
              <w:t>10 000 Kč</w:t>
            </w:r>
          </w:p>
        </w:tc>
        <w:tc>
          <w:tcPr>
            <w:tcW w:w="2381" w:type="dxa"/>
            <w:tcBorders>
              <w:top w:val="single" w:sz="4" w:space="0" w:color="auto"/>
              <w:left w:val="single" w:sz="12" w:space="0" w:color="000000"/>
              <w:bottom w:val="single" w:sz="4" w:space="0" w:color="auto"/>
            </w:tcBorders>
            <w:noWrap/>
            <w:vAlign w:val="center"/>
          </w:tcPr>
          <w:p w14:paraId="344D3A15" w14:textId="77777777" w:rsidR="00EA4BAF" w:rsidRDefault="00842F3E">
            <w:pPr>
              <w:spacing w:line="240" w:lineRule="auto"/>
              <w:jc w:val="center"/>
              <w:rPr>
                <w:rFonts w:cs="Arial"/>
                <w:color w:val="000000"/>
                <w:sz w:val="18"/>
                <w:szCs w:val="18"/>
              </w:rPr>
            </w:pPr>
            <w:r>
              <w:rPr>
                <w:rFonts w:cs="Arial"/>
                <w:color w:val="000000"/>
                <w:sz w:val="18"/>
                <w:szCs w:val="18"/>
              </w:rPr>
              <w:t>10 000 Kč</w:t>
            </w:r>
          </w:p>
        </w:tc>
      </w:tr>
      <w:tr w:rsidR="00EA4BAF" w14:paraId="638C435B" w14:textId="77777777">
        <w:trPr>
          <w:trHeight w:val="263"/>
        </w:trPr>
        <w:tc>
          <w:tcPr>
            <w:tcW w:w="7943" w:type="dxa"/>
            <w:tcBorders>
              <w:top w:val="single" w:sz="4" w:space="0" w:color="auto"/>
              <w:bottom w:val="single" w:sz="4" w:space="0" w:color="auto"/>
              <w:right w:val="single" w:sz="12" w:space="0" w:color="000000"/>
            </w:tcBorders>
            <w:noWrap/>
            <w:vAlign w:val="center"/>
          </w:tcPr>
          <w:p w14:paraId="2A59B8F9" w14:textId="77777777" w:rsidR="00EA4BAF" w:rsidRDefault="00842F3E">
            <w:pPr>
              <w:spacing w:line="240" w:lineRule="auto"/>
              <w:jc w:val="left"/>
              <w:rPr>
                <w:rFonts w:cs="Arial"/>
                <w:b/>
                <w:bCs/>
                <w:color w:val="000000"/>
                <w:sz w:val="18"/>
                <w:szCs w:val="18"/>
              </w:rPr>
            </w:pPr>
            <w:r>
              <w:rPr>
                <w:rFonts w:cs="Arial"/>
                <w:b/>
                <w:bCs/>
                <w:color w:val="000000"/>
                <w:sz w:val="18"/>
                <w:szCs w:val="18"/>
              </w:rPr>
              <w:t>Asistenční služby</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4F19FF00" w14:textId="77777777" w:rsidR="00EA4BAF" w:rsidRDefault="00842F3E">
            <w:pPr>
              <w:spacing w:line="240" w:lineRule="auto"/>
              <w:jc w:val="center"/>
              <w:rPr>
                <w:rFonts w:cs="Arial"/>
                <w:b/>
                <w:bCs/>
                <w:color w:val="000000"/>
                <w:sz w:val="18"/>
                <w:szCs w:val="18"/>
              </w:rPr>
            </w:pPr>
            <w:r>
              <w:rPr>
                <w:rFonts w:cs="Arial"/>
                <w:b/>
                <w:bCs/>
                <w:color w:val="000000"/>
                <w:sz w:val="18"/>
                <w:szCs w:val="18"/>
              </w:rPr>
              <w:t>neomezeně</w:t>
            </w:r>
          </w:p>
        </w:tc>
        <w:tc>
          <w:tcPr>
            <w:tcW w:w="2381" w:type="dxa"/>
            <w:tcBorders>
              <w:top w:val="single" w:sz="4" w:space="0" w:color="auto"/>
              <w:left w:val="single" w:sz="12" w:space="0" w:color="000000"/>
              <w:bottom w:val="single" w:sz="4" w:space="0" w:color="auto"/>
            </w:tcBorders>
            <w:noWrap/>
            <w:vAlign w:val="center"/>
          </w:tcPr>
          <w:p w14:paraId="335874F9" w14:textId="77777777" w:rsidR="00EA4BAF" w:rsidRDefault="00842F3E">
            <w:pPr>
              <w:spacing w:line="240" w:lineRule="auto"/>
              <w:jc w:val="center"/>
              <w:rPr>
                <w:rFonts w:cs="Arial"/>
                <w:b/>
                <w:bCs/>
                <w:color w:val="000000"/>
                <w:sz w:val="18"/>
                <w:szCs w:val="18"/>
              </w:rPr>
            </w:pPr>
            <w:r>
              <w:rPr>
                <w:rFonts w:cs="Arial"/>
                <w:b/>
                <w:bCs/>
                <w:color w:val="000000"/>
                <w:sz w:val="18"/>
                <w:szCs w:val="18"/>
              </w:rPr>
              <w:t>neomezeně</w:t>
            </w:r>
          </w:p>
        </w:tc>
      </w:tr>
      <w:tr w:rsidR="00EA4BAF" w14:paraId="2125FAE0" w14:textId="77777777">
        <w:trPr>
          <w:trHeight w:val="263"/>
        </w:trPr>
        <w:tc>
          <w:tcPr>
            <w:tcW w:w="7943" w:type="dxa"/>
            <w:tcBorders>
              <w:top w:val="single" w:sz="4" w:space="0" w:color="auto"/>
              <w:bottom w:val="single" w:sz="4" w:space="0" w:color="auto"/>
              <w:right w:val="single" w:sz="12" w:space="0" w:color="000000"/>
            </w:tcBorders>
            <w:noWrap/>
            <w:vAlign w:val="center"/>
          </w:tcPr>
          <w:p w14:paraId="1700DE2A"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úrazu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1757BE83"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c>
          <w:tcPr>
            <w:tcW w:w="2381" w:type="dxa"/>
            <w:tcBorders>
              <w:top w:val="single" w:sz="4" w:space="0" w:color="auto"/>
              <w:left w:val="single" w:sz="12" w:space="0" w:color="000000"/>
              <w:bottom w:val="single" w:sz="4" w:space="0" w:color="auto"/>
            </w:tcBorders>
            <w:noWrap/>
            <w:vAlign w:val="center"/>
          </w:tcPr>
          <w:p w14:paraId="1C34657C"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r>
      <w:tr w:rsidR="00EA4BAF" w14:paraId="72C913E3" w14:textId="77777777">
        <w:trPr>
          <w:trHeight w:val="263"/>
        </w:trPr>
        <w:tc>
          <w:tcPr>
            <w:tcW w:w="7943" w:type="dxa"/>
            <w:tcBorders>
              <w:top w:val="single" w:sz="4" w:space="0" w:color="auto"/>
              <w:bottom w:val="single" w:sz="4" w:space="0" w:color="auto"/>
              <w:right w:val="single" w:sz="12" w:space="0" w:color="000000"/>
            </w:tcBorders>
            <w:noWrap/>
            <w:vAlign w:val="center"/>
          </w:tcPr>
          <w:p w14:paraId="49161906" w14:textId="77777777" w:rsidR="00EA4BAF" w:rsidRDefault="00842F3E">
            <w:pPr>
              <w:spacing w:line="240" w:lineRule="auto"/>
              <w:jc w:val="left"/>
              <w:rPr>
                <w:rFonts w:cs="Arial"/>
                <w:color w:val="000000"/>
                <w:sz w:val="18"/>
                <w:szCs w:val="18"/>
              </w:rPr>
            </w:pPr>
            <w:r>
              <w:rPr>
                <w:rFonts w:cs="Arial"/>
                <w:color w:val="000000"/>
                <w:sz w:val="18"/>
                <w:szCs w:val="18"/>
              </w:rPr>
              <w:t xml:space="preserve"> - smrt následkem úrazu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6FCAD71D" w14:textId="77777777" w:rsidR="00EA4BAF" w:rsidRDefault="00842F3E">
            <w:pPr>
              <w:spacing w:line="240" w:lineRule="auto"/>
              <w:jc w:val="center"/>
              <w:rPr>
                <w:rFonts w:cs="Arial"/>
                <w:color w:val="000000"/>
                <w:sz w:val="18"/>
                <w:szCs w:val="18"/>
              </w:rPr>
            </w:pPr>
            <w:r>
              <w:rPr>
                <w:rFonts w:cs="Arial"/>
                <w:color w:val="000000"/>
                <w:sz w:val="18"/>
                <w:szCs w:val="18"/>
              </w:rPr>
              <w:t>1 000 000 Kč</w:t>
            </w:r>
          </w:p>
        </w:tc>
        <w:tc>
          <w:tcPr>
            <w:tcW w:w="2381" w:type="dxa"/>
            <w:tcBorders>
              <w:top w:val="single" w:sz="4" w:space="0" w:color="auto"/>
              <w:left w:val="single" w:sz="12" w:space="0" w:color="000000"/>
              <w:bottom w:val="single" w:sz="4" w:space="0" w:color="auto"/>
            </w:tcBorders>
            <w:noWrap/>
            <w:vAlign w:val="center"/>
          </w:tcPr>
          <w:p w14:paraId="53AB6EDE" w14:textId="77777777" w:rsidR="00EA4BAF" w:rsidRDefault="00842F3E">
            <w:pPr>
              <w:spacing w:line="240" w:lineRule="auto"/>
              <w:jc w:val="center"/>
              <w:rPr>
                <w:rFonts w:cs="Arial"/>
                <w:color w:val="000000"/>
                <w:sz w:val="18"/>
                <w:szCs w:val="18"/>
              </w:rPr>
            </w:pPr>
            <w:r>
              <w:rPr>
                <w:rFonts w:cs="Arial"/>
                <w:color w:val="000000"/>
                <w:sz w:val="18"/>
                <w:szCs w:val="18"/>
              </w:rPr>
              <w:t>1 000 000 Kč</w:t>
            </w:r>
          </w:p>
        </w:tc>
      </w:tr>
      <w:tr w:rsidR="00EA4BAF" w14:paraId="6B626C93" w14:textId="77777777">
        <w:trPr>
          <w:trHeight w:val="263"/>
        </w:trPr>
        <w:tc>
          <w:tcPr>
            <w:tcW w:w="7943" w:type="dxa"/>
            <w:tcBorders>
              <w:top w:val="single" w:sz="4" w:space="0" w:color="auto"/>
              <w:bottom w:val="single" w:sz="4" w:space="0" w:color="auto"/>
              <w:right w:val="single" w:sz="12" w:space="0" w:color="000000"/>
            </w:tcBorders>
            <w:noWrap/>
            <w:vAlign w:val="center"/>
          </w:tcPr>
          <w:p w14:paraId="270CD21E" w14:textId="77777777" w:rsidR="00EA4BAF" w:rsidRDefault="00842F3E">
            <w:pPr>
              <w:spacing w:line="240" w:lineRule="auto"/>
              <w:jc w:val="left"/>
              <w:rPr>
                <w:rFonts w:cs="Arial"/>
                <w:color w:val="000000"/>
                <w:sz w:val="18"/>
                <w:szCs w:val="18"/>
              </w:rPr>
            </w:pPr>
            <w:r>
              <w:rPr>
                <w:rFonts w:cs="Arial"/>
                <w:color w:val="000000"/>
                <w:sz w:val="18"/>
                <w:szCs w:val="18"/>
              </w:rPr>
              <w:t xml:space="preserve"> - trvalé následky úrazu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31E59D0B" w14:textId="77777777" w:rsidR="00EA4BAF" w:rsidRDefault="00842F3E">
            <w:pPr>
              <w:spacing w:line="240" w:lineRule="auto"/>
              <w:jc w:val="center"/>
              <w:rPr>
                <w:rFonts w:cs="Arial"/>
                <w:color w:val="000000"/>
                <w:sz w:val="18"/>
                <w:szCs w:val="18"/>
              </w:rPr>
            </w:pPr>
            <w:r>
              <w:rPr>
                <w:rFonts w:cs="Arial"/>
                <w:color w:val="000000"/>
                <w:sz w:val="18"/>
                <w:szCs w:val="18"/>
              </w:rPr>
              <w:t>1 200 000 Kč</w:t>
            </w:r>
          </w:p>
        </w:tc>
        <w:tc>
          <w:tcPr>
            <w:tcW w:w="2381" w:type="dxa"/>
            <w:tcBorders>
              <w:top w:val="single" w:sz="4" w:space="0" w:color="auto"/>
              <w:left w:val="single" w:sz="12" w:space="0" w:color="000000"/>
              <w:bottom w:val="single" w:sz="4" w:space="0" w:color="auto"/>
            </w:tcBorders>
            <w:noWrap/>
            <w:vAlign w:val="center"/>
          </w:tcPr>
          <w:p w14:paraId="50C68829" w14:textId="77777777" w:rsidR="00EA4BAF" w:rsidRDefault="00842F3E">
            <w:pPr>
              <w:spacing w:line="240" w:lineRule="auto"/>
              <w:jc w:val="center"/>
              <w:rPr>
                <w:rFonts w:cs="Arial"/>
                <w:color w:val="000000"/>
                <w:sz w:val="18"/>
                <w:szCs w:val="18"/>
              </w:rPr>
            </w:pPr>
            <w:r>
              <w:rPr>
                <w:rFonts w:cs="Arial"/>
                <w:color w:val="000000"/>
                <w:sz w:val="18"/>
                <w:szCs w:val="18"/>
              </w:rPr>
              <w:t>1 200 000 Kč</w:t>
            </w:r>
          </w:p>
        </w:tc>
      </w:tr>
      <w:tr w:rsidR="00EA4BAF" w14:paraId="3D8170F7" w14:textId="77777777">
        <w:trPr>
          <w:trHeight w:val="263"/>
        </w:trPr>
        <w:tc>
          <w:tcPr>
            <w:tcW w:w="7943" w:type="dxa"/>
            <w:tcBorders>
              <w:top w:val="single" w:sz="4" w:space="0" w:color="auto"/>
              <w:bottom w:val="single" w:sz="4" w:space="0" w:color="auto"/>
              <w:right w:val="single" w:sz="12" w:space="0" w:color="000000"/>
            </w:tcBorders>
            <w:noWrap/>
            <w:vAlign w:val="center"/>
          </w:tcPr>
          <w:p w14:paraId="39EC41E2" w14:textId="77777777" w:rsidR="00EA4BAF" w:rsidRDefault="00842F3E">
            <w:pPr>
              <w:spacing w:line="240" w:lineRule="auto"/>
              <w:jc w:val="left"/>
              <w:rPr>
                <w:rFonts w:cs="Arial"/>
                <w:color w:val="000000"/>
                <w:sz w:val="18"/>
                <w:szCs w:val="18"/>
              </w:rPr>
            </w:pPr>
            <w:r>
              <w:rPr>
                <w:rFonts w:cs="Arial"/>
                <w:color w:val="000000"/>
                <w:sz w:val="18"/>
                <w:szCs w:val="18"/>
              </w:rPr>
              <w:t xml:space="preserve"> - limit trvalých následků úrazu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37A845F5" w14:textId="77777777" w:rsidR="00EA4BAF" w:rsidRDefault="00842F3E">
            <w:pPr>
              <w:spacing w:line="240" w:lineRule="auto"/>
              <w:jc w:val="center"/>
              <w:rPr>
                <w:rFonts w:cs="Arial"/>
                <w:color w:val="000000"/>
                <w:sz w:val="18"/>
                <w:szCs w:val="18"/>
              </w:rPr>
            </w:pPr>
            <w:r>
              <w:rPr>
                <w:rFonts w:cs="Arial"/>
                <w:color w:val="000000"/>
                <w:sz w:val="18"/>
                <w:szCs w:val="18"/>
              </w:rPr>
              <w:t>od 5% poškození</w:t>
            </w:r>
          </w:p>
        </w:tc>
        <w:tc>
          <w:tcPr>
            <w:tcW w:w="2381" w:type="dxa"/>
            <w:tcBorders>
              <w:top w:val="single" w:sz="4" w:space="0" w:color="auto"/>
              <w:left w:val="single" w:sz="12" w:space="0" w:color="000000"/>
              <w:bottom w:val="single" w:sz="4" w:space="0" w:color="auto"/>
            </w:tcBorders>
            <w:noWrap/>
            <w:vAlign w:val="center"/>
          </w:tcPr>
          <w:p w14:paraId="4D908D16" w14:textId="77777777" w:rsidR="00EA4BAF" w:rsidRDefault="00842F3E">
            <w:pPr>
              <w:spacing w:line="240" w:lineRule="auto"/>
              <w:jc w:val="center"/>
              <w:rPr>
                <w:rFonts w:cs="Arial"/>
                <w:color w:val="000000"/>
                <w:sz w:val="18"/>
                <w:szCs w:val="18"/>
              </w:rPr>
            </w:pPr>
            <w:r>
              <w:rPr>
                <w:rFonts w:cs="Arial"/>
                <w:color w:val="000000"/>
                <w:sz w:val="18"/>
                <w:szCs w:val="18"/>
              </w:rPr>
              <w:t xml:space="preserve"> od 5% poškození</w:t>
            </w:r>
          </w:p>
        </w:tc>
      </w:tr>
      <w:tr w:rsidR="00EA4BAF" w14:paraId="654604E3" w14:textId="77777777">
        <w:trPr>
          <w:trHeight w:val="263"/>
        </w:trPr>
        <w:tc>
          <w:tcPr>
            <w:tcW w:w="7943" w:type="dxa"/>
            <w:tcBorders>
              <w:top w:val="single" w:sz="4" w:space="0" w:color="auto"/>
              <w:bottom w:val="single" w:sz="4" w:space="0" w:color="auto"/>
              <w:right w:val="single" w:sz="12" w:space="0" w:color="000000"/>
            </w:tcBorders>
            <w:noWrap/>
            <w:vAlign w:val="center"/>
          </w:tcPr>
          <w:p w14:paraId="29D783C1" w14:textId="77777777" w:rsidR="00EA4BAF" w:rsidRDefault="00842F3E">
            <w:pPr>
              <w:spacing w:line="240" w:lineRule="auto"/>
              <w:jc w:val="left"/>
              <w:rPr>
                <w:rFonts w:cs="Arial"/>
                <w:color w:val="000000"/>
                <w:sz w:val="18"/>
                <w:szCs w:val="18"/>
              </w:rPr>
            </w:pPr>
            <w:r>
              <w:rPr>
                <w:rFonts w:cs="Arial"/>
                <w:color w:val="000000"/>
                <w:sz w:val="18"/>
                <w:szCs w:val="18"/>
              </w:rPr>
              <w:t xml:space="preserve"> - denní odškodné</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4BE65CA7" w14:textId="77777777" w:rsidR="00EA4BAF" w:rsidRDefault="00842F3E">
            <w:pPr>
              <w:spacing w:line="240" w:lineRule="auto"/>
              <w:jc w:val="center"/>
              <w:rPr>
                <w:rFonts w:cs="Arial"/>
                <w:color w:val="000000"/>
                <w:sz w:val="18"/>
                <w:szCs w:val="18"/>
              </w:rPr>
            </w:pPr>
            <w:r>
              <w:rPr>
                <w:rFonts w:cs="Arial"/>
                <w:color w:val="000000"/>
                <w:sz w:val="18"/>
                <w:szCs w:val="18"/>
              </w:rPr>
              <w:t>200 Kč</w:t>
            </w:r>
          </w:p>
        </w:tc>
        <w:tc>
          <w:tcPr>
            <w:tcW w:w="2381" w:type="dxa"/>
            <w:tcBorders>
              <w:top w:val="single" w:sz="4" w:space="0" w:color="auto"/>
              <w:left w:val="single" w:sz="12" w:space="0" w:color="000000"/>
              <w:bottom w:val="single" w:sz="4" w:space="0" w:color="auto"/>
            </w:tcBorders>
            <w:noWrap/>
            <w:vAlign w:val="center"/>
          </w:tcPr>
          <w:p w14:paraId="5F7D4ED4" w14:textId="77777777" w:rsidR="00EA4BAF" w:rsidRDefault="00842F3E">
            <w:pPr>
              <w:spacing w:line="240" w:lineRule="auto"/>
              <w:jc w:val="center"/>
              <w:rPr>
                <w:rFonts w:cs="Arial"/>
                <w:color w:val="000000"/>
                <w:sz w:val="18"/>
                <w:szCs w:val="18"/>
              </w:rPr>
            </w:pPr>
            <w:r>
              <w:rPr>
                <w:rFonts w:cs="Arial"/>
                <w:color w:val="000000"/>
                <w:sz w:val="18"/>
                <w:szCs w:val="18"/>
              </w:rPr>
              <w:t>200 Kč</w:t>
            </w:r>
          </w:p>
        </w:tc>
      </w:tr>
      <w:tr w:rsidR="00EA4BAF" w14:paraId="0F495B76" w14:textId="77777777">
        <w:trPr>
          <w:trHeight w:val="263"/>
        </w:trPr>
        <w:tc>
          <w:tcPr>
            <w:tcW w:w="7943" w:type="dxa"/>
            <w:tcBorders>
              <w:top w:val="single" w:sz="4" w:space="0" w:color="auto"/>
              <w:bottom w:val="single" w:sz="4" w:space="0" w:color="auto"/>
              <w:right w:val="single" w:sz="12" w:space="0" w:color="000000"/>
            </w:tcBorders>
            <w:noWrap/>
            <w:vAlign w:val="center"/>
          </w:tcPr>
          <w:p w14:paraId="4A366B8E" w14:textId="77777777" w:rsidR="00EA4BAF" w:rsidRDefault="00842F3E">
            <w:pPr>
              <w:spacing w:line="240" w:lineRule="auto"/>
              <w:jc w:val="left"/>
              <w:rPr>
                <w:rFonts w:cs="Arial"/>
                <w:color w:val="000000"/>
                <w:sz w:val="18"/>
                <w:szCs w:val="18"/>
              </w:rPr>
            </w:pPr>
            <w:r>
              <w:rPr>
                <w:rFonts w:cs="Arial"/>
                <w:color w:val="000000"/>
                <w:sz w:val="18"/>
                <w:szCs w:val="18"/>
              </w:rPr>
              <w:t xml:space="preserve"> - limit denního odškodného </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24C9006D" w14:textId="77777777" w:rsidR="00EA4BAF" w:rsidRDefault="00842F3E">
            <w:pPr>
              <w:spacing w:line="240" w:lineRule="auto"/>
              <w:jc w:val="center"/>
              <w:rPr>
                <w:rFonts w:cs="Arial"/>
                <w:color w:val="000000"/>
                <w:sz w:val="18"/>
                <w:szCs w:val="18"/>
              </w:rPr>
            </w:pPr>
            <w:r>
              <w:rPr>
                <w:rFonts w:cs="Arial"/>
                <w:color w:val="000000"/>
                <w:sz w:val="18"/>
                <w:szCs w:val="18"/>
              </w:rPr>
              <w:t>od 8. dne zpětně</w:t>
            </w:r>
          </w:p>
        </w:tc>
        <w:tc>
          <w:tcPr>
            <w:tcW w:w="2381" w:type="dxa"/>
            <w:tcBorders>
              <w:top w:val="single" w:sz="4" w:space="0" w:color="auto"/>
              <w:left w:val="single" w:sz="12" w:space="0" w:color="000000"/>
              <w:bottom w:val="single" w:sz="4" w:space="0" w:color="auto"/>
            </w:tcBorders>
            <w:noWrap/>
            <w:vAlign w:val="center"/>
          </w:tcPr>
          <w:p w14:paraId="4E222745" w14:textId="77777777" w:rsidR="00EA4BAF" w:rsidRDefault="00842F3E">
            <w:pPr>
              <w:spacing w:line="240" w:lineRule="auto"/>
              <w:jc w:val="center"/>
              <w:rPr>
                <w:rFonts w:cs="Arial"/>
                <w:color w:val="000000"/>
                <w:sz w:val="18"/>
                <w:szCs w:val="18"/>
              </w:rPr>
            </w:pPr>
            <w:r>
              <w:rPr>
                <w:rFonts w:cs="Arial"/>
                <w:color w:val="000000"/>
                <w:sz w:val="18"/>
                <w:szCs w:val="18"/>
              </w:rPr>
              <w:t>od 8. dne zpětně</w:t>
            </w:r>
          </w:p>
        </w:tc>
      </w:tr>
      <w:tr w:rsidR="00EA4BAF" w14:paraId="286DA2E4" w14:textId="77777777">
        <w:trPr>
          <w:trHeight w:val="263"/>
        </w:trPr>
        <w:tc>
          <w:tcPr>
            <w:tcW w:w="7943" w:type="dxa"/>
            <w:tcBorders>
              <w:top w:val="single" w:sz="4" w:space="0" w:color="auto"/>
              <w:bottom w:val="single" w:sz="4" w:space="0" w:color="auto"/>
              <w:right w:val="single" w:sz="12" w:space="0" w:color="000000"/>
            </w:tcBorders>
            <w:noWrap/>
            <w:vAlign w:val="center"/>
          </w:tcPr>
          <w:p w14:paraId="0C4665BC" w14:textId="77777777" w:rsidR="00EA4BAF" w:rsidRDefault="00842F3E">
            <w:pPr>
              <w:spacing w:line="240" w:lineRule="auto"/>
              <w:jc w:val="left"/>
              <w:rPr>
                <w:rFonts w:cs="Arial"/>
                <w:color w:val="000000"/>
                <w:sz w:val="18"/>
                <w:szCs w:val="18"/>
              </w:rPr>
            </w:pPr>
            <w:r>
              <w:rPr>
                <w:rFonts w:cs="Arial"/>
                <w:color w:val="000000"/>
                <w:sz w:val="18"/>
                <w:szCs w:val="18"/>
              </w:rPr>
              <w:t xml:space="preserve"> - hospitalizace/noc</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03B982B1" w14:textId="77777777" w:rsidR="00EA4BAF" w:rsidRDefault="00842F3E">
            <w:pPr>
              <w:spacing w:line="240" w:lineRule="auto"/>
              <w:jc w:val="center"/>
              <w:rPr>
                <w:rFonts w:cs="Arial"/>
                <w:color w:val="000000"/>
                <w:sz w:val="18"/>
                <w:szCs w:val="18"/>
              </w:rPr>
            </w:pPr>
            <w:r>
              <w:rPr>
                <w:rFonts w:cs="Arial"/>
                <w:color w:val="000000"/>
                <w:sz w:val="18"/>
                <w:szCs w:val="18"/>
              </w:rPr>
              <w:t>4 000 Kč</w:t>
            </w:r>
          </w:p>
        </w:tc>
        <w:tc>
          <w:tcPr>
            <w:tcW w:w="2381" w:type="dxa"/>
            <w:tcBorders>
              <w:top w:val="single" w:sz="4" w:space="0" w:color="auto"/>
              <w:left w:val="single" w:sz="12" w:space="0" w:color="000000"/>
              <w:bottom w:val="single" w:sz="4" w:space="0" w:color="auto"/>
            </w:tcBorders>
            <w:noWrap/>
            <w:vAlign w:val="center"/>
          </w:tcPr>
          <w:p w14:paraId="7ED765E9" w14:textId="77777777" w:rsidR="00EA4BAF" w:rsidRDefault="00842F3E">
            <w:pPr>
              <w:spacing w:line="240" w:lineRule="auto"/>
              <w:jc w:val="center"/>
              <w:rPr>
                <w:rFonts w:cs="Arial"/>
                <w:color w:val="000000"/>
                <w:sz w:val="18"/>
                <w:szCs w:val="18"/>
              </w:rPr>
            </w:pPr>
            <w:r>
              <w:rPr>
                <w:rFonts w:cs="Arial"/>
                <w:color w:val="000000"/>
                <w:sz w:val="18"/>
                <w:szCs w:val="18"/>
              </w:rPr>
              <w:t>4 000 Kč</w:t>
            </w:r>
          </w:p>
        </w:tc>
      </w:tr>
      <w:tr w:rsidR="00EA4BAF" w14:paraId="6D803EBF" w14:textId="77777777">
        <w:trPr>
          <w:trHeight w:val="263"/>
        </w:trPr>
        <w:tc>
          <w:tcPr>
            <w:tcW w:w="7943" w:type="dxa"/>
            <w:tcBorders>
              <w:top w:val="single" w:sz="4" w:space="0" w:color="auto"/>
              <w:bottom w:val="single" w:sz="4" w:space="0" w:color="auto"/>
              <w:right w:val="single" w:sz="12" w:space="0" w:color="000000"/>
            </w:tcBorders>
            <w:noWrap/>
            <w:vAlign w:val="center"/>
          </w:tcPr>
          <w:p w14:paraId="110ED96D" w14:textId="77777777" w:rsidR="00EA4BAF" w:rsidRDefault="00842F3E">
            <w:pPr>
              <w:spacing w:line="240" w:lineRule="auto"/>
              <w:jc w:val="left"/>
              <w:rPr>
                <w:rFonts w:cs="Arial"/>
                <w:color w:val="000000"/>
                <w:sz w:val="18"/>
                <w:szCs w:val="18"/>
              </w:rPr>
            </w:pPr>
            <w:r>
              <w:rPr>
                <w:rFonts w:cs="Arial"/>
                <w:color w:val="000000"/>
                <w:sz w:val="18"/>
                <w:szCs w:val="18"/>
              </w:rPr>
              <w:t>-</w:t>
            </w:r>
            <w:r>
              <w:rPr>
                <w:rFonts w:cs="Arial"/>
                <w:b/>
                <w:bCs/>
                <w:color w:val="000000"/>
                <w:sz w:val="18"/>
                <w:szCs w:val="18"/>
              </w:rPr>
              <w:t xml:space="preserve"> </w:t>
            </w:r>
            <w:r>
              <w:rPr>
                <w:rFonts w:cs="Arial"/>
                <w:color w:val="000000"/>
                <w:sz w:val="18"/>
                <w:szCs w:val="18"/>
              </w:rPr>
              <w:t>hospitalizace/PU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01B7E0DA" w14:textId="77777777" w:rsidR="00EA4BAF" w:rsidRDefault="00842F3E">
            <w:pPr>
              <w:spacing w:line="240" w:lineRule="auto"/>
              <w:jc w:val="center"/>
              <w:rPr>
                <w:rFonts w:cs="Arial"/>
                <w:color w:val="000000"/>
                <w:sz w:val="18"/>
                <w:szCs w:val="18"/>
              </w:rPr>
            </w:pPr>
            <w:r>
              <w:rPr>
                <w:rFonts w:cs="Arial"/>
                <w:color w:val="000000"/>
                <w:sz w:val="18"/>
                <w:szCs w:val="18"/>
              </w:rPr>
              <w:t>40 000 Kč</w:t>
            </w:r>
          </w:p>
        </w:tc>
        <w:tc>
          <w:tcPr>
            <w:tcW w:w="2381" w:type="dxa"/>
            <w:tcBorders>
              <w:top w:val="single" w:sz="4" w:space="0" w:color="auto"/>
              <w:left w:val="single" w:sz="12" w:space="0" w:color="000000"/>
              <w:bottom w:val="single" w:sz="4" w:space="0" w:color="auto"/>
            </w:tcBorders>
            <w:noWrap/>
            <w:vAlign w:val="center"/>
          </w:tcPr>
          <w:p w14:paraId="0639ABCB" w14:textId="77777777" w:rsidR="00EA4BAF" w:rsidRDefault="00842F3E">
            <w:pPr>
              <w:spacing w:line="240" w:lineRule="auto"/>
              <w:jc w:val="center"/>
              <w:rPr>
                <w:rFonts w:cs="Arial"/>
                <w:color w:val="000000"/>
                <w:sz w:val="18"/>
                <w:szCs w:val="18"/>
              </w:rPr>
            </w:pPr>
            <w:r>
              <w:rPr>
                <w:rFonts w:cs="Arial"/>
                <w:color w:val="000000"/>
                <w:sz w:val="18"/>
                <w:szCs w:val="18"/>
              </w:rPr>
              <w:t>40 000 Kč</w:t>
            </w:r>
          </w:p>
        </w:tc>
      </w:tr>
      <w:tr w:rsidR="00EA4BAF" w14:paraId="6065DDFB" w14:textId="77777777">
        <w:trPr>
          <w:trHeight w:val="263"/>
        </w:trPr>
        <w:tc>
          <w:tcPr>
            <w:tcW w:w="7943" w:type="dxa"/>
            <w:tcBorders>
              <w:top w:val="single" w:sz="4" w:space="0" w:color="auto"/>
              <w:bottom w:val="single" w:sz="4" w:space="0" w:color="auto"/>
              <w:right w:val="single" w:sz="12" w:space="0" w:color="000000"/>
            </w:tcBorders>
            <w:noWrap/>
            <w:vAlign w:val="center"/>
          </w:tcPr>
          <w:p w14:paraId="6BF41877" w14:textId="77777777" w:rsidR="00EA4BAF" w:rsidRDefault="00842F3E">
            <w:pPr>
              <w:spacing w:line="240" w:lineRule="auto"/>
              <w:jc w:val="left"/>
              <w:rPr>
                <w:rFonts w:cs="Arial"/>
                <w:color w:val="000000"/>
                <w:sz w:val="18"/>
                <w:szCs w:val="18"/>
              </w:rPr>
            </w:pPr>
            <w:r>
              <w:rPr>
                <w:rFonts w:cs="Arial"/>
                <w:color w:val="000000"/>
                <w:sz w:val="18"/>
                <w:szCs w:val="18"/>
              </w:rPr>
              <w:t>- hospitalizace/roční limit na PS</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0E5B7E4D" w14:textId="77777777" w:rsidR="00EA4BAF" w:rsidRDefault="00842F3E">
            <w:pPr>
              <w:spacing w:line="240" w:lineRule="auto"/>
              <w:jc w:val="center"/>
              <w:rPr>
                <w:rFonts w:cs="Arial"/>
                <w:color w:val="000000"/>
                <w:sz w:val="18"/>
                <w:szCs w:val="18"/>
              </w:rPr>
            </w:pPr>
            <w:r>
              <w:rPr>
                <w:rFonts w:cs="Arial"/>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67090731" w14:textId="77777777" w:rsidR="00EA4BAF" w:rsidRDefault="00842F3E">
            <w:pPr>
              <w:spacing w:line="240" w:lineRule="auto"/>
              <w:jc w:val="center"/>
              <w:rPr>
                <w:rFonts w:cs="Arial"/>
                <w:color w:val="000000"/>
                <w:sz w:val="18"/>
                <w:szCs w:val="18"/>
              </w:rPr>
            </w:pPr>
            <w:r>
              <w:rPr>
                <w:rFonts w:cs="Arial"/>
                <w:color w:val="000000"/>
                <w:sz w:val="18"/>
                <w:szCs w:val="18"/>
              </w:rPr>
              <w:t>100 000 Kč</w:t>
            </w:r>
          </w:p>
        </w:tc>
      </w:tr>
      <w:tr w:rsidR="00EA4BAF" w14:paraId="0E5FABCB" w14:textId="77777777">
        <w:trPr>
          <w:trHeight w:val="263"/>
        </w:trPr>
        <w:tc>
          <w:tcPr>
            <w:tcW w:w="7943" w:type="dxa"/>
            <w:tcBorders>
              <w:top w:val="single" w:sz="4" w:space="0" w:color="auto"/>
              <w:bottom w:val="single" w:sz="4" w:space="0" w:color="auto"/>
              <w:right w:val="single" w:sz="12" w:space="0" w:color="000000"/>
            </w:tcBorders>
            <w:noWrap/>
            <w:vAlign w:val="center"/>
          </w:tcPr>
          <w:p w14:paraId="3F01D7B3"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odpovědnosti za újmu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44BCCEFC"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c>
          <w:tcPr>
            <w:tcW w:w="2381" w:type="dxa"/>
            <w:tcBorders>
              <w:top w:val="single" w:sz="4" w:space="0" w:color="auto"/>
              <w:left w:val="single" w:sz="12" w:space="0" w:color="000000"/>
              <w:bottom w:val="single" w:sz="4" w:space="0" w:color="auto"/>
            </w:tcBorders>
            <w:noWrap/>
            <w:vAlign w:val="center"/>
          </w:tcPr>
          <w:p w14:paraId="1A5D7509"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r>
      <w:tr w:rsidR="00EA4BAF" w14:paraId="2FB03B9A" w14:textId="77777777">
        <w:trPr>
          <w:trHeight w:val="263"/>
        </w:trPr>
        <w:tc>
          <w:tcPr>
            <w:tcW w:w="7943" w:type="dxa"/>
            <w:tcBorders>
              <w:top w:val="single" w:sz="4" w:space="0" w:color="auto"/>
              <w:bottom w:val="single" w:sz="4" w:space="0" w:color="auto"/>
              <w:right w:val="single" w:sz="12" w:space="0" w:color="000000"/>
            </w:tcBorders>
            <w:noWrap/>
            <w:vAlign w:val="center"/>
          </w:tcPr>
          <w:p w14:paraId="074E5634" w14:textId="77777777" w:rsidR="00EA4BAF" w:rsidRDefault="00842F3E">
            <w:pPr>
              <w:spacing w:line="240" w:lineRule="auto"/>
              <w:jc w:val="left"/>
              <w:rPr>
                <w:rFonts w:cs="Arial"/>
                <w:color w:val="000000"/>
                <w:sz w:val="18"/>
                <w:szCs w:val="18"/>
              </w:rPr>
            </w:pPr>
            <w:r>
              <w:rPr>
                <w:rFonts w:cs="Arial"/>
                <w:color w:val="000000"/>
                <w:sz w:val="18"/>
                <w:szCs w:val="18"/>
              </w:rPr>
              <w:t>- újma na zdraví/majetku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634DB8FE" w14:textId="77777777" w:rsidR="00EA4BAF" w:rsidRDefault="00842F3E">
            <w:pPr>
              <w:spacing w:line="240" w:lineRule="auto"/>
              <w:jc w:val="center"/>
              <w:rPr>
                <w:rFonts w:cs="Arial"/>
                <w:color w:val="000000"/>
                <w:sz w:val="18"/>
                <w:szCs w:val="18"/>
              </w:rPr>
            </w:pPr>
            <w:r>
              <w:rPr>
                <w:rFonts w:cs="Arial"/>
                <w:color w:val="000000"/>
                <w:sz w:val="18"/>
                <w:szCs w:val="18"/>
              </w:rPr>
              <w:t>25 000 000 Kč</w:t>
            </w:r>
          </w:p>
        </w:tc>
        <w:tc>
          <w:tcPr>
            <w:tcW w:w="2381" w:type="dxa"/>
            <w:tcBorders>
              <w:top w:val="single" w:sz="4" w:space="0" w:color="auto"/>
              <w:left w:val="single" w:sz="12" w:space="0" w:color="000000"/>
              <w:bottom w:val="single" w:sz="4" w:space="0" w:color="auto"/>
            </w:tcBorders>
            <w:noWrap/>
            <w:vAlign w:val="center"/>
          </w:tcPr>
          <w:p w14:paraId="37BED9A4" w14:textId="77777777" w:rsidR="00EA4BAF" w:rsidRDefault="00842F3E">
            <w:pPr>
              <w:spacing w:line="240" w:lineRule="auto"/>
              <w:jc w:val="center"/>
              <w:rPr>
                <w:rFonts w:cs="Arial"/>
                <w:color w:val="000000"/>
                <w:sz w:val="18"/>
                <w:szCs w:val="18"/>
              </w:rPr>
            </w:pPr>
            <w:r>
              <w:rPr>
                <w:rFonts w:cs="Arial"/>
                <w:color w:val="000000"/>
                <w:sz w:val="18"/>
                <w:szCs w:val="18"/>
              </w:rPr>
              <w:t>25 000 000 Kč</w:t>
            </w:r>
          </w:p>
        </w:tc>
      </w:tr>
      <w:tr w:rsidR="00EA4BAF" w14:paraId="29A7067A" w14:textId="77777777">
        <w:trPr>
          <w:trHeight w:val="263"/>
        </w:trPr>
        <w:tc>
          <w:tcPr>
            <w:tcW w:w="7943" w:type="dxa"/>
            <w:tcBorders>
              <w:top w:val="single" w:sz="4" w:space="0" w:color="auto"/>
              <w:bottom w:val="single" w:sz="4" w:space="0" w:color="auto"/>
              <w:right w:val="single" w:sz="12" w:space="0" w:color="000000"/>
            </w:tcBorders>
            <w:noWrap/>
            <w:vAlign w:val="center"/>
          </w:tcPr>
          <w:p w14:paraId="16EB4050" w14:textId="77777777" w:rsidR="00EA4BAF" w:rsidRDefault="00842F3E">
            <w:pPr>
              <w:spacing w:line="240" w:lineRule="auto"/>
              <w:jc w:val="left"/>
              <w:rPr>
                <w:rFonts w:cs="Arial"/>
                <w:b/>
                <w:bCs/>
                <w:color w:val="000000"/>
                <w:sz w:val="18"/>
                <w:szCs w:val="18"/>
              </w:rPr>
            </w:pPr>
            <w:r>
              <w:rPr>
                <w:rFonts w:cs="Arial"/>
                <w:b/>
                <w:bCs/>
                <w:color w:val="000000"/>
                <w:sz w:val="18"/>
                <w:szCs w:val="18"/>
              </w:rPr>
              <w:t xml:space="preserve">Pojištění zavazadel </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5A0F0DD5" w14:textId="77777777" w:rsidR="00EA4BAF" w:rsidRDefault="00842F3E">
            <w:pPr>
              <w:spacing w:line="240" w:lineRule="auto"/>
              <w:jc w:val="center"/>
              <w:rPr>
                <w:rFonts w:cs="Arial"/>
                <w:b/>
                <w:bCs/>
                <w:color w:val="000000"/>
                <w:sz w:val="18"/>
                <w:szCs w:val="18"/>
              </w:rPr>
            </w:pPr>
            <w:r>
              <w:rPr>
                <w:rFonts w:cs="Arial"/>
                <w:b/>
                <w:bCs/>
                <w:color w:val="000000"/>
                <w:sz w:val="18"/>
                <w:szCs w:val="18"/>
              </w:rPr>
              <w:t>60 000 Kč</w:t>
            </w:r>
          </w:p>
        </w:tc>
        <w:tc>
          <w:tcPr>
            <w:tcW w:w="2381" w:type="dxa"/>
            <w:tcBorders>
              <w:top w:val="single" w:sz="4" w:space="0" w:color="auto"/>
              <w:left w:val="single" w:sz="12" w:space="0" w:color="000000"/>
              <w:bottom w:val="single" w:sz="4" w:space="0" w:color="auto"/>
            </w:tcBorders>
            <w:noWrap/>
            <w:vAlign w:val="center"/>
          </w:tcPr>
          <w:p w14:paraId="0E929D3E" w14:textId="77777777" w:rsidR="00EA4BAF" w:rsidRDefault="00842F3E">
            <w:pPr>
              <w:spacing w:line="240" w:lineRule="auto"/>
              <w:jc w:val="center"/>
              <w:rPr>
                <w:rFonts w:cs="Arial"/>
                <w:b/>
                <w:bCs/>
                <w:color w:val="000000"/>
                <w:sz w:val="18"/>
                <w:szCs w:val="18"/>
              </w:rPr>
            </w:pPr>
            <w:r>
              <w:rPr>
                <w:rFonts w:cs="Arial"/>
                <w:b/>
                <w:bCs/>
                <w:color w:val="000000"/>
                <w:sz w:val="18"/>
                <w:szCs w:val="18"/>
              </w:rPr>
              <w:t>60 000 Kč</w:t>
            </w:r>
          </w:p>
        </w:tc>
      </w:tr>
      <w:tr w:rsidR="00EA4BAF" w14:paraId="071C221E" w14:textId="77777777">
        <w:trPr>
          <w:trHeight w:val="263"/>
        </w:trPr>
        <w:tc>
          <w:tcPr>
            <w:tcW w:w="7943" w:type="dxa"/>
            <w:tcBorders>
              <w:top w:val="single" w:sz="4" w:space="0" w:color="auto"/>
              <w:bottom w:val="single" w:sz="4" w:space="0" w:color="auto"/>
              <w:right w:val="single" w:sz="12" w:space="0" w:color="000000"/>
            </w:tcBorders>
            <w:noWrap/>
            <w:vAlign w:val="center"/>
          </w:tcPr>
          <w:p w14:paraId="07B03D95" w14:textId="77777777" w:rsidR="00EA4BAF" w:rsidRDefault="00842F3E">
            <w:pPr>
              <w:spacing w:line="240" w:lineRule="auto"/>
              <w:jc w:val="left"/>
              <w:rPr>
                <w:rFonts w:cs="Arial"/>
                <w:color w:val="000000"/>
                <w:sz w:val="18"/>
                <w:szCs w:val="18"/>
              </w:rPr>
            </w:pPr>
            <w:r>
              <w:rPr>
                <w:rFonts w:cs="Arial"/>
                <w:color w:val="000000"/>
                <w:sz w:val="18"/>
                <w:szCs w:val="18"/>
              </w:rPr>
              <w:t>Ztráta/poškození při přepravě (např. letecké)</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0F3726A4" w14:textId="77777777" w:rsidR="00EA4BAF" w:rsidRDefault="00842F3E">
            <w:pPr>
              <w:spacing w:line="240" w:lineRule="auto"/>
              <w:jc w:val="center"/>
              <w:rPr>
                <w:rFonts w:cs="Arial"/>
                <w:color w:val="000000"/>
                <w:sz w:val="18"/>
                <w:szCs w:val="18"/>
              </w:rPr>
            </w:pPr>
            <w:r>
              <w:rPr>
                <w:rFonts w:cs="Arial"/>
                <w:color w:val="000000"/>
                <w:sz w:val="18"/>
                <w:szCs w:val="18"/>
              </w:rPr>
              <w:t>3 000 Kč</w:t>
            </w:r>
          </w:p>
        </w:tc>
        <w:tc>
          <w:tcPr>
            <w:tcW w:w="2381" w:type="dxa"/>
            <w:tcBorders>
              <w:top w:val="single" w:sz="4" w:space="0" w:color="auto"/>
              <w:left w:val="single" w:sz="12" w:space="0" w:color="000000"/>
              <w:bottom w:val="single" w:sz="4" w:space="0" w:color="auto"/>
            </w:tcBorders>
            <w:noWrap/>
            <w:vAlign w:val="center"/>
          </w:tcPr>
          <w:p w14:paraId="51D22D2E" w14:textId="77777777" w:rsidR="00EA4BAF" w:rsidRDefault="00842F3E">
            <w:pPr>
              <w:spacing w:line="240" w:lineRule="auto"/>
              <w:jc w:val="center"/>
              <w:rPr>
                <w:rFonts w:cs="Arial"/>
                <w:color w:val="000000"/>
                <w:sz w:val="18"/>
                <w:szCs w:val="18"/>
              </w:rPr>
            </w:pPr>
            <w:r>
              <w:rPr>
                <w:rFonts w:cs="Arial"/>
                <w:color w:val="000000"/>
                <w:sz w:val="18"/>
                <w:szCs w:val="18"/>
              </w:rPr>
              <w:t>3 000 Kč</w:t>
            </w:r>
          </w:p>
        </w:tc>
      </w:tr>
      <w:tr w:rsidR="00EA4BAF" w14:paraId="5273E2D7" w14:textId="77777777">
        <w:trPr>
          <w:trHeight w:val="263"/>
        </w:trPr>
        <w:tc>
          <w:tcPr>
            <w:tcW w:w="7943" w:type="dxa"/>
            <w:tcBorders>
              <w:top w:val="single" w:sz="4" w:space="0" w:color="auto"/>
              <w:bottom w:val="single" w:sz="4" w:space="0" w:color="auto"/>
              <w:right w:val="single" w:sz="12" w:space="0" w:color="000000"/>
            </w:tcBorders>
            <w:noWrap/>
            <w:vAlign w:val="center"/>
          </w:tcPr>
          <w:p w14:paraId="5D559BA8" w14:textId="77777777" w:rsidR="00EA4BAF" w:rsidRDefault="00842F3E">
            <w:pPr>
              <w:spacing w:line="240" w:lineRule="auto"/>
              <w:jc w:val="left"/>
              <w:rPr>
                <w:rFonts w:cs="Arial"/>
                <w:color w:val="000000"/>
                <w:sz w:val="18"/>
                <w:szCs w:val="18"/>
              </w:rPr>
            </w:pPr>
            <w:r>
              <w:rPr>
                <w:rFonts w:cs="Arial"/>
                <w:color w:val="000000"/>
                <w:sz w:val="18"/>
                <w:szCs w:val="18"/>
              </w:rPr>
              <w:t>Poškození/odcizení elektroniky</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3841762A" w14:textId="77777777" w:rsidR="00EA4BAF" w:rsidRDefault="00842F3E">
            <w:pPr>
              <w:spacing w:line="240" w:lineRule="auto"/>
              <w:jc w:val="center"/>
              <w:rPr>
                <w:rFonts w:cs="Arial"/>
                <w:color w:val="000000"/>
                <w:sz w:val="18"/>
                <w:szCs w:val="18"/>
              </w:rPr>
            </w:pPr>
            <w:r>
              <w:rPr>
                <w:rFonts w:cs="Arial"/>
                <w:color w:val="000000"/>
                <w:sz w:val="18"/>
                <w:szCs w:val="18"/>
              </w:rPr>
              <w:t>35 000 Kč</w:t>
            </w:r>
          </w:p>
        </w:tc>
        <w:tc>
          <w:tcPr>
            <w:tcW w:w="2381" w:type="dxa"/>
            <w:tcBorders>
              <w:top w:val="single" w:sz="4" w:space="0" w:color="auto"/>
              <w:left w:val="single" w:sz="12" w:space="0" w:color="000000"/>
              <w:bottom w:val="single" w:sz="4" w:space="0" w:color="auto"/>
            </w:tcBorders>
            <w:noWrap/>
            <w:vAlign w:val="center"/>
          </w:tcPr>
          <w:p w14:paraId="425F05F2" w14:textId="77777777" w:rsidR="00EA4BAF" w:rsidRDefault="00842F3E">
            <w:pPr>
              <w:spacing w:line="240" w:lineRule="auto"/>
              <w:jc w:val="center"/>
              <w:rPr>
                <w:rFonts w:cs="Arial"/>
                <w:color w:val="000000"/>
                <w:sz w:val="18"/>
                <w:szCs w:val="18"/>
              </w:rPr>
            </w:pPr>
            <w:r>
              <w:rPr>
                <w:rFonts w:cs="Arial"/>
                <w:color w:val="000000"/>
                <w:sz w:val="18"/>
                <w:szCs w:val="18"/>
              </w:rPr>
              <w:t>35 000 Kč</w:t>
            </w:r>
          </w:p>
        </w:tc>
      </w:tr>
      <w:tr w:rsidR="00EA4BAF" w14:paraId="48C41D98" w14:textId="77777777">
        <w:trPr>
          <w:trHeight w:val="263"/>
        </w:trPr>
        <w:tc>
          <w:tcPr>
            <w:tcW w:w="7943" w:type="dxa"/>
            <w:tcBorders>
              <w:top w:val="single" w:sz="4" w:space="0" w:color="auto"/>
              <w:bottom w:val="single" w:sz="4" w:space="0" w:color="auto"/>
              <w:right w:val="single" w:sz="12" w:space="0" w:color="000000"/>
            </w:tcBorders>
            <w:noWrap/>
            <w:vAlign w:val="center"/>
          </w:tcPr>
          <w:p w14:paraId="42D22859"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zpoždění letu</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1362BACC" w14:textId="77777777" w:rsidR="00EA4BAF" w:rsidRDefault="00842F3E">
            <w:pPr>
              <w:spacing w:line="240" w:lineRule="auto"/>
              <w:jc w:val="center"/>
              <w:rPr>
                <w:rFonts w:cs="Arial"/>
                <w:b/>
                <w:bCs/>
                <w:color w:val="000000"/>
                <w:sz w:val="18"/>
                <w:szCs w:val="18"/>
              </w:rPr>
            </w:pPr>
            <w:r>
              <w:rPr>
                <w:rFonts w:cs="Arial"/>
                <w:b/>
                <w:bCs/>
                <w:color w:val="000000"/>
                <w:sz w:val="18"/>
                <w:szCs w:val="18"/>
              </w:rPr>
              <w:t>15 000 Kč</w:t>
            </w:r>
          </w:p>
        </w:tc>
        <w:tc>
          <w:tcPr>
            <w:tcW w:w="2381" w:type="dxa"/>
            <w:tcBorders>
              <w:top w:val="single" w:sz="4" w:space="0" w:color="auto"/>
              <w:left w:val="single" w:sz="12" w:space="0" w:color="000000"/>
              <w:bottom w:val="single" w:sz="4" w:space="0" w:color="auto"/>
            </w:tcBorders>
            <w:noWrap/>
            <w:vAlign w:val="center"/>
          </w:tcPr>
          <w:p w14:paraId="4DA4DD21" w14:textId="77777777" w:rsidR="00EA4BAF" w:rsidRDefault="00842F3E">
            <w:pPr>
              <w:spacing w:line="240" w:lineRule="auto"/>
              <w:jc w:val="center"/>
              <w:rPr>
                <w:rFonts w:cs="Arial"/>
                <w:b/>
                <w:bCs/>
                <w:color w:val="000000"/>
                <w:sz w:val="18"/>
                <w:szCs w:val="18"/>
              </w:rPr>
            </w:pPr>
            <w:r>
              <w:rPr>
                <w:rFonts w:cs="Arial"/>
                <w:b/>
                <w:bCs/>
                <w:color w:val="000000"/>
                <w:sz w:val="18"/>
                <w:szCs w:val="18"/>
              </w:rPr>
              <w:t>15 000 Kč</w:t>
            </w:r>
          </w:p>
        </w:tc>
      </w:tr>
      <w:tr w:rsidR="00EA4BAF" w14:paraId="58CD09F2" w14:textId="77777777">
        <w:trPr>
          <w:trHeight w:val="263"/>
        </w:trPr>
        <w:tc>
          <w:tcPr>
            <w:tcW w:w="7943" w:type="dxa"/>
            <w:tcBorders>
              <w:top w:val="single" w:sz="4" w:space="0" w:color="auto"/>
              <w:bottom w:val="single" w:sz="4" w:space="0" w:color="auto"/>
              <w:right w:val="single" w:sz="12" w:space="0" w:color="000000"/>
            </w:tcBorders>
            <w:noWrap/>
            <w:vAlign w:val="center"/>
          </w:tcPr>
          <w:p w14:paraId="26B02B8F"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přerušení cesty</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4F83D089"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0EE3EB78"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r>
      <w:tr w:rsidR="00EA4BAF" w14:paraId="2F17C41A" w14:textId="77777777">
        <w:trPr>
          <w:trHeight w:val="263"/>
        </w:trPr>
        <w:tc>
          <w:tcPr>
            <w:tcW w:w="7943" w:type="dxa"/>
            <w:tcBorders>
              <w:top w:val="single" w:sz="4" w:space="0" w:color="auto"/>
              <w:bottom w:val="single" w:sz="4" w:space="0" w:color="auto"/>
              <w:right w:val="single" w:sz="12" w:space="0" w:color="000000"/>
            </w:tcBorders>
            <w:vAlign w:val="center"/>
          </w:tcPr>
          <w:p w14:paraId="4D038153" w14:textId="77777777" w:rsidR="00EA4BAF" w:rsidRDefault="00842F3E">
            <w:pPr>
              <w:spacing w:line="240" w:lineRule="auto"/>
              <w:jc w:val="left"/>
              <w:rPr>
                <w:rFonts w:cs="Arial"/>
                <w:b/>
                <w:bCs/>
                <w:color w:val="000000"/>
                <w:sz w:val="18"/>
                <w:szCs w:val="18"/>
              </w:rPr>
            </w:pPr>
            <w:r>
              <w:rPr>
                <w:rFonts w:cs="Arial"/>
                <w:b/>
                <w:bCs/>
                <w:color w:val="000000"/>
                <w:sz w:val="18"/>
                <w:szCs w:val="18"/>
              </w:rPr>
              <w:t xml:space="preserve">Vyslání náhradního pracovníka </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1A852306"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009D56CE"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r>
      <w:tr w:rsidR="00EA4BAF" w14:paraId="40637D25" w14:textId="77777777">
        <w:trPr>
          <w:trHeight w:val="263"/>
        </w:trPr>
        <w:tc>
          <w:tcPr>
            <w:tcW w:w="7943" w:type="dxa"/>
            <w:tcBorders>
              <w:top w:val="single" w:sz="4" w:space="0" w:color="auto"/>
              <w:bottom w:val="single" w:sz="4" w:space="0" w:color="auto"/>
              <w:right w:val="single" w:sz="12" w:space="0" w:color="000000"/>
            </w:tcBorders>
            <w:noWrap/>
            <w:vAlign w:val="center"/>
          </w:tcPr>
          <w:p w14:paraId="3DCAD3D1"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zmeškání odjezdu - náhradní doprava</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292CCB03" w14:textId="77777777" w:rsidR="00EA4BAF" w:rsidRDefault="00842F3E">
            <w:pPr>
              <w:spacing w:line="240" w:lineRule="auto"/>
              <w:jc w:val="center"/>
              <w:rPr>
                <w:rFonts w:cs="Arial"/>
                <w:b/>
                <w:bCs/>
                <w:color w:val="000000"/>
                <w:sz w:val="18"/>
                <w:szCs w:val="18"/>
              </w:rPr>
            </w:pPr>
            <w:r>
              <w:rPr>
                <w:rFonts w:cs="Arial"/>
                <w:b/>
                <w:bCs/>
                <w:color w:val="000000"/>
                <w:sz w:val="18"/>
                <w:szCs w:val="18"/>
              </w:rPr>
              <w:t>50 000 Kč</w:t>
            </w:r>
          </w:p>
        </w:tc>
        <w:tc>
          <w:tcPr>
            <w:tcW w:w="2381" w:type="dxa"/>
            <w:tcBorders>
              <w:top w:val="single" w:sz="4" w:space="0" w:color="auto"/>
              <w:left w:val="single" w:sz="12" w:space="0" w:color="000000"/>
              <w:bottom w:val="single" w:sz="4" w:space="0" w:color="auto"/>
            </w:tcBorders>
            <w:noWrap/>
            <w:vAlign w:val="center"/>
          </w:tcPr>
          <w:p w14:paraId="3674F839" w14:textId="77777777" w:rsidR="00EA4BAF" w:rsidRDefault="00842F3E">
            <w:pPr>
              <w:spacing w:line="240" w:lineRule="auto"/>
              <w:jc w:val="center"/>
              <w:rPr>
                <w:rFonts w:cs="Arial"/>
                <w:b/>
                <w:bCs/>
                <w:color w:val="000000"/>
                <w:sz w:val="18"/>
                <w:szCs w:val="18"/>
              </w:rPr>
            </w:pPr>
            <w:r>
              <w:rPr>
                <w:rFonts w:cs="Arial"/>
                <w:b/>
                <w:bCs/>
                <w:color w:val="000000"/>
                <w:sz w:val="18"/>
                <w:szCs w:val="18"/>
              </w:rPr>
              <w:t>50 000 Kč</w:t>
            </w:r>
          </w:p>
        </w:tc>
      </w:tr>
      <w:tr w:rsidR="00EA4BAF" w14:paraId="65300BF2" w14:textId="77777777">
        <w:trPr>
          <w:trHeight w:val="263"/>
        </w:trPr>
        <w:tc>
          <w:tcPr>
            <w:tcW w:w="7943" w:type="dxa"/>
            <w:tcBorders>
              <w:top w:val="single" w:sz="4" w:space="0" w:color="auto"/>
              <w:bottom w:val="single" w:sz="4" w:space="0" w:color="auto"/>
              <w:right w:val="single" w:sz="12" w:space="0" w:color="000000"/>
            </w:tcBorders>
            <w:noWrap/>
            <w:vAlign w:val="center"/>
          </w:tcPr>
          <w:p w14:paraId="43C4D77F"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zpoždění zavazadel</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718C01EB" w14:textId="77777777" w:rsidR="00EA4BAF" w:rsidRDefault="00842F3E">
            <w:pPr>
              <w:spacing w:line="240" w:lineRule="auto"/>
              <w:jc w:val="center"/>
              <w:rPr>
                <w:rFonts w:cs="Arial"/>
                <w:b/>
                <w:bCs/>
                <w:color w:val="000000"/>
                <w:sz w:val="18"/>
                <w:szCs w:val="18"/>
              </w:rPr>
            </w:pPr>
            <w:r>
              <w:rPr>
                <w:rFonts w:cs="Arial"/>
                <w:b/>
                <w:bCs/>
                <w:color w:val="000000"/>
                <w:sz w:val="18"/>
                <w:szCs w:val="18"/>
              </w:rPr>
              <w:t>20 000 Kč</w:t>
            </w:r>
          </w:p>
        </w:tc>
        <w:tc>
          <w:tcPr>
            <w:tcW w:w="2381" w:type="dxa"/>
            <w:tcBorders>
              <w:top w:val="single" w:sz="4" w:space="0" w:color="auto"/>
              <w:left w:val="single" w:sz="12" w:space="0" w:color="000000"/>
              <w:bottom w:val="single" w:sz="4" w:space="0" w:color="auto"/>
            </w:tcBorders>
            <w:noWrap/>
            <w:vAlign w:val="center"/>
          </w:tcPr>
          <w:p w14:paraId="23328BF5" w14:textId="77777777" w:rsidR="00EA4BAF" w:rsidRDefault="00842F3E">
            <w:pPr>
              <w:spacing w:line="240" w:lineRule="auto"/>
              <w:jc w:val="center"/>
              <w:rPr>
                <w:rFonts w:cs="Arial"/>
                <w:b/>
                <w:bCs/>
                <w:color w:val="000000"/>
                <w:sz w:val="18"/>
                <w:szCs w:val="18"/>
              </w:rPr>
            </w:pPr>
            <w:r>
              <w:rPr>
                <w:rFonts w:cs="Arial"/>
                <w:b/>
                <w:bCs/>
                <w:color w:val="000000"/>
                <w:sz w:val="18"/>
                <w:szCs w:val="18"/>
              </w:rPr>
              <w:t>20 000 Kč</w:t>
            </w:r>
          </w:p>
        </w:tc>
      </w:tr>
      <w:tr w:rsidR="00EA4BAF" w14:paraId="614846B9" w14:textId="77777777">
        <w:trPr>
          <w:trHeight w:val="263"/>
        </w:trPr>
        <w:tc>
          <w:tcPr>
            <w:tcW w:w="7943" w:type="dxa"/>
            <w:tcBorders>
              <w:top w:val="single" w:sz="4" w:space="0" w:color="auto"/>
              <w:bottom w:val="single" w:sz="4" w:space="0" w:color="auto"/>
              <w:right w:val="single" w:sz="12" w:space="0" w:color="000000"/>
            </w:tcBorders>
            <w:noWrap/>
            <w:vAlign w:val="center"/>
          </w:tcPr>
          <w:p w14:paraId="7F4729DD" w14:textId="77777777" w:rsidR="00EA4BAF" w:rsidRDefault="00842F3E">
            <w:pPr>
              <w:spacing w:line="240" w:lineRule="auto"/>
              <w:jc w:val="left"/>
              <w:rPr>
                <w:rFonts w:cs="Arial"/>
                <w:b/>
                <w:bCs/>
                <w:color w:val="000000"/>
                <w:sz w:val="18"/>
                <w:szCs w:val="18"/>
              </w:rPr>
            </w:pPr>
            <w:r>
              <w:rPr>
                <w:rFonts w:cs="Arial"/>
                <w:b/>
                <w:bCs/>
                <w:color w:val="000000"/>
                <w:sz w:val="18"/>
                <w:szCs w:val="18"/>
              </w:rPr>
              <w:t>Náklady na dopravu při zkrácení cesty (teroristický čin)</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681DF327"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60060059"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r>
      <w:tr w:rsidR="00EA4BAF" w14:paraId="1E4290C4" w14:textId="77777777">
        <w:trPr>
          <w:trHeight w:val="263"/>
        </w:trPr>
        <w:tc>
          <w:tcPr>
            <w:tcW w:w="7943" w:type="dxa"/>
            <w:tcBorders>
              <w:top w:val="single" w:sz="4" w:space="0" w:color="auto"/>
              <w:bottom w:val="single" w:sz="4" w:space="0" w:color="auto"/>
              <w:right w:val="single" w:sz="12" w:space="0" w:color="000000"/>
            </w:tcBorders>
            <w:shd w:val="clear" w:color="000000" w:fill="FFFFFF"/>
            <w:vAlign w:val="center"/>
          </w:tcPr>
          <w:p w14:paraId="2CCE12BB" w14:textId="77777777" w:rsidR="00EA4BAF" w:rsidRDefault="00842F3E">
            <w:pPr>
              <w:spacing w:line="240" w:lineRule="auto"/>
              <w:rPr>
                <w:rFonts w:cs="Arial"/>
                <w:b/>
                <w:bCs/>
                <w:color w:val="000000"/>
                <w:sz w:val="18"/>
                <w:szCs w:val="18"/>
              </w:rPr>
            </w:pPr>
            <w:r>
              <w:rPr>
                <w:rFonts w:cs="Arial"/>
                <w:b/>
                <w:bCs/>
                <w:color w:val="000000"/>
                <w:sz w:val="18"/>
                <w:szCs w:val="18"/>
              </w:rPr>
              <w:t>Náklady na ubytování při zkrácení cesty (teroristický čin)</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78B15C82"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4736D97E"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r>
      <w:tr w:rsidR="00EA4BAF" w14:paraId="4440187B" w14:textId="77777777">
        <w:trPr>
          <w:trHeight w:val="485"/>
        </w:trPr>
        <w:tc>
          <w:tcPr>
            <w:tcW w:w="7943" w:type="dxa"/>
            <w:tcBorders>
              <w:top w:val="single" w:sz="4" w:space="0" w:color="auto"/>
              <w:bottom w:val="single" w:sz="4" w:space="0" w:color="auto"/>
              <w:right w:val="single" w:sz="12" w:space="0" w:color="000000"/>
            </w:tcBorders>
            <w:vAlign w:val="bottom"/>
          </w:tcPr>
          <w:p w14:paraId="7AB86872" w14:textId="77777777" w:rsidR="00EA4BAF" w:rsidRDefault="00842F3E">
            <w:pPr>
              <w:spacing w:line="240" w:lineRule="auto"/>
              <w:jc w:val="left"/>
              <w:rPr>
                <w:rFonts w:cs="Arial"/>
                <w:b/>
                <w:bCs/>
                <w:color w:val="000000"/>
                <w:sz w:val="18"/>
                <w:szCs w:val="18"/>
              </w:rPr>
            </w:pPr>
            <w:r>
              <w:rPr>
                <w:rFonts w:cs="Arial"/>
                <w:b/>
                <w:bCs/>
                <w:color w:val="000000"/>
                <w:sz w:val="18"/>
                <w:szCs w:val="18"/>
              </w:rPr>
              <w:t>Opuštění ohrožené oblasti (náhlá změna bezpečnostních, politických či hygienických podmínek)</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0F8BD4EE"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c>
          <w:tcPr>
            <w:tcW w:w="2381" w:type="dxa"/>
            <w:tcBorders>
              <w:top w:val="single" w:sz="4" w:space="0" w:color="auto"/>
              <w:left w:val="single" w:sz="12" w:space="0" w:color="000000"/>
              <w:bottom w:val="single" w:sz="4" w:space="0" w:color="auto"/>
            </w:tcBorders>
            <w:noWrap/>
            <w:vAlign w:val="center"/>
          </w:tcPr>
          <w:p w14:paraId="02745727" w14:textId="77777777" w:rsidR="00EA4BAF" w:rsidRDefault="00842F3E">
            <w:pPr>
              <w:spacing w:line="240" w:lineRule="auto"/>
              <w:jc w:val="center"/>
              <w:rPr>
                <w:rFonts w:cs="Arial"/>
                <w:b/>
                <w:bCs/>
                <w:color w:val="000000"/>
                <w:sz w:val="18"/>
                <w:szCs w:val="18"/>
              </w:rPr>
            </w:pPr>
            <w:r>
              <w:rPr>
                <w:rFonts w:cs="Arial"/>
                <w:b/>
                <w:bCs/>
                <w:color w:val="000000"/>
                <w:sz w:val="18"/>
                <w:szCs w:val="18"/>
              </w:rPr>
              <w:t>100 000 Kč</w:t>
            </w:r>
          </w:p>
        </w:tc>
      </w:tr>
      <w:tr w:rsidR="00EA4BAF" w14:paraId="21123A40" w14:textId="77777777">
        <w:trPr>
          <w:trHeight w:val="263"/>
        </w:trPr>
        <w:tc>
          <w:tcPr>
            <w:tcW w:w="7943" w:type="dxa"/>
            <w:tcBorders>
              <w:top w:val="single" w:sz="4" w:space="0" w:color="auto"/>
              <w:bottom w:val="single" w:sz="4" w:space="0" w:color="auto"/>
              <w:right w:val="single" w:sz="12" w:space="0" w:color="000000"/>
            </w:tcBorders>
            <w:noWrap/>
            <w:vAlign w:val="bottom"/>
          </w:tcPr>
          <w:p w14:paraId="69F8120E" w14:textId="77777777" w:rsidR="00EA4BAF" w:rsidRDefault="00842F3E">
            <w:pPr>
              <w:spacing w:line="240" w:lineRule="auto"/>
              <w:jc w:val="left"/>
              <w:rPr>
                <w:rFonts w:cs="Arial"/>
                <w:b/>
                <w:bCs/>
                <w:color w:val="000000"/>
                <w:sz w:val="18"/>
                <w:szCs w:val="18"/>
              </w:rPr>
            </w:pPr>
            <w:r>
              <w:rPr>
                <w:rFonts w:cs="Arial"/>
                <w:b/>
                <w:bCs/>
                <w:color w:val="000000"/>
                <w:sz w:val="18"/>
                <w:szCs w:val="18"/>
              </w:rPr>
              <w:t>Škoda na osobních věcech při náhlém opuštění oblasti</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6CD99F17" w14:textId="77777777" w:rsidR="00EA4BAF" w:rsidRDefault="00842F3E">
            <w:pPr>
              <w:spacing w:line="240" w:lineRule="auto"/>
              <w:jc w:val="center"/>
              <w:rPr>
                <w:rFonts w:cs="Arial"/>
                <w:b/>
                <w:bCs/>
                <w:color w:val="000000"/>
                <w:sz w:val="18"/>
                <w:szCs w:val="18"/>
              </w:rPr>
            </w:pPr>
            <w:r>
              <w:rPr>
                <w:rFonts w:cs="Arial"/>
                <w:b/>
                <w:bCs/>
                <w:color w:val="000000"/>
                <w:sz w:val="18"/>
                <w:szCs w:val="18"/>
              </w:rPr>
              <w:t>30 000 Kč</w:t>
            </w:r>
          </w:p>
        </w:tc>
        <w:tc>
          <w:tcPr>
            <w:tcW w:w="2381" w:type="dxa"/>
            <w:tcBorders>
              <w:top w:val="single" w:sz="4" w:space="0" w:color="auto"/>
              <w:left w:val="single" w:sz="12" w:space="0" w:color="000000"/>
              <w:bottom w:val="single" w:sz="4" w:space="0" w:color="auto"/>
            </w:tcBorders>
            <w:noWrap/>
            <w:vAlign w:val="center"/>
          </w:tcPr>
          <w:p w14:paraId="73B926CB" w14:textId="77777777" w:rsidR="00EA4BAF" w:rsidRDefault="00842F3E">
            <w:pPr>
              <w:spacing w:line="240" w:lineRule="auto"/>
              <w:jc w:val="center"/>
              <w:rPr>
                <w:rFonts w:cs="Arial"/>
                <w:b/>
                <w:bCs/>
                <w:color w:val="000000"/>
                <w:sz w:val="18"/>
                <w:szCs w:val="18"/>
              </w:rPr>
            </w:pPr>
            <w:r>
              <w:rPr>
                <w:rFonts w:cs="Arial"/>
                <w:b/>
                <w:bCs/>
                <w:color w:val="000000"/>
                <w:sz w:val="18"/>
                <w:szCs w:val="18"/>
              </w:rPr>
              <w:t>30 000 Kč</w:t>
            </w:r>
          </w:p>
        </w:tc>
      </w:tr>
      <w:tr w:rsidR="00EA4BAF" w14:paraId="133610D7" w14:textId="77777777">
        <w:trPr>
          <w:trHeight w:val="263"/>
        </w:trPr>
        <w:tc>
          <w:tcPr>
            <w:tcW w:w="7943" w:type="dxa"/>
            <w:tcBorders>
              <w:top w:val="single" w:sz="4" w:space="0" w:color="auto"/>
              <w:bottom w:val="single" w:sz="4" w:space="0" w:color="auto"/>
              <w:right w:val="single" w:sz="12" w:space="0" w:color="000000"/>
            </w:tcBorders>
            <w:noWrap/>
            <w:vAlign w:val="center"/>
          </w:tcPr>
          <w:p w14:paraId="53517082" w14:textId="77777777" w:rsidR="00EA4BAF" w:rsidRDefault="00842F3E">
            <w:pPr>
              <w:spacing w:line="240" w:lineRule="auto"/>
              <w:jc w:val="left"/>
              <w:rPr>
                <w:rFonts w:cs="Arial"/>
                <w:b/>
                <w:bCs/>
                <w:color w:val="000000"/>
                <w:sz w:val="18"/>
                <w:szCs w:val="18"/>
              </w:rPr>
            </w:pPr>
            <w:r>
              <w:rPr>
                <w:rFonts w:cs="Arial"/>
                <w:b/>
                <w:bCs/>
                <w:color w:val="000000"/>
                <w:sz w:val="18"/>
                <w:szCs w:val="18"/>
              </w:rPr>
              <w:t>Pojištění stornopoplatků  - rozšířená</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7655FB19" w14:textId="77777777" w:rsidR="00EA4BAF" w:rsidRDefault="00842F3E">
            <w:pPr>
              <w:spacing w:line="240" w:lineRule="auto"/>
              <w:jc w:val="center"/>
              <w:rPr>
                <w:rFonts w:cs="Arial"/>
                <w:b/>
                <w:bCs/>
                <w:color w:val="000000"/>
                <w:sz w:val="18"/>
                <w:szCs w:val="18"/>
              </w:rPr>
            </w:pPr>
            <w:r>
              <w:rPr>
                <w:rFonts w:cs="Arial"/>
                <w:b/>
                <w:bCs/>
                <w:color w:val="000000"/>
                <w:sz w:val="18"/>
                <w:szCs w:val="18"/>
              </w:rPr>
              <w:t>x</w:t>
            </w:r>
          </w:p>
        </w:tc>
        <w:tc>
          <w:tcPr>
            <w:tcW w:w="2381" w:type="dxa"/>
            <w:tcBorders>
              <w:top w:val="single" w:sz="4" w:space="0" w:color="auto"/>
              <w:left w:val="single" w:sz="12" w:space="0" w:color="000000"/>
              <w:bottom w:val="single" w:sz="4" w:space="0" w:color="auto"/>
            </w:tcBorders>
            <w:noWrap/>
            <w:vAlign w:val="center"/>
          </w:tcPr>
          <w:p w14:paraId="5B8EE00C" w14:textId="77777777" w:rsidR="00EA4BAF" w:rsidRDefault="00842F3E">
            <w:pPr>
              <w:spacing w:line="240" w:lineRule="auto"/>
              <w:jc w:val="center"/>
              <w:rPr>
                <w:rFonts w:cs="Arial"/>
                <w:b/>
                <w:bCs/>
                <w:color w:val="000000"/>
                <w:sz w:val="18"/>
                <w:szCs w:val="18"/>
              </w:rPr>
            </w:pPr>
            <w:r>
              <w:rPr>
                <w:rFonts w:cs="Arial"/>
                <w:b/>
                <w:bCs/>
                <w:color w:val="000000"/>
                <w:sz w:val="18"/>
                <w:szCs w:val="18"/>
              </w:rPr>
              <w:t>50 000 Kč</w:t>
            </w:r>
          </w:p>
        </w:tc>
      </w:tr>
      <w:tr w:rsidR="00EA4BAF" w14:paraId="610559BB" w14:textId="77777777">
        <w:trPr>
          <w:trHeight w:val="263"/>
        </w:trPr>
        <w:tc>
          <w:tcPr>
            <w:tcW w:w="7943" w:type="dxa"/>
            <w:tcBorders>
              <w:top w:val="single" w:sz="4" w:space="0" w:color="auto"/>
              <w:bottom w:val="single" w:sz="4" w:space="0" w:color="auto"/>
              <w:right w:val="single" w:sz="12" w:space="0" w:color="000000"/>
            </w:tcBorders>
            <w:noWrap/>
            <w:vAlign w:val="center"/>
          </w:tcPr>
          <w:p w14:paraId="1C30D1D6" w14:textId="77777777" w:rsidR="00EA4BAF" w:rsidRDefault="00842F3E">
            <w:pPr>
              <w:spacing w:line="240" w:lineRule="auto"/>
              <w:jc w:val="left"/>
              <w:rPr>
                <w:rFonts w:cs="Arial"/>
                <w:b/>
                <w:bCs/>
                <w:color w:val="000000"/>
                <w:sz w:val="18"/>
                <w:szCs w:val="18"/>
              </w:rPr>
            </w:pPr>
            <w:r>
              <w:rPr>
                <w:rFonts w:cs="Arial"/>
                <w:b/>
                <w:bCs/>
                <w:color w:val="000000"/>
                <w:sz w:val="18"/>
                <w:szCs w:val="18"/>
              </w:rPr>
              <w:t>Zimní a Rizikové sporty</w:t>
            </w:r>
          </w:p>
        </w:tc>
        <w:tc>
          <w:tcPr>
            <w:tcW w:w="2472" w:type="dxa"/>
            <w:tcBorders>
              <w:top w:val="single" w:sz="4" w:space="0" w:color="auto"/>
              <w:left w:val="single" w:sz="12" w:space="0" w:color="000000"/>
              <w:bottom w:val="single" w:sz="4" w:space="0" w:color="auto"/>
              <w:right w:val="single" w:sz="12" w:space="0" w:color="000000"/>
            </w:tcBorders>
            <w:noWrap/>
            <w:vAlign w:val="center"/>
          </w:tcPr>
          <w:p w14:paraId="17EECE65"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c>
          <w:tcPr>
            <w:tcW w:w="2381" w:type="dxa"/>
            <w:tcBorders>
              <w:top w:val="single" w:sz="4" w:space="0" w:color="auto"/>
              <w:left w:val="single" w:sz="12" w:space="0" w:color="000000"/>
              <w:bottom w:val="single" w:sz="4" w:space="0" w:color="auto"/>
            </w:tcBorders>
            <w:noWrap/>
            <w:vAlign w:val="center"/>
          </w:tcPr>
          <w:p w14:paraId="3F70AF64"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r>
      <w:tr w:rsidR="00EA4BAF" w14:paraId="708229CA" w14:textId="77777777">
        <w:trPr>
          <w:trHeight w:val="263"/>
        </w:trPr>
        <w:tc>
          <w:tcPr>
            <w:tcW w:w="7943" w:type="dxa"/>
            <w:tcBorders>
              <w:top w:val="single" w:sz="4" w:space="0" w:color="auto"/>
              <w:right w:val="single" w:sz="12" w:space="0" w:color="000000"/>
            </w:tcBorders>
            <w:noWrap/>
            <w:vAlign w:val="center"/>
          </w:tcPr>
          <w:p w14:paraId="255042F0" w14:textId="77777777" w:rsidR="00EA4BAF" w:rsidRDefault="00842F3E">
            <w:pPr>
              <w:spacing w:line="240" w:lineRule="auto"/>
              <w:jc w:val="left"/>
              <w:rPr>
                <w:rFonts w:cs="Arial"/>
                <w:b/>
                <w:bCs/>
                <w:color w:val="000000"/>
                <w:sz w:val="18"/>
                <w:szCs w:val="18"/>
              </w:rPr>
            </w:pPr>
            <w:r>
              <w:rPr>
                <w:rFonts w:cs="Arial"/>
                <w:b/>
                <w:bCs/>
                <w:color w:val="000000"/>
                <w:sz w:val="18"/>
                <w:szCs w:val="18"/>
              </w:rPr>
              <w:t>Pracovní cesty manuální i nemanuální</w:t>
            </w:r>
          </w:p>
        </w:tc>
        <w:tc>
          <w:tcPr>
            <w:tcW w:w="2472" w:type="dxa"/>
            <w:tcBorders>
              <w:top w:val="single" w:sz="4" w:space="0" w:color="auto"/>
              <w:left w:val="single" w:sz="12" w:space="0" w:color="000000"/>
              <w:right w:val="single" w:sz="12" w:space="0" w:color="000000"/>
            </w:tcBorders>
            <w:noWrap/>
            <w:vAlign w:val="center"/>
          </w:tcPr>
          <w:p w14:paraId="1324A929"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c>
          <w:tcPr>
            <w:tcW w:w="2381" w:type="dxa"/>
            <w:tcBorders>
              <w:top w:val="single" w:sz="4" w:space="0" w:color="auto"/>
              <w:left w:val="single" w:sz="12" w:space="0" w:color="000000"/>
            </w:tcBorders>
            <w:noWrap/>
            <w:vAlign w:val="center"/>
          </w:tcPr>
          <w:p w14:paraId="007A57AD" w14:textId="77777777" w:rsidR="00EA4BAF" w:rsidRDefault="00842F3E">
            <w:pPr>
              <w:spacing w:line="240" w:lineRule="auto"/>
              <w:jc w:val="center"/>
              <w:rPr>
                <w:rFonts w:cs="Arial"/>
                <w:b/>
                <w:bCs/>
                <w:color w:val="000000"/>
                <w:sz w:val="18"/>
                <w:szCs w:val="18"/>
              </w:rPr>
            </w:pPr>
            <w:r>
              <w:rPr>
                <w:rFonts w:cs="Arial"/>
                <w:b/>
                <w:bCs/>
                <w:color w:val="000000"/>
                <w:sz w:val="18"/>
                <w:szCs w:val="18"/>
              </w:rPr>
              <w:t>ano</w:t>
            </w:r>
          </w:p>
        </w:tc>
      </w:tr>
    </w:tbl>
    <w:p w14:paraId="4C8A0F16" w14:textId="77777777" w:rsidR="00EA4BAF" w:rsidRDefault="00EA4BAF">
      <w:pPr>
        <w:rPr>
          <w:rFonts w:cs="Arial"/>
          <w:szCs w:val="20"/>
        </w:rPr>
      </w:pPr>
    </w:p>
    <w:p w14:paraId="6771A92A" w14:textId="77777777" w:rsidR="00EA4BAF" w:rsidRDefault="00842F3E">
      <w:pPr>
        <w:pStyle w:val="Nadpis2"/>
        <w:numPr>
          <w:ilvl w:val="0"/>
          <w:numId w:val="12"/>
        </w:numPr>
        <w:spacing w:after="120"/>
        <w:ind w:left="357" w:hanging="357"/>
        <w:rPr>
          <w:sz w:val="20"/>
          <w:szCs w:val="20"/>
        </w:rPr>
      </w:pPr>
      <w:r>
        <w:rPr>
          <w:szCs w:val="28"/>
        </w:rPr>
        <w:lastRenderedPageBreak/>
        <w:t>Léčebné výlohy</w:t>
      </w:r>
    </w:p>
    <w:p w14:paraId="0E7398DC" w14:textId="77777777" w:rsidR="00EA4BAF" w:rsidRDefault="00842F3E">
      <w:pPr>
        <w:pStyle w:val="Odstavecseseznamem"/>
        <w:numPr>
          <w:ilvl w:val="1"/>
          <w:numId w:val="12"/>
        </w:numPr>
        <w:spacing w:after="120" w:line="259" w:lineRule="auto"/>
        <w:ind w:left="426" w:hanging="568"/>
        <w:contextualSpacing w:val="0"/>
        <w:rPr>
          <w:rFonts w:cs="Arial"/>
          <w:szCs w:val="20"/>
        </w:rPr>
      </w:pPr>
      <w:r>
        <w:rPr>
          <w:rFonts w:cs="Arial"/>
          <w:szCs w:val="20"/>
        </w:rPr>
        <w:t xml:space="preserve">Pojištění se sjednává pro případ úhrady nezbytných léčebných výloh vzniklých v důsledku úrazu nebo akutního onemocnění pojištěného. Těmito léčebnými výlohami se rozumí náklady na: </w:t>
      </w:r>
    </w:p>
    <w:p w14:paraId="03BBF948" w14:textId="77777777" w:rsidR="00EA4BAF" w:rsidRDefault="00842F3E">
      <w:pPr>
        <w:pStyle w:val="Odstavecseseznamem"/>
        <w:ind w:left="851" w:hanging="284"/>
        <w:rPr>
          <w:rFonts w:cs="Arial"/>
          <w:szCs w:val="20"/>
        </w:rPr>
      </w:pPr>
      <w:r>
        <w:rPr>
          <w:rFonts w:cs="Arial"/>
          <w:szCs w:val="20"/>
        </w:rPr>
        <w:t>lékařské ošetření</w:t>
      </w:r>
    </w:p>
    <w:p w14:paraId="5D56EBF6" w14:textId="77777777" w:rsidR="00EA4BAF" w:rsidRDefault="00842F3E">
      <w:pPr>
        <w:pStyle w:val="Odstavecseseznamem"/>
        <w:ind w:left="851" w:hanging="284"/>
        <w:rPr>
          <w:rFonts w:cs="Arial"/>
          <w:szCs w:val="20"/>
        </w:rPr>
      </w:pPr>
      <w:r>
        <w:rPr>
          <w:rFonts w:cs="Arial"/>
          <w:szCs w:val="20"/>
        </w:rPr>
        <w:t>léky předepsané lékařem v souvislosti s lékařským ošetřením</w:t>
      </w:r>
    </w:p>
    <w:p w14:paraId="6AA72E08" w14:textId="77777777" w:rsidR="00EA4BAF" w:rsidRDefault="00842F3E">
      <w:pPr>
        <w:pStyle w:val="Odstavecseseznamem"/>
        <w:ind w:left="851" w:hanging="284"/>
        <w:rPr>
          <w:rFonts w:cs="Arial"/>
          <w:szCs w:val="20"/>
        </w:rPr>
      </w:pPr>
      <w:r>
        <w:rPr>
          <w:rFonts w:cs="Arial"/>
          <w:szCs w:val="20"/>
        </w:rPr>
        <w:t>pobyt ve zdravotnickém zařízení (hospitalizace včetně stravování)</w:t>
      </w:r>
    </w:p>
    <w:p w14:paraId="2A9DD7CD" w14:textId="77777777" w:rsidR="00EA4BAF" w:rsidRDefault="00842F3E">
      <w:pPr>
        <w:pStyle w:val="Odstavecseseznamem"/>
        <w:ind w:left="851" w:hanging="284"/>
        <w:rPr>
          <w:rFonts w:cs="Arial"/>
          <w:szCs w:val="20"/>
        </w:rPr>
      </w:pPr>
      <w:r>
        <w:rPr>
          <w:rFonts w:cs="Arial"/>
          <w:szCs w:val="20"/>
        </w:rPr>
        <w:t>transport, tj. přepravu pojištěného do nejbližšího vhodného zdravotnického zařízení a případně i zpět do místa jeho pobytu v zahraničí</w:t>
      </w:r>
    </w:p>
    <w:p w14:paraId="046CA6B9" w14:textId="77777777" w:rsidR="00EA4BAF" w:rsidRDefault="00842F3E">
      <w:pPr>
        <w:pStyle w:val="Odstavecseseznamem"/>
        <w:ind w:left="851" w:hanging="284"/>
        <w:rPr>
          <w:rFonts w:cs="Arial"/>
          <w:szCs w:val="20"/>
        </w:rPr>
      </w:pPr>
      <w:r>
        <w:rPr>
          <w:rFonts w:cs="Arial"/>
          <w:szCs w:val="20"/>
        </w:rPr>
        <w:t xml:space="preserve">repatriaci, tj. převoz pojištěného do České republiky v případě, že nebude moci ze zdravotních důvodů použít původně plánovaný dopravní prostředek </w:t>
      </w:r>
    </w:p>
    <w:p w14:paraId="5744B31D" w14:textId="77777777" w:rsidR="00EA4BAF" w:rsidRDefault="00842F3E">
      <w:pPr>
        <w:pStyle w:val="Odstavecseseznamem"/>
        <w:ind w:left="851" w:hanging="284"/>
        <w:rPr>
          <w:rFonts w:cs="Arial"/>
          <w:szCs w:val="20"/>
        </w:rPr>
      </w:pPr>
      <w:r>
        <w:rPr>
          <w:rFonts w:cs="Arial"/>
          <w:szCs w:val="20"/>
        </w:rPr>
        <w:t xml:space="preserve">převoz tělesných ostatků pojištěného v případě jeho úmrtí do České republiky </w:t>
      </w:r>
    </w:p>
    <w:p w14:paraId="01984A50" w14:textId="77777777" w:rsidR="00EA4BAF" w:rsidRDefault="00842F3E">
      <w:pPr>
        <w:pStyle w:val="Odstavecseseznamem"/>
        <w:ind w:left="851" w:hanging="284"/>
        <w:rPr>
          <w:rFonts w:cs="Arial"/>
          <w:szCs w:val="20"/>
        </w:rPr>
      </w:pPr>
      <w:r>
        <w:rPr>
          <w:rFonts w:cs="Arial"/>
          <w:szCs w:val="20"/>
        </w:rPr>
        <w:t xml:space="preserve">pohřeb nebo kremaci pojištěného ve státě, kde pojištěný zemřel, pokud tamní zákony převoz tělesných ostatků nedovolují nebo pokud rodinný příslušník rozhodne o pohřbu nebo kremaci ve státě, kde pojištěný zemřel </w:t>
      </w:r>
    </w:p>
    <w:p w14:paraId="4A678C52" w14:textId="77777777" w:rsidR="00EA4BAF" w:rsidRDefault="00842F3E">
      <w:pPr>
        <w:pStyle w:val="Odstavecseseznamem"/>
        <w:ind w:left="851" w:hanging="284"/>
        <w:rPr>
          <w:rFonts w:cs="Arial"/>
          <w:szCs w:val="20"/>
        </w:rPr>
      </w:pPr>
      <w:r>
        <w:rPr>
          <w:rFonts w:cs="Arial"/>
          <w:szCs w:val="20"/>
        </w:rPr>
        <w:t xml:space="preserve">přivolání rodinného příslušníka/náhradního pracovníka – podléhá schválení pojistitelem </w:t>
      </w:r>
    </w:p>
    <w:p w14:paraId="017EF48B" w14:textId="77777777" w:rsidR="00EA4BAF" w:rsidRDefault="00842F3E">
      <w:pPr>
        <w:pStyle w:val="Odstavecseseznamem"/>
        <w:ind w:left="851" w:hanging="284"/>
        <w:rPr>
          <w:rFonts w:cs="Arial"/>
          <w:szCs w:val="20"/>
        </w:rPr>
      </w:pPr>
      <w:r>
        <w:rPr>
          <w:rFonts w:cs="Arial"/>
          <w:color w:val="000000"/>
          <w:szCs w:val="20"/>
        </w:rPr>
        <w:t>onemocnění Covid 19 včetně mutací – je považováno za standardní akutní onemocnění</w:t>
      </w:r>
    </w:p>
    <w:p w14:paraId="7E7833C3" w14:textId="77777777" w:rsidR="00EA4BAF" w:rsidRDefault="00842F3E">
      <w:pPr>
        <w:pStyle w:val="Odstavecseseznamem"/>
        <w:numPr>
          <w:ilvl w:val="0"/>
          <w:numId w:val="24"/>
        </w:numPr>
        <w:ind w:left="1276" w:hanging="283"/>
        <w:rPr>
          <w:rFonts w:cs="Arial"/>
          <w:szCs w:val="20"/>
        </w:rPr>
      </w:pPr>
      <w:r>
        <w:rPr>
          <w:rFonts w:cs="Arial"/>
          <w:color w:val="000000"/>
          <w:szCs w:val="20"/>
        </w:rPr>
        <w:t>plnění i pro případnou karanténu, pokud je nařízena lékařem, hygienickou stanicí nebo jinou oficiální institucí</w:t>
      </w:r>
    </w:p>
    <w:p w14:paraId="6466B3AE" w14:textId="77777777" w:rsidR="00EA4BAF" w:rsidRDefault="00842F3E">
      <w:pPr>
        <w:pStyle w:val="Odstavecseseznamem"/>
        <w:numPr>
          <w:ilvl w:val="0"/>
          <w:numId w:val="24"/>
        </w:numPr>
        <w:ind w:left="1276" w:hanging="283"/>
        <w:rPr>
          <w:rFonts w:cs="Arial"/>
          <w:szCs w:val="20"/>
        </w:rPr>
      </w:pPr>
      <w:r>
        <w:rPr>
          <w:rStyle w:val="cf01"/>
          <w:rFonts w:ascii="Arial" w:hAnsi="Arial" w:cs="Arial"/>
          <w:sz w:val="20"/>
          <w:szCs w:val="20"/>
        </w:rPr>
        <w:t>včetně nákladů na ubytování a dopravu při znemožnění návratu</w:t>
      </w:r>
    </w:p>
    <w:p w14:paraId="5307F88B" w14:textId="77777777" w:rsidR="00EA4BAF" w:rsidRDefault="00EA4BAF">
      <w:pPr>
        <w:rPr>
          <w:rFonts w:eastAsiaTheme="minorHAnsi" w:cs="Arial"/>
          <w:szCs w:val="20"/>
        </w:rPr>
      </w:pPr>
    </w:p>
    <w:p w14:paraId="73D6E0A2" w14:textId="77777777" w:rsidR="00EA4BAF" w:rsidRDefault="00EA4BAF">
      <w:pPr>
        <w:pStyle w:val="Bezmezer"/>
        <w:jc w:val="both"/>
        <w:rPr>
          <w:rFonts w:ascii="Arial" w:hAnsi="Arial" w:cs="Arial"/>
          <w:b/>
          <w:sz w:val="20"/>
          <w:szCs w:val="20"/>
          <w:u w:val="single"/>
        </w:rPr>
      </w:pPr>
    </w:p>
    <w:p w14:paraId="15749586" w14:textId="77777777" w:rsidR="00EA4BAF" w:rsidRDefault="00842F3E">
      <w:pPr>
        <w:pStyle w:val="Nadpis2"/>
        <w:numPr>
          <w:ilvl w:val="0"/>
          <w:numId w:val="12"/>
        </w:numPr>
      </w:pPr>
      <w:r>
        <w:t xml:space="preserve">Asistenční služba  </w:t>
      </w:r>
    </w:p>
    <w:p w14:paraId="3498F419" w14:textId="77777777" w:rsidR="00EA4BAF" w:rsidRDefault="00842F3E">
      <w:pPr>
        <w:spacing w:after="120" w:line="259" w:lineRule="auto"/>
        <w:ind w:left="425" w:hanging="425"/>
        <w:jc w:val="left"/>
        <w:rPr>
          <w:rFonts w:cs="Arial"/>
          <w:szCs w:val="20"/>
        </w:rPr>
      </w:pPr>
      <w:r>
        <w:rPr>
          <w:rFonts w:cs="Arial"/>
          <w:szCs w:val="20"/>
        </w:rPr>
        <w:t xml:space="preserve">2.1   Pomoc v tísňových situacích během cestování. Zejména se jedná o situace spojené s úrazem nebo onemocněním v zahraničí (např. hospitalizace, složité ambulantní ošetření, transport do zdravotnického zařízení, repatriace zpět do ČR, pomoc v případě úmrtí apod.) </w:t>
      </w:r>
    </w:p>
    <w:p w14:paraId="6AD92252" w14:textId="77777777" w:rsidR="00EA4BAF" w:rsidRDefault="00842F3E">
      <w:pPr>
        <w:spacing w:after="120" w:line="259" w:lineRule="auto"/>
        <w:ind w:left="425" w:hanging="425"/>
        <w:rPr>
          <w:rFonts w:cs="Arial"/>
          <w:szCs w:val="20"/>
        </w:rPr>
      </w:pPr>
      <w:r>
        <w:rPr>
          <w:rFonts w:cs="Arial"/>
          <w:szCs w:val="20"/>
        </w:rPr>
        <w:t xml:space="preserve">2.2. Poskytnutí informací o dané zemi (např. turistické, lékařské), pomoc při jednání s úřady (např. policie), zajištění tlumočení, vyslání rodinného příslušníka do zahraničí, pomoc při ztrátě nebo odcizení dokladů (např. cestovní pas). </w:t>
      </w:r>
    </w:p>
    <w:p w14:paraId="27068952" w14:textId="77777777" w:rsidR="00EA4BAF" w:rsidRDefault="00EA4BAF">
      <w:pPr>
        <w:spacing w:line="240" w:lineRule="auto"/>
        <w:jc w:val="left"/>
        <w:rPr>
          <w:rFonts w:cs="Arial"/>
          <w:szCs w:val="20"/>
        </w:rPr>
      </w:pPr>
    </w:p>
    <w:p w14:paraId="40CEC70F" w14:textId="77777777" w:rsidR="00EA4BAF" w:rsidRDefault="00EA4BAF">
      <w:pPr>
        <w:spacing w:line="240" w:lineRule="auto"/>
        <w:jc w:val="left"/>
        <w:rPr>
          <w:rFonts w:cs="Arial"/>
          <w:szCs w:val="20"/>
        </w:rPr>
      </w:pPr>
    </w:p>
    <w:p w14:paraId="57B77419" w14:textId="77777777" w:rsidR="00EA4BAF" w:rsidRDefault="00EA4BAF">
      <w:pPr>
        <w:spacing w:line="240" w:lineRule="auto"/>
        <w:jc w:val="left"/>
        <w:rPr>
          <w:rFonts w:cs="Arial"/>
          <w:szCs w:val="20"/>
        </w:rPr>
      </w:pPr>
    </w:p>
    <w:p w14:paraId="33EDC145" w14:textId="77777777" w:rsidR="00EA4BAF" w:rsidRDefault="00EA4BAF">
      <w:pPr>
        <w:spacing w:line="240" w:lineRule="auto"/>
        <w:jc w:val="left"/>
        <w:rPr>
          <w:rFonts w:cs="Arial"/>
          <w:szCs w:val="20"/>
        </w:rPr>
      </w:pPr>
    </w:p>
    <w:p w14:paraId="431C33E8" w14:textId="77777777" w:rsidR="00EA4BAF" w:rsidRDefault="00EA4BAF">
      <w:pPr>
        <w:spacing w:line="240" w:lineRule="auto"/>
        <w:jc w:val="left"/>
        <w:rPr>
          <w:rFonts w:cs="Arial"/>
          <w:szCs w:val="20"/>
        </w:rPr>
      </w:pPr>
    </w:p>
    <w:p w14:paraId="2C001BD5" w14:textId="77777777" w:rsidR="00EA4BAF" w:rsidRDefault="00EA4BAF">
      <w:pPr>
        <w:ind w:left="709"/>
        <w:jc w:val="right"/>
        <w:rPr>
          <w:rFonts w:eastAsiaTheme="minorHAnsi" w:cs="Arial"/>
          <w:b/>
          <w:szCs w:val="20"/>
          <w:lang w:eastAsia="en-US"/>
        </w:rPr>
      </w:pPr>
    </w:p>
    <w:p w14:paraId="1B3877F9" w14:textId="77777777" w:rsidR="00EA4BAF" w:rsidRDefault="00EA4BAF">
      <w:pPr>
        <w:ind w:left="709"/>
        <w:jc w:val="right"/>
        <w:rPr>
          <w:rFonts w:eastAsiaTheme="minorHAnsi" w:cs="Arial"/>
          <w:b/>
          <w:bCs/>
          <w:szCs w:val="20"/>
          <w:lang w:eastAsia="en-US"/>
        </w:rPr>
      </w:pPr>
    </w:p>
    <w:p w14:paraId="605F4AC5" w14:textId="77777777" w:rsidR="00EA4BAF" w:rsidRDefault="00842F3E">
      <w:pPr>
        <w:pStyle w:val="Nadpis2"/>
        <w:numPr>
          <w:ilvl w:val="0"/>
          <w:numId w:val="12"/>
        </w:numPr>
        <w:rPr>
          <w:rFonts w:eastAsiaTheme="minorHAnsi"/>
          <w:lang w:eastAsia="en-US"/>
        </w:rPr>
      </w:pPr>
      <w:r>
        <w:rPr>
          <w:rFonts w:eastAsiaTheme="minorHAnsi"/>
          <w:lang w:eastAsia="en-US"/>
        </w:rPr>
        <w:lastRenderedPageBreak/>
        <w:t>Pojištění úrazu</w:t>
      </w:r>
    </w:p>
    <w:p w14:paraId="42C45410" w14:textId="77777777" w:rsidR="00EA4BAF" w:rsidRDefault="00842F3E">
      <w:pPr>
        <w:pStyle w:val="Odstavecseseznamem"/>
        <w:numPr>
          <w:ilvl w:val="1"/>
          <w:numId w:val="12"/>
        </w:numPr>
        <w:spacing w:after="120" w:line="259" w:lineRule="auto"/>
        <w:ind w:left="426" w:hanging="426"/>
        <w:contextualSpacing w:val="0"/>
        <w:rPr>
          <w:rFonts w:cs="Arial"/>
          <w:szCs w:val="20"/>
        </w:rPr>
      </w:pPr>
      <w:r>
        <w:rPr>
          <w:rFonts w:cs="Arial"/>
          <w:szCs w:val="20"/>
        </w:rPr>
        <w:t xml:space="preserve"> Sjednání pojištění pro případ zejména: </w:t>
      </w:r>
      <w:r>
        <w:rPr>
          <w:rFonts w:eastAsiaTheme="minorHAnsi" w:cs="Arial"/>
          <w:szCs w:val="20"/>
          <w:lang w:eastAsia="en-US"/>
        </w:rPr>
        <w:t xml:space="preserve"> </w:t>
      </w:r>
    </w:p>
    <w:p w14:paraId="00D9C441" w14:textId="77777777" w:rsidR="00EA4BAF" w:rsidRDefault="00842F3E">
      <w:pPr>
        <w:pStyle w:val="Odstavecseseznamem"/>
        <w:ind w:left="851" w:hanging="284"/>
        <w:rPr>
          <w:rFonts w:eastAsiaTheme="minorHAnsi" w:cs="Arial"/>
          <w:szCs w:val="20"/>
        </w:rPr>
      </w:pPr>
      <w:r>
        <w:rPr>
          <w:rFonts w:cs="Arial"/>
          <w:szCs w:val="20"/>
        </w:rPr>
        <w:t>smrti následkem úrazu</w:t>
      </w:r>
    </w:p>
    <w:p w14:paraId="3D4AAE4E" w14:textId="77777777" w:rsidR="00EA4BAF" w:rsidRDefault="00842F3E">
      <w:pPr>
        <w:pStyle w:val="Odstavecseseznamem"/>
        <w:ind w:left="851" w:hanging="284"/>
        <w:rPr>
          <w:rFonts w:eastAsiaTheme="minorHAnsi" w:cs="Arial"/>
          <w:szCs w:val="20"/>
        </w:rPr>
      </w:pPr>
      <w:r>
        <w:rPr>
          <w:rFonts w:cs="Arial"/>
          <w:szCs w:val="20"/>
        </w:rPr>
        <w:t>trvalých následků úrazu</w:t>
      </w:r>
    </w:p>
    <w:p w14:paraId="750DC51E" w14:textId="00AE7055" w:rsidR="00EA4BAF" w:rsidRDefault="00842F3E">
      <w:pPr>
        <w:pStyle w:val="Odstavecseseznamem"/>
        <w:ind w:left="851" w:hanging="284"/>
        <w:rPr>
          <w:rFonts w:eastAsiaTheme="minorHAnsi" w:cs="Arial"/>
          <w:szCs w:val="20"/>
        </w:rPr>
      </w:pPr>
      <w:r>
        <w:rPr>
          <w:rFonts w:cs="Arial"/>
          <w:szCs w:val="20"/>
        </w:rPr>
        <w:t>léčení úrazu (denní odškodné)</w:t>
      </w:r>
    </w:p>
    <w:p w14:paraId="2C5012F3" w14:textId="3F181065" w:rsidR="00EA4BAF" w:rsidRDefault="00842F3E">
      <w:pPr>
        <w:pStyle w:val="Odstavecseseznamem"/>
        <w:ind w:left="851" w:hanging="284"/>
        <w:rPr>
          <w:rFonts w:eastAsiaTheme="minorHAnsi" w:cs="Arial"/>
          <w:szCs w:val="20"/>
          <w:lang w:eastAsia="en-US"/>
        </w:rPr>
      </w:pPr>
      <w:r>
        <w:rPr>
          <w:rFonts w:cs="Arial"/>
          <w:szCs w:val="20"/>
        </w:rPr>
        <w:t>odškodné za hospitalizaci</w:t>
      </w:r>
    </w:p>
    <w:p w14:paraId="16F3C248" w14:textId="77777777" w:rsidR="00EA4BAF" w:rsidRDefault="00EA4BAF">
      <w:pPr>
        <w:ind w:left="851"/>
        <w:rPr>
          <w:rFonts w:eastAsiaTheme="minorHAnsi" w:cs="Arial"/>
          <w:szCs w:val="20"/>
          <w:lang w:eastAsia="en-US"/>
        </w:rPr>
      </w:pPr>
    </w:p>
    <w:p w14:paraId="2070FB02" w14:textId="77777777" w:rsidR="00EA4BAF" w:rsidRDefault="00842F3E">
      <w:pPr>
        <w:pStyle w:val="Nadpis2"/>
        <w:numPr>
          <w:ilvl w:val="0"/>
          <w:numId w:val="12"/>
        </w:numPr>
        <w:ind w:left="426"/>
        <w:rPr>
          <w:rFonts w:eastAsiaTheme="minorHAnsi"/>
          <w:lang w:eastAsia="en-US"/>
        </w:rPr>
      </w:pPr>
      <w:r>
        <w:rPr>
          <w:rFonts w:eastAsiaTheme="minorHAnsi"/>
          <w:lang w:eastAsia="en-US"/>
        </w:rPr>
        <w:t>Pojištění odpovědnosti za újmu</w:t>
      </w:r>
    </w:p>
    <w:p w14:paraId="295A2DB5" w14:textId="77777777" w:rsidR="00EA4BAF" w:rsidRDefault="00842F3E">
      <w:pPr>
        <w:spacing w:line="240" w:lineRule="auto"/>
        <w:ind w:left="426" w:hanging="567"/>
        <w:jc w:val="left"/>
        <w:rPr>
          <w:rFonts w:cs="Arial"/>
          <w:szCs w:val="20"/>
        </w:rPr>
      </w:pPr>
      <w:r>
        <w:rPr>
          <w:rFonts w:cs="Arial"/>
          <w:szCs w:val="20"/>
        </w:rPr>
        <w:t>4.1   Pojištění se sjednává pro případ právním předpisem stanovené odpovědnosti pojištěného za:</w:t>
      </w:r>
    </w:p>
    <w:p w14:paraId="03983227" w14:textId="77777777" w:rsidR="00EA4BAF" w:rsidRDefault="00EA4BAF">
      <w:pPr>
        <w:pStyle w:val="Odstavecseseznamem"/>
        <w:numPr>
          <w:ilvl w:val="0"/>
          <w:numId w:val="0"/>
        </w:numPr>
        <w:spacing w:line="240" w:lineRule="auto"/>
        <w:ind w:left="2202"/>
        <w:jc w:val="left"/>
        <w:rPr>
          <w:rFonts w:cs="Arial"/>
          <w:szCs w:val="20"/>
        </w:rPr>
      </w:pPr>
    </w:p>
    <w:p w14:paraId="00C8BAE5" w14:textId="77777777" w:rsidR="00EA4BAF" w:rsidRDefault="00842F3E">
      <w:pPr>
        <w:pStyle w:val="Odstavecseseznamem"/>
        <w:spacing w:line="240" w:lineRule="auto"/>
        <w:ind w:left="851" w:hanging="284"/>
        <w:jc w:val="left"/>
        <w:rPr>
          <w:rFonts w:cs="Arial"/>
          <w:szCs w:val="20"/>
        </w:rPr>
      </w:pPr>
      <w:bookmarkStart w:id="0" w:name="_Hlk113536363"/>
      <w:r>
        <w:rPr>
          <w:rFonts w:cs="Arial"/>
          <w:szCs w:val="20"/>
        </w:rPr>
        <w:t>majetkovou újmu</w:t>
      </w:r>
      <w:bookmarkEnd w:id="0"/>
    </w:p>
    <w:p w14:paraId="2FB68390" w14:textId="77777777" w:rsidR="00EA4BAF" w:rsidRDefault="00842F3E">
      <w:pPr>
        <w:pStyle w:val="Odstavecseseznamem"/>
        <w:ind w:left="851" w:hanging="284"/>
        <w:rPr>
          <w:rFonts w:eastAsiaTheme="minorHAnsi" w:cs="Arial"/>
          <w:szCs w:val="20"/>
        </w:rPr>
      </w:pPr>
      <w:r>
        <w:rPr>
          <w:rFonts w:cs="Arial"/>
          <w:szCs w:val="20"/>
        </w:rPr>
        <w:t>újmu způsobenou člověku na zdraví nebo usmrcením a nemajetkovou újmu spočívající v duševních útrapách při ublížení na zdraví či usmrcení</w:t>
      </w:r>
    </w:p>
    <w:p w14:paraId="07E1F0C7" w14:textId="77777777" w:rsidR="00EA4BAF" w:rsidRDefault="00842F3E">
      <w:pPr>
        <w:pStyle w:val="Odstavecseseznamem"/>
        <w:ind w:left="851" w:hanging="284"/>
        <w:rPr>
          <w:rFonts w:eastAsiaTheme="minorHAnsi" w:cs="Arial"/>
          <w:szCs w:val="20"/>
        </w:rPr>
      </w:pPr>
      <w:r>
        <w:rPr>
          <w:rFonts w:cs="Arial"/>
          <w:szCs w:val="20"/>
        </w:rPr>
        <w:t>majetkovou újmu jinou („následná finanční újma“), pokud vznikla v příčinné souvislosti s jí předcházející újmou uvedenou výše</w:t>
      </w:r>
    </w:p>
    <w:p w14:paraId="01DEA986" w14:textId="77777777" w:rsidR="00EA4BAF" w:rsidRDefault="00842F3E">
      <w:pPr>
        <w:pStyle w:val="Odstavecseseznamem"/>
        <w:ind w:left="851" w:hanging="284"/>
        <w:rPr>
          <w:rFonts w:eastAsiaTheme="minorHAnsi" w:cs="Arial"/>
          <w:szCs w:val="20"/>
        </w:rPr>
      </w:pPr>
      <w:r>
        <w:t>právní zastoupení – limit 10 % ze sjednaného limitu odpovědnosti za škodu</w:t>
      </w:r>
    </w:p>
    <w:p w14:paraId="561A1D62" w14:textId="77777777" w:rsidR="00EA4BAF" w:rsidRDefault="00842F3E">
      <w:pPr>
        <w:pStyle w:val="Odstavecseseznamem"/>
        <w:ind w:left="851" w:hanging="284"/>
        <w:rPr>
          <w:rFonts w:eastAsiaTheme="minorHAnsi" w:cs="Arial"/>
          <w:szCs w:val="20"/>
          <w:highlight w:val="white"/>
        </w:rPr>
      </w:pPr>
      <w:r>
        <w:rPr>
          <w:rFonts w:eastAsiaTheme="minorHAnsi" w:cs="Arial"/>
          <w:szCs w:val="20"/>
          <w:highlight w:val="white"/>
        </w:rPr>
        <w:t>úhrada spoluúčasti z pojištění pronajaté věci, který byl pojištěný povinen uhradit z důvodu jejího neúmyslného poškození v pojistné době (osobní motorová vozidla, motocykly)</w:t>
      </w:r>
    </w:p>
    <w:p w14:paraId="42E6146E" w14:textId="77777777" w:rsidR="00EA4BAF" w:rsidRDefault="00EA4BAF">
      <w:pPr>
        <w:pStyle w:val="Odstavecseseznamem"/>
        <w:numPr>
          <w:ilvl w:val="0"/>
          <w:numId w:val="0"/>
        </w:numPr>
        <w:ind w:left="851"/>
        <w:rPr>
          <w:rFonts w:eastAsiaTheme="minorHAnsi" w:cs="Arial"/>
          <w:szCs w:val="20"/>
          <w:highlight w:val="white"/>
        </w:rPr>
      </w:pPr>
    </w:p>
    <w:p w14:paraId="0FAA8E44" w14:textId="77777777" w:rsidR="00EA4BAF" w:rsidRDefault="00842F3E">
      <w:pPr>
        <w:pStyle w:val="Nadpis2"/>
        <w:numPr>
          <w:ilvl w:val="0"/>
          <w:numId w:val="12"/>
        </w:numPr>
        <w:rPr>
          <w:rFonts w:eastAsiaTheme="minorHAnsi"/>
          <w:lang w:eastAsia="en-US"/>
        </w:rPr>
      </w:pPr>
      <w:r>
        <w:rPr>
          <w:rFonts w:eastAsiaTheme="minorHAnsi"/>
          <w:lang w:eastAsia="en-US"/>
        </w:rPr>
        <w:t>Pojištění stornopoplatků</w:t>
      </w:r>
    </w:p>
    <w:p w14:paraId="1D207310" w14:textId="77777777" w:rsidR="00EA4BAF" w:rsidRDefault="00842F3E">
      <w:pPr>
        <w:spacing w:line="240" w:lineRule="auto"/>
        <w:ind w:left="425" w:hanging="425"/>
        <w:rPr>
          <w:rFonts w:cs="Arial"/>
          <w:szCs w:val="20"/>
        </w:rPr>
      </w:pPr>
      <w:r>
        <w:rPr>
          <w:rFonts w:eastAsiaTheme="minorHAnsi"/>
          <w:lang w:eastAsia="en-US"/>
        </w:rPr>
        <w:t xml:space="preserve">5.1 </w:t>
      </w:r>
      <w:r>
        <w:rPr>
          <w:rFonts w:eastAsiaTheme="minorHAnsi"/>
          <w:lang w:eastAsia="en-US"/>
        </w:rPr>
        <w:tab/>
        <w:t xml:space="preserve">Pojištění stornopoplatků se sjednává pro případy nečekaných událostí pojištěného, </w:t>
      </w:r>
      <w:r>
        <w:t>rodinného příslušníka pojištěného</w:t>
      </w:r>
      <w:r>
        <w:rPr>
          <w:rFonts w:eastAsiaTheme="minorHAnsi"/>
          <w:lang w:eastAsia="en-US"/>
        </w:rPr>
        <w:t xml:space="preserve">, </w:t>
      </w:r>
      <w:r>
        <w:t>spolucestujícího</w:t>
      </w:r>
      <w:r>
        <w:rPr>
          <w:rFonts w:eastAsiaTheme="minorHAnsi"/>
          <w:lang w:eastAsia="en-US"/>
        </w:rPr>
        <w:t xml:space="preserve"> (např. onemocnění, úraz, předvolání k soudu), které znemožní využití předem plánované a zaplacené cestovní služby (např. ubytování, letenka, poplatek za účast na konferenci). </w:t>
      </w:r>
      <w:r>
        <w:rPr>
          <w:rFonts w:cs="Arial"/>
          <w:szCs w:val="20"/>
        </w:rPr>
        <w:t xml:space="preserve"> </w:t>
      </w:r>
    </w:p>
    <w:p w14:paraId="00EAF4AC" w14:textId="77777777" w:rsidR="00EA4BAF" w:rsidRDefault="00842F3E">
      <w:pPr>
        <w:spacing w:line="240" w:lineRule="auto"/>
        <w:jc w:val="left"/>
        <w:rPr>
          <w:rFonts w:eastAsiaTheme="minorHAnsi" w:cs="Arial"/>
          <w:szCs w:val="20"/>
          <w:lang w:eastAsia="en-US"/>
        </w:rPr>
      </w:pPr>
      <w:r>
        <w:rPr>
          <w:rFonts w:eastAsiaTheme="minorHAnsi" w:cs="Arial"/>
          <w:szCs w:val="20"/>
          <w:lang w:eastAsia="en-US"/>
        </w:rPr>
        <w:t xml:space="preserve">                                  </w:t>
      </w:r>
    </w:p>
    <w:p w14:paraId="50B92561" w14:textId="77777777" w:rsidR="00EA4BAF" w:rsidRDefault="00842F3E">
      <w:pPr>
        <w:pStyle w:val="Odstavecseseznamem"/>
        <w:spacing w:line="240" w:lineRule="auto"/>
        <w:ind w:left="851" w:hanging="284"/>
        <w:rPr>
          <w:rFonts w:cs="Arial"/>
          <w:szCs w:val="20"/>
        </w:rPr>
      </w:pPr>
      <w:r>
        <w:rPr>
          <w:rFonts w:cs="Arial"/>
          <w:szCs w:val="20"/>
        </w:rPr>
        <w:t xml:space="preserve">Pojištění stornopoplatků lze sjednat nejpozději do 10 pracovních dnů od uzavření cestovní služby (zakoupení letenky, závazná rezervace ubytování apod.) </w:t>
      </w:r>
      <w:r>
        <w:rPr>
          <w:rFonts w:cs="Arial"/>
          <w:strike/>
          <w:szCs w:val="20"/>
        </w:rPr>
        <w:t xml:space="preserve">  </w:t>
      </w:r>
      <w:r>
        <w:rPr>
          <w:rFonts w:cs="Arial"/>
          <w:szCs w:val="20"/>
        </w:rPr>
        <w:t xml:space="preserve"> spoluúčast max. 10 %.</w:t>
      </w:r>
    </w:p>
    <w:p w14:paraId="69DBCB3C" w14:textId="77777777" w:rsidR="00EA4BAF" w:rsidRDefault="00EA4BAF">
      <w:pPr>
        <w:pStyle w:val="Odstavecseseznamem"/>
        <w:numPr>
          <w:ilvl w:val="0"/>
          <w:numId w:val="0"/>
        </w:numPr>
        <w:spacing w:line="240" w:lineRule="auto"/>
        <w:ind w:left="851"/>
        <w:jc w:val="left"/>
        <w:rPr>
          <w:rFonts w:eastAsiaTheme="minorHAnsi" w:cs="Arial"/>
          <w:strike/>
          <w:szCs w:val="20"/>
        </w:rPr>
      </w:pPr>
    </w:p>
    <w:p w14:paraId="3010AFAA" w14:textId="77777777" w:rsidR="00EA4BAF" w:rsidRDefault="00EA4BAF">
      <w:pPr>
        <w:pStyle w:val="Odstavecseseznamem"/>
        <w:numPr>
          <w:ilvl w:val="0"/>
          <w:numId w:val="0"/>
        </w:numPr>
        <w:ind w:left="2202"/>
        <w:rPr>
          <w:rFonts w:eastAsiaTheme="minorHAnsi" w:cs="Arial"/>
          <w:strike/>
          <w:szCs w:val="20"/>
        </w:rPr>
      </w:pPr>
    </w:p>
    <w:p w14:paraId="0B2FD1B2" w14:textId="77777777" w:rsidR="00EA4BAF" w:rsidRDefault="00EA4BAF">
      <w:pPr>
        <w:pStyle w:val="Bezmezer"/>
        <w:rPr>
          <w:rFonts w:ascii="Arial" w:hAnsi="Arial" w:cs="Arial"/>
          <w:b/>
          <w:sz w:val="20"/>
          <w:szCs w:val="20"/>
        </w:rPr>
      </w:pPr>
    </w:p>
    <w:p w14:paraId="448C5156" w14:textId="77777777" w:rsidR="00EA4BAF" w:rsidRDefault="00EA4BAF">
      <w:pPr>
        <w:pStyle w:val="Bezmezer"/>
        <w:rPr>
          <w:rFonts w:ascii="Arial" w:hAnsi="Arial" w:cs="Arial"/>
          <w:b/>
          <w:sz w:val="20"/>
          <w:szCs w:val="20"/>
        </w:rPr>
      </w:pPr>
    </w:p>
    <w:p w14:paraId="56192882" w14:textId="77777777" w:rsidR="00EA4BAF" w:rsidRDefault="00EA4BAF">
      <w:pPr>
        <w:pStyle w:val="Bezmezer"/>
        <w:rPr>
          <w:rFonts w:ascii="Arial" w:hAnsi="Arial" w:cs="Arial"/>
          <w:b/>
          <w:sz w:val="20"/>
          <w:szCs w:val="20"/>
        </w:rPr>
      </w:pPr>
    </w:p>
    <w:p w14:paraId="1E33DC05" w14:textId="77777777" w:rsidR="00EA4BAF" w:rsidRDefault="00EA4BAF">
      <w:pPr>
        <w:pStyle w:val="Bezmezer"/>
        <w:rPr>
          <w:rFonts w:ascii="Arial" w:hAnsi="Arial" w:cs="Arial"/>
          <w:b/>
          <w:sz w:val="20"/>
          <w:szCs w:val="20"/>
        </w:rPr>
      </w:pPr>
    </w:p>
    <w:p w14:paraId="468C68A8" w14:textId="77777777" w:rsidR="00EA4BAF" w:rsidRDefault="00EA4BAF">
      <w:pPr>
        <w:pStyle w:val="Bezmezer"/>
        <w:rPr>
          <w:rFonts w:ascii="Arial" w:hAnsi="Arial" w:cs="Arial"/>
          <w:b/>
          <w:sz w:val="20"/>
          <w:szCs w:val="20"/>
        </w:rPr>
      </w:pPr>
    </w:p>
    <w:p w14:paraId="1397E1C1" w14:textId="77777777" w:rsidR="00EA4BAF" w:rsidRDefault="00842F3E">
      <w:pPr>
        <w:pStyle w:val="Nadpis2"/>
        <w:numPr>
          <w:ilvl w:val="0"/>
          <w:numId w:val="12"/>
        </w:numPr>
      </w:pPr>
      <w:r>
        <w:t>Požadovaný způsob provozování pojištění VARIANTA A (bez storna)</w:t>
      </w:r>
    </w:p>
    <w:p w14:paraId="44BC7218" w14:textId="77777777" w:rsidR="00EA4BAF" w:rsidRDefault="00842F3E">
      <w:pPr>
        <w:pStyle w:val="Odstavecseseznamem"/>
        <w:numPr>
          <w:ilvl w:val="1"/>
          <w:numId w:val="12"/>
        </w:numPr>
        <w:spacing w:after="120"/>
        <w:ind w:left="567" w:hanging="567"/>
        <w:contextualSpacing w:val="0"/>
        <w:rPr>
          <w:rFonts w:cs="Arial"/>
          <w:szCs w:val="20"/>
        </w:rPr>
      </w:pPr>
      <w:r>
        <w:rPr>
          <w:rFonts w:cs="Arial"/>
          <w:szCs w:val="20"/>
        </w:rPr>
        <w:t xml:space="preserve">Pojistitel musí umožnit zadavateli </w:t>
      </w:r>
      <w:r>
        <w:rPr>
          <w:rFonts w:cs="Arial"/>
          <w:b/>
          <w:szCs w:val="20"/>
        </w:rPr>
        <w:t>formu bezohláškového systému</w:t>
      </w:r>
      <w:r>
        <w:rPr>
          <w:rFonts w:cs="Arial"/>
          <w:szCs w:val="20"/>
        </w:rPr>
        <w:t xml:space="preserve"> - bez hlášení jednotlivých cest. Během pojistného období je pojištění zcela bez administrace. Jednotlivé cesty není zapotřebí předem hlásit, pojištěny jsou automaticky všechny pracovní cesty zaměstnanců a studentů zadavatele vyslaných do zahraničí v rámci studia nebo se souhlasem zadavatele. </w:t>
      </w:r>
      <w:r>
        <w:rPr>
          <w:rFonts w:cs="Arial"/>
          <w:b/>
          <w:szCs w:val="20"/>
        </w:rPr>
        <w:t>Pojistné bude hrazeno po skončení každého kalendářního čtvrtletí</w:t>
      </w:r>
      <w:r>
        <w:rPr>
          <w:rFonts w:cs="Arial"/>
          <w:szCs w:val="20"/>
        </w:rPr>
        <w:t xml:space="preserve"> na základě skutečně procestovaných osobodní, které je zadavatel povinen nejpozději do 30 dní po skončení každého kalendářního čtvrtletí sdělit. Pojistitel je povinen provést vyúčtování předchozího kalendářního čtvrtletí do 15 dní po obdržení procestovaných dní od zadavatele.</w:t>
      </w:r>
    </w:p>
    <w:p w14:paraId="0C71D96A" w14:textId="77777777" w:rsidR="00EA4BAF" w:rsidRDefault="00842F3E">
      <w:pPr>
        <w:pStyle w:val="Odstavecseseznamem"/>
        <w:numPr>
          <w:ilvl w:val="1"/>
          <w:numId w:val="12"/>
        </w:numPr>
        <w:spacing w:after="120"/>
        <w:ind w:left="567" w:hanging="567"/>
        <w:contextualSpacing w:val="0"/>
        <w:rPr>
          <w:rFonts w:cs="Arial"/>
          <w:szCs w:val="20"/>
        </w:rPr>
      </w:pPr>
      <w:r>
        <w:rPr>
          <w:rFonts w:cs="Arial"/>
          <w:szCs w:val="20"/>
        </w:rPr>
        <w:t xml:space="preserve">Zadavateli bude vydáno po nabytí účinnosti rámcové smlouvy o cestovním pojištění elektronické potvrzení o pojištění. </w:t>
      </w:r>
    </w:p>
    <w:p w14:paraId="06AE710E" w14:textId="77777777" w:rsidR="00EA4BAF" w:rsidRDefault="00842F3E">
      <w:pPr>
        <w:pStyle w:val="Bezmezer"/>
        <w:numPr>
          <w:ilvl w:val="1"/>
          <w:numId w:val="12"/>
        </w:numPr>
        <w:spacing w:after="120"/>
        <w:ind w:left="567" w:hanging="567"/>
        <w:jc w:val="both"/>
        <w:rPr>
          <w:rFonts w:ascii="Arial" w:hAnsi="Arial" w:cs="Arial"/>
          <w:sz w:val="20"/>
          <w:szCs w:val="20"/>
        </w:rPr>
      </w:pPr>
      <w:r>
        <w:rPr>
          <w:rFonts w:ascii="Arial" w:hAnsi="Arial" w:cs="Arial"/>
          <w:sz w:val="20"/>
          <w:szCs w:val="20"/>
        </w:rPr>
        <w:t>Pojištěna bude jakákoli pracovní cesta (s výjimkou cest, jež jsou pojištěny dle VARIANTY B níže).</w:t>
      </w:r>
    </w:p>
    <w:p w14:paraId="6D33ECBE" w14:textId="77777777" w:rsidR="00EA4BAF" w:rsidRDefault="00842F3E">
      <w:pPr>
        <w:pStyle w:val="Bezmezer"/>
        <w:numPr>
          <w:ilvl w:val="1"/>
          <w:numId w:val="12"/>
        </w:numPr>
        <w:spacing w:after="120"/>
        <w:ind w:left="567" w:hanging="567"/>
        <w:jc w:val="both"/>
        <w:rPr>
          <w:rFonts w:ascii="Arial" w:hAnsi="Arial" w:cs="Arial"/>
          <w:sz w:val="20"/>
          <w:szCs w:val="20"/>
        </w:rPr>
      </w:pPr>
      <w:r>
        <w:rPr>
          <w:rFonts w:ascii="Arial" w:hAnsi="Arial" w:cs="Arial"/>
          <w:sz w:val="20"/>
          <w:szCs w:val="20"/>
        </w:rPr>
        <w:t>Pojistné bude placeno čtvrtletně na základě pojistitelem vystaveného daňového dokladu. Daňový doklad musí obsahovat všechny náležitosti řádného účetního a daňového dokladu ve smyslu příslušných právních předpisů, zejména zákona č. 235/2004 Sb., o dani z přidané hodnoty, ve znění pozdějších předpisů. Pojistitel nebude požadovat zálohu pojistného od zadavatele.</w:t>
      </w:r>
    </w:p>
    <w:p w14:paraId="7C0E19E0" w14:textId="77777777" w:rsidR="00EA4BAF" w:rsidRDefault="00842F3E">
      <w:pPr>
        <w:pStyle w:val="Bezmezer"/>
        <w:numPr>
          <w:ilvl w:val="1"/>
          <w:numId w:val="12"/>
        </w:numPr>
        <w:spacing w:after="120"/>
        <w:ind w:left="567" w:hanging="567"/>
        <w:jc w:val="both"/>
        <w:rPr>
          <w:rFonts w:ascii="Arial" w:hAnsi="Arial" w:cs="Arial"/>
          <w:sz w:val="20"/>
          <w:szCs w:val="20"/>
        </w:rPr>
      </w:pPr>
      <w:r>
        <w:rPr>
          <w:rFonts w:ascii="Arial" w:hAnsi="Arial" w:cs="Arial"/>
          <w:sz w:val="20"/>
          <w:szCs w:val="20"/>
        </w:rPr>
        <w:t>Pojistitel je oprávněn vyžadovat po pojistníkovi údaje o pojištěné osobě po vzniku pojistné události v době před čtvrtletním vyúčtováním</w:t>
      </w:r>
      <w:r>
        <w:rPr>
          <w:rFonts w:ascii="Arial" w:hAnsi="Arial" w:cs="Arial"/>
          <w:sz w:val="20"/>
          <w:szCs w:val="20"/>
        </w:rPr>
        <w:br/>
        <w:t xml:space="preserve">procestovaných dnů. Zároveň je pojistitel i pojistník oprávněn požadovat v odůvodněných případech mimořádné vyúčtování pojistnou událostí dotčené pracovní cesty, </w:t>
      </w:r>
      <w:r>
        <w:rPr>
          <w:rFonts w:ascii="Arial" w:hAnsi="Arial" w:cs="Arial"/>
          <w:sz w:val="20"/>
          <w:szCs w:val="20"/>
          <w:highlight w:val="white"/>
        </w:rPr>
        <w:t>a to na základě skutečně procestovaných osobodní.</w:t>
      </w:r>
    </w:p>
    <w:p w14:paraId="44039319" w14:textId="77777777" w:rsidR="00EA4BAF" w:rsidRDefault="00842F3E">
      <w:pPr>
        <w:pStyle w:val="Bezmezer"/>
        <w:numPr>
          <w:ilvl w:val="1"/>
          <w:numId w:val="12"/>
        </w:numPr>
        <w:spacing w:after="120"/>
        <w:ind w:left="567" w:hanging="567"/>
        <w:jc w:val="both"/>
        <w:rPr>
          <w:rFonts w:ascii="Arial" w:hAnsi="Arial" w:cs="Arial"/>
          <w:sz w:val="20"/>
          <w:szCs w:val="20"/>
        </w:rPr>
      </w:pPr>
      <w:r>
        <w:rPr>
          <w:rFonts w:ascii="Arial" w:hAnsi="Arial" w:cs="Arial"/>
          <w:sz w:val="20"/>
          <w:szCs w:val="20"/>
        </w:rPr>
        <w:t xml:space="preserve">Pojištění bude sjednáno </w:t>
      </w:r>
      <w:r>
        <w:rPr>
          <w:rFonts w:ascii="Arial" w:hAnsi="Arial" w:cs="Arial"/>
          <w:b/>
          <w:sz w:val="20"/>
          <w:szCs w:val="20"/>
        </w:rPr>
        <w:t>bez územního omezení</w:t>
      </w:r>
      <w:r>
        <w:rPr>
          <w:rFonts w:ascii="Arial" w:hAnsi="Arial" w:cs="Arial"/>
          <w:sz w:val="20"/>
          <w:szCs w:val="20"/>
        </w:rPr>
        <w:t>, a to včetně:</w:t>
      </w:r>
    </w:p>
    <w:p w14:paraId="582EEF23" w14:textId="44620D8B" w:rsidR="00EA4BAF" w:rsidRDefault="00842F3E">
      <w:pPr>
        <w:pStyle w:val="Odstavecseseznamem"/>
        <w:tabs>
          <w:tab w:val="left" w:pos="284"/>
        </w:tabs>
        <w:spacing w:after="60"/>
        <w:ind w:left="851" w:hanging="284"/>
        <w:contextualSpacing w:val="0"/>
        <w:rPr>
          <w:rFonts w:cs="Arial"/>
          <w:szCs w:val="20"/>
        </w:rPr>
      </w:pPr>
      <w:r>
        <w:rPr>
          <w:rFonts w:cs="Arial"/>
          <w:szCs w:val="20"/>
        </w:rPr>
        <w:t>zemí s nestandardní vnitropolitickou situací</w:t>
      </w:r>
    </w:p>
    <w:p w14:paraId="28E3A609" w14:textId="3A8AAA91" w:rsidR="00CF7708" w:rsidRPr="00C61453" w:rsidRDefault="00842F3E" w:rsidP="00C61453">
      <w:pPr>
        <w:pStyle w:val="Odstavecseseznamem"/>
        <w:tabs>
          <w:tab w:val="left" w:pos="284"/>
        </w:tabs>
        <w:spacing w:after="60"/>
        <w:ind w:left="851" w:hanging="284"/>
        <w:contextualSpacing w:val="0"/>
        <w:rPr>
          <w:rFonts w:cs="Arial"/>
          <w:szCs w:val="20"/>
        </w:rPr>
      </w:pPr>
      <w:r w:rsidRPr="00C61453">
        <w:rPr>
          <w:rFonts w:cs="Arial"/>
          <w:szCs w:val="20"/>
        </w:rPr>
        <w:t>oblastí se zvýšeným bezpečnostním rizikem včetně oblasti válečného konfliktu</w:t>
      </w:r>
    </w:p>
    <w:p w14:paraId="552411A9" w14:textId="52674DDC" w:rsidR="00EA4BAF" w:rsidRDefault="00842F3E">
      <w:pPr>
        <w:pStyle w:val="Odstavecseseznamem"/>
        <w:tabs>
          <w:tab w:val="left" w:pos="284"/>
        </w:tabs>
        <w:spacing w:after="120"/>
        <w:ind w:left="851" w:hanging="284"/>
        <w:contextualSpacing w:val="0"/>
        <w:rPr>
          <w:rFonts w:cs="Arial"/>
          <w:szCs w:val="20"/>
        </w:rPr>
      </w:pPr>
      <w:r>
        <w:rPr>
          <w:rFonts w:cs="Arial"/>
          <w:szCs w:val="20"/>
        </w:rPr>
        <w:t>oblastí se ztíženou dostupností (např. polární oblasti, pouště, pralesy a jiná odlehlá místa).</w:t>
      </w:r>
    </w:p>
    <w:p w14:paraId="63C66DCA" w14:textId="77777777" w:rsidR="00EA4BAF" w:rsidRDefault="00842F3E">
      <w:pPr>
        <w:tabs>
          <w:tab w:val="left" w:pos="284"/>
        </w:tabs>
        <w:spacing w:after="120"/>
        <w:ind w:left="567"/>
        <w:rPr>
          <w:rFonts w:cs="Arial"/>
          <w:szCs w:val="20"/>
          <w:highlight w:val="white"/>
        </w:rPr>
      </w:pPr>
      <w:r>
        <w:rPr>
          <w:rFonts w:cs="Arial"/>
          <w:b/>
          <w:bCs/>
          <w:szCs w:val="20"/>
          <w:highlight w:val="white"/>
        </w:rPr>
        <w:t xml:space="preserve">Cesty do těchto oblastí budou hlášeny předem. </w:t>
      </w:r>
      <w:r>
        <w:rPr>
          <w:rFonts w:cs="Arial"/>
          <w:szCs w:val="20"/>
          <w:highlight w:val="white"/>
        </w:rPr>
        <w:t>Při pracovních cestách do</w:t>
      </w:r>
      <w:r>
        <w:rPr>
          <w:rFonts w:cs="Arial"/>
          <w:b/>
          <w:bCs/>
          <w:szCs w:val="20"/>
          <w:highlight w:val="white"/>
        </w:rPr>
        <w:t xml:space="preserve"> </w:t>
      </w:r>
      <w:r>
        <w:rPr>
          <w:rFonts w:cs="Arial"/>
          <w:szCs w:val="20"/>
          <w:highlight w:val="white"/>
        </w:rPr>
        <w:t xml:space="preserve">oblastí válečného konfliktu se zaměstnanci a studenti zadavatele nebudou aktivně účastnit těchto válečných konfliktů. Zadavatel si je také vědom, že mohou nastat omezení anebo i výpadky v poskytování asistenční služby z pojištění, tak i možností repatriace ze zemí, které spadají do oblastí s válečným konfliktem. Zadavatel bude své zaměstnance a studenty vysílat na daná místa s velkou obezřetností a také garantuje, že před jakoukoliv pracovní cestou do zemí se zvýšeným bezpečnostním rizikem se bude informovat na MZV ČR o aktuálních omezeních a opatřeních.  </w:t>
      </w:r>
    </w:p>
    <w:p w14:paraId="4E6EBFB7" w14:textId="77777777" w:rsidR="00EA4BAF" w:rsidRDefault="00842F3E">
      <w:pPr>
        <w:pStyle w:val="Bezmezer"/>
        <w:numPr>
          <w:ilvl w:val="1"/>
          <w:numId w:val="12"/>
        </w:numPr>
        <w:spacing w:after="120"/>
        <w:ind w:left="567" w:hanging="567"/>
        <w:jc w:val="both"/>
        <w:rPr>
          <w:rFonts w:ascii="Arial" w:hAnsi="Arial" w:cs="Arial"/>
          <w:sz w:val="20"/>
          <w:szCs w:val="20"/>
        </w:rPr>
      </w:pPr>
      <w:r>
        <w:rPr>
          <w:rFonts w:ascii="Arial" w:hAnsi="Arial" w:cs="Arial"/>
          <w:sz w:val="20"/>
          <w:szCs w:val="20"/>
        </w:rPr>
        <w:t>Pojištění bude sjednáno také pro cizího státního příslušníka, který se účastní akce pořádané zadavatelem (například pro účastníky vzdělávacích akcí pořádaných koordinačním centrem Česko – německých výměn mládeže TANDEM).</w:t>
      </w:r>
    </w:p>
    <w:p w14:paraId="09BDA773" w14:textId="4B656C65" w:rsidR="00EA4BAF" w:rsidRDefault="00842F3E">
      <w:pPr>
        <w:pStyle w:val="Bezmezer"/>
        <w:numPr>
          <w:ilvl w:val="1"/>
          <w:numId w:val="12"/>
        </w:numPr>
        <w:spacing w:after="360"/>
        <w:ind w:left="567" w:hanging="567"/>
        <w:jc w:val="both"/>
        <w:rPr>
          <w:rFonts w:ascii="Arial" w:hAnsi="Arial" w:cs="Arial"/>
          <w:bCs/>
          <w:color w:val="000000"/>
          <w:sz w:val="20"/>
          <w:szCs w:val="20"/>
        </w:rPr>
      </w:pPr>
      <w:r>
        <w:rPr>
          <w:rFonts w:ascii="Arial" w:hAnsi="Arial" w:cs="Arial"/>
          <w:sz w:val="20"/>
          <w:szCs w:val="20"/>
        </w:rPr>
        <w:t xml:space="preserve">Pojištěny budou </w:t>
      </w:r>
      <w:r>
        <w:rPr>
          <w:rFonts w:ascii="Arial" w:hAnsi="Arial" w:cs="Arial"/>
          <w:b/>
          <w:sz w:val="20"/>
          <w:szCs w:val="20"/>
        </w:rPr>
        <w:t>i zimní a rizikové sporty</w:t>
      </w:r>
      <w:r>
        <w:rPr>
          <w:rFonts w:ascii="Arial" w:hAnsi="Arial" w:cs="Arial"/>
          <w:sz w:val="20"/>
          <w:szCs w:val="20"/>
        </w:rPr>
        <w:t xml:space="preserve">, </w:t>
      </w:r>
      <w:r>
        <w:rPr>
          <w:rFonts w:ascii="Arial" w:hAnsi="Arial" w:cs="Arial"/>
          <w:b/>
          <w:bCs/>
          <w:color w:val="000000"/>
          <w:sz w:val="20"/>
          <w:szCs w:val="20"/>
        </w:rPr>
        <w:t xml:space="preserve">pracovní cesty manuální i nemanuální </w:t>
      </w:r>
      <w:r>
        <w:rPr>
          <w:rFonts w:ascii="Arial" w:hAnsi="Arial" w:cs="Arial"/>
          <w:bCs/>
          <w:color w:val="000000"/>
          <w:sz w:val="20"/>
          <w:szCs w:val="20"/>
        </w:rPr>
        <w:t>(tj. bez ohledu na jej</w:t>
      </w:r>
      <w:r w:rsidR="00A97C1D">
        <w:rPr>
          <w:rFonts w:ascii="Arial" w:hAnsi="Arial" w:cs="Arial"/>
          <w:bCs/>
          <w:color w:val="000000"/>
          <w:sz w:val="20"/>
          <w:szCs w:val="20"/>
        </w:rPr>
        <w:t>ich</w:t>
      </w:r>
      <w:r>
        <w:rPr>
          <w:rFonts w:ascii="Arial" w:hAnsi="Arial" w:cs="Arial"/>
          <w:bCs/>
          <w:color w:val="000000"/>
          <w:sz w:val="20"/>
          <w:szCs w:val="20"/>
        </w:rPr>
        <w:t xml:space="preserve"> primární účel).</w:t>
      </w:r>
    </w:p>
    <w:p w14:paraId="4BCDA3B2" w14:textId="77777777" w:rsidR="00EA4BAF" w:rsidRDefault="00EA4BAF">
      <w:pPr>
        <w:pStyle w:val="Bezmezer"/>
        <w:spacing w:after="360"/>
        <w:ind w:left="567"/>
        <w:jc w:val="both"/>
        <w:rPr>
          <w:rFonts w:ascii="Arial" w:hAnsi="Arial" w:cs="Arial"/>
          <w:bCs/>
          <w:color w:val="000000"/>
          <w:sz w:val="20"/>
          <w:szCs w:val="20"/>
        </w:rPr>
      </w:pPr>
    </w:p>
    <w:p w14:paraId="2B0DB0FE" w14:textId="77777777" w:rsidR="00EA4BAF" w:rsidRDefault="00842F3E">
      <w:pPr>
        <w:pStyle w:val="Nadpis2"/>
        <w:numPr>
          <w:ilvl w:val="0"/>
          <w:numId w:val="12"/>
        </w:numPr>
      </w:pPr>
      <w:r>
        <w:t>Požadovaný způsob provozování pojištění VARIANTA B (se stornem)</w:t>
      </w:r>
    </w:p>
    <w:p w14:paraId="474BC522" w14:textId="77777777" w:rsidR="00EA4BAF" w:rsidRDefault="00842F3E">
      <w:pPr>
        <w:pStyle w:val="Odstavecseseznamem"/>
        <w:numPr>
          <w:ilvl w:val="1"/>
          <w:numId w:val="12"/>
        </w:numPr>
        <w:spacing w:after="120"/>
        <w:ind w:left="431" w:hanging="431"/>
        <w:contextualSpacing w:val="0"/>
        <w:rPr>
          <w:rFonts w:cs="Arial"/>
          <w:szCs w:val="20"/>
        </w:rPr>
      </w:pPr>
      <w:r>
        <w:rPr>
          <w:rFonts w:cs="Arial"/>
          <w:szCs w:val="20"/>
        </w:rPr>
        <w:t xml:space="preserve">Jednotlivé cesty budou předem hlášeny zadavatelem v Ohláškovém systému pojistitele. Ohláškový systém (pojistitel navrhne technický způsob řešení) bude výhradně elektronický, a to např. e-mailem zasílané tabulky s nezbytnými údaji v MS excel, případně jiný uživatelsky přívětivý a jednoduchý elektronický systém, který zadavatel odsouhlasí. </w:t>
      </w:r>
      <w:r>
        <w:rPr>
          <w:rFonts w:cs="Arial"/>
          <w:b/>
          <w:szCs w:val="20"/>
        </w:rPr>
        <w:t>Pojistné bude hrazeno po skončení každého kalendářního měsíce</w:t>
      </w:r>
      <w:r>
        <w:rPr>
          <w:rFonts w:cs="Arial"/>
          <w:szCs w:val="20"/>
        </w:rPr>
        <w:t>. Pojistitel je povinen provést vyúčtování předchozího kalendářního měsíce do 15 dní.</w:t>
      </w:r>
    </w:p>
    <w:p w14:paraId="40D6806B" w14:textId="77777777" w:rsidR="00EA4BAF" w:rsidRDefault="00842F3E">
      <w:pPr>
        <w:pStyle w:val="Odstavecseseznamem"/>
        <w:numPr>
          <w:ilvl w:val="1"/>
          <w:numId w:val="12"/>
        </w:numPr>
        <w:spacing w:after="120"/>
        <w:ind w:left="431" w:hanging="431"/>
        <w:contextualSpacing w:val="0"/>
        <w:rPr>
          <w:rFonts w:cs="Arial"/>
          <w:szCs w:val="20"/>
        </w:rPr>
      </w:pPr>
      <w:r>
        <w:rPr>
          <w:rFonts w:cs="Arial"/>
          <w:szCs w:val="20"/>
        </w:rPr>
        <w:t xml:space="preserve">Zadavateli bude vydáno po ohlášení každé cesty příslušné elektronické potvrzení o pojištění. </w:t>
      </w:r>
    </w:p>
    <w:p w14:paraId="00096543" w14:textId="77777777" w:rsidR="00EA4BAF" w:rsidRDefault="00842F3E">
      <w:pPr>
        <w:pStyle w:val="Bezmezer"/>
        <w:numPr>
          <w:ilvl w:val="1"/>
          <w:numId w:val="12"/>
        </w:numPr>
        <w:spacing w:after="120"/>
        <w:ind w:left="431" w:hanging="431"/>
        <w:jc w:val="both"/>
        <w:rPr>
          <w:rFonts w:ascii="Arial" w:hAnsi="Arial" w:cs="Arial"/>
          <w:sz w:val="20"/>
          <w:szCs w:val="20"/>
        </w:rPr>
      </w:pPr>
      <w:r>
        <w:rPr>
          <w:rFonts w:ascii="Arial" w:hAnsi="Arial" w:cs="Arial"/>
          <w:sz w:val="20"/>
          <w:szCs w:val="20"/>
        </w:rPr>
        <w:t>Pojištěna bude jakákoli ohlášená pracovní cesta.</w:t>
      </w:r>
    </w:p>
    <w:p w14:paraId="037E6D65" w14:textId="77777777" w:rsidR="00EA4BAF" w:rsidRDefault="00842F3E">
      <w:pPr>
        <w:pStyle w:val="Bezmezer"/>
        <w:numPr>
          <w:ilvl w:val="1"/>
          <w:numId w:val="12"/>
        </w:numPr>
        <w:spacing w:after="120"/>
        <w:ind w:left="431" w:hanging="431"/>
        <w:jc w:val="both"/>
        <w:rPr>
          <w:rFonts w:ascii="Arial" w:hAnsi="Arial" w:cs="Arial"/>
          <w:sz w:val="20"/>
          <w:szCs w:val="20"/>
        </w:rPr>
      </w:pPr>
      <w:r>
        <w:rPr>
          <w:rFonts w:ascii="Arial" w:hAnsi="Arial" w:cs="Arial"/>
          <w:sz w:val="20"/>
          <w:szCs w:val="20"/>
        </w:rPr>
        <w:t>Pojistné bude placeno měsíčně na základě pojistitelem vystaveného daňového dokladu. Daňový doklad musí obsahovat všechny náležitosti řádného účetního a daňového dokladu ve smyslu příslušných právních předpisů, zejména zákona č. 235/2004 Sb., o dani z přidané hodnoty. Pojistitel nebude požadovat zálohu pojistného od zadavatele.</w:t>
      </w:r>
    </w:p>
    <w:p w14:paraId="24377C0F" w14:textId="77777777" w:rsidR="00EA4BAF" w:rsidRDefault="00842F3E">
      <w:pPr>
        <w:pStyle w:val="Bezmezer"/>
        <w:numPr>
          <w:ilvl w:val="1"/>
          <w:numId w:val="12"/>
        </w:numPr>
        <w:spacing w:after="120"/>
        <w:ind w:left="432"/>
        <w:jc w:val="both"/>
        <w:rPr>
          <w:rFonts w:ascii="Arial" w:hAnsi="Arial" w:cs="Arial"/>
          <w:sz w:val="20"/>
          <w:szCs w:val="20"/>
        </w:rPr>
      </w:pPr>
      <w:r>
        <w:rPr>
          <w:rFonts w:ascii="Arial" w:hAnsi="Arial" w:cs="Arial"/>
          <w:sz w:val="20"/>
          <w:szCs w:val="20"/>
        </w:rPr>
        <w:t xml:space="preserve">Pojištění bude sjednáno </w:t>
      </w:r>
      <w:r>
        <w:rPr>
          <w:rFonts w:ascii="Arial" w:hAnsi="Arial" w:cs="Arial"/>
          <w:b/>
          <w:sz w:val="20"/>
          <w:szCs w:val="20"/>
        </w:rPr>
        <w:t>bez územního omezení</w:t>
      </w:r>
      <w:r>
        <w:rPr>
          <w:rFonts w:ascii="Arial" w:hAnsi="Arial" w:cs="Arial"/>
          <w:sz w:val="20"/>
          <w:szCs w:val="20"/>
        </w:rPr>
        <w:t>, a to včetně:</w:t>
      </w:r>
    </w:p>
    <w:p w14:paraId="7F9F0DB3" w14:textId="77777777" w:rsidR="00EA4BAF" w:rsidRDefault="00842F3E">
      <w:pPr>
        <w:pStyle w:val="Odstavecseseznamem"/>
        <w:spacing w:after="60"/>
        <w:ind w:left="811" w:hanging="357"/>
        <w:contextualSpacing w:val="0"/>
      </w:pPr>
      <w:r>
        <w:t>zemí s nestandardní vnitropolitickou situací,</w:t>
      </w:r>
    </w:p>
    <w:p w14:paraId="13DD9A3F" w14:textId="6E9E8528" w:rsidR="00EA4BAF" w:rsidRPr="00C61453" w:rsidRDefault="00842F3E">
      <w:pPr>
        <w:pStyle w:val="Odstavecseseznamem"/>
        <w:spacing w:after="60"/>
        <w:ind w:left="811" w:hanging="357"/>
        <w:contextualSpacing w:val="0"/>
        <w:rPr>
          <w:strike/>
        </w:rPr>
      </w:pPr>
      <w:r>
        <w:t>oblastí se zvýšeným bezpečnostním rizikem včetně válečného konfliktu</w:t>
      </w:r>
    </w:p>
    <w:p w14:paraId="2991DC96" w14:textId="64CE6AD5" w:rsidR="00CF7708" w:rsidRDefault="00842F3E" w:rsidP="00C61453">
      <w:pPr>
        <w:pStyle w:val="Odstavecseseznamem"/>
        <w:spacing w:after="120"/>
        <w:ind w:left="811" w:hanging="357"/>
        <w:contextualSpacing w:val="0"/>
      </w:pPr>
      <w:r>
        <w:t>oblastí se ztíženou dostupností (např. polární oblasti, pouště, pralesy a jiná odlehlá místa).</w:t>
      </w:r>
    </w:p>
    <w:p w14:paraId="53C94F7E" w14:textId="77777777" w:rsidR="00EA4BAF" w:rsidRDefault="00842F3E">
      <w:pPr>
        <w:tabs>
          <w:tab w:val="left" w:pos="284"/>
        </w:tabs>
        <w:spacing w:after="120"/>
        <w:ind w:left="454"/>
        <w:rPr>
          <w:rFonts w:cs="Arial"/>
          <w:szCs w:val="20"/>
          <w:highlight w:val="white"/>
        </w:rPr>
      </w:pPr>
      <w:r>
        <w:rPr>
          <w:rFonts w:cs="Arial"/>
          <w:b/>
          <w:bCs/>
          <w:szCs w:val="20"/>
          <w:highlight w:val="white"/>
        </w:rPr>
        <w:t xml:space="preserve">Cesty do těchto oblastí budou hlášeny předem. </w:t>
      </w:r>
      <w:r>
        <w:rPr>
          <w:rFonts w:cs="Arial"/>
          <w:szCs w:val="20"/>
          <w:highlight w:val="white"/>
        </w:rPr>
        <w:t>Při pracovních cestách do</w:t>
      </w:r>
      <w:r>
        <w:rPr>
          <w:rFonts w:cs="Arial"/>
          <w:b/>
          <w:bCs/>
          <w:szCs w:val="20"/>
          <w:highlight w:val="white"/>
        </w:rPr>
        <w:t xml:space="preserve"> </w:t>
      </w:r>
      <w:r>
        <w:rPr>
          <w:rFonts w:cs="Arial"/>
          <w:szCs w:val="20"/>
          <w:highlight w:val="white"/>
        </w:rPr>
        <w:t xml:space="preserve">oblastí válečného konfliktu se zaměstnanci a studenti zadavatele nebudou aktivně účastnit těchto válečných konfliktů. Zadavatel si je také vědom, že mohou nastat omezení anebo i výpadky v poskytování asistenční služby z pojištění, tak i možností repatriace ze zemí, které spadají do oblastí s válečným konfliktem. Zadavatel bude své zaměstnance a studenty vysílat na daná místa s velkou obezřetností a také garantuje, že před jakoukoliv pracovní cestou do zemí se zvýšeným bezpečnostním rizikem se bude informovat na MZV ČR o aktuálních omezeních a opatřeních.  </w:t>
      </w:r>
    </w:p>
    <w:p w14:paraId="6CFB7A73" w14:textId="77777777" w:rsidR="00EA4BAF" w:rsidRDefault="00842F3E">
      <w:pPr>
        <w:pStyle w:val="Bezmezer"/>
        <w:numPr>
          <w:ilvl w:val="1"/>
          <w:numId w:val="12"/>
        </w:numPr>
        <w:spacing w:after="120"/>
        <w:ind w:left="432"/>
        <w:jc w:val="both"/>
        <w:rPr>
          <w:rFonts w:ascii="Arial" w:hAnsi="Arial" w:cs="Arial"/>
          <w:sz w:val="20"/>
          <w:szCs w:val="20"/>
        </w:rPr>
      </w:pPr>
      <w:r>
        <w:rPr>
          <w:rFonts w:ascii="Arial" w:hAnsi="Arial" w:cs="Arial"/>
          <w:sz w:val="20"/>
          <w:szCs w:val="20"/>
        </w:rPr>
        <w:t>Pojištění bude sjednáno také pro cizího státního příslušníka, který se účastní akce pořádané zadavatelem (například pro účastníky vzdělávacích akcí pořádaných koordinačním centrem Česko – německých výměn mládeže TANDEM).</w:t>
      </w:r>
    </w:p>
    <w:p w14:paraId="06957A47" w14:textId="43F1C0FE" w:rsidR="00EA4BAF" w:rsidRDefault="00842F3E">
      <w:pPr>
        <w:pStyle w:val="Bezmezer"/>
        <w:numPr>
          <w:ilvl w:val="1"/>
          <w:numId w:val="12"/>
        </w:numPr>
        <w:spacing w:after="120"/>
        <w:ind w:left="432"/>
        <w:jc w:val="both"/>
        <w:rPr>
          <w:rFonts w:ascii="Arial" w:hAnsi="Arial" w:cs="Arial"/>
          <w:sz w:val="20"/>
          <w:szCs w:val="20"/>
        </w:rPr>
      </w:pPr>
      <w:r>
        <w:rPr>
          <w:rFonts w:ascii="Arial" w:hAnsi="Arial" w:cs="Arial"/>
          <w:sz w:val="20"/>
          <w:szCs w:val="20"/>
        </w:rPr>
        <w:t xml:space="preserve">Pojištěny budou </w:t>
      </w:r>
      <w:r>
        <w:rPr>
          <w:rFonts w:ascii="Arial" w:hAnsi="Arial" w:cs="Arial"/>
          <w:b/>
          <w:sz w:val="20"/>
          <w:szCs w:val="20"/>
        </w:rPr>
        <w:t>i zimní a rizikové sporty</w:t>
      </w:r>
      <w:r>
        <w:rPr>
          <w:rFonts w:ascii="Arial" w:hAnsi="Arial" w:cs="Arial"/>
          <w:sz w:val="20"/>
          <w:szCs w:val="20"/>
        </w:rPr>
        <w:t xml:space="preserve">, </w:t>
      </w:r>
      <w:r>
        <w:rPr>
          <w:rFonts w:ascii="Arial" w:hAnsi="Arial" w:cs="Arial"/>
          <w:b/>
          <w:bCs/>
          <w:color w:val="000000"/>
          <w:sz w:val="20"/>
          <w:szCs w:val="20"/>
        </w:rPr>
        <w:t xml:space="preserve">pracovní cesty manuální i nemanuální </w:t>
      </w:r>
      <w:r>
        <w:rPr>
          <w:rFonts w:ascii="Arial" w:hAnsi="Arial" w:cs="Arial"/>
          <w:bCs/>
          <w:color w:val="000000"/>
          <w:sz w:val="20"/>
          <w:szCs w:val="20"/>
        </w:rPr>
        <w:t>(tj. bez ohledu na jej</w:t>
      </w:r>
      <w:r w:rsidR="00A97C1D">
        <w:rPr>
          <w:rFonts w:ascii="Arial" w:hAnsi="Arial" w:cs="Arial"/>
          <w:bCs/>
          <w:color w:val="000000"/>
          <w:sz w:val="20"/>
          <w:szCs w:val="20"/>
        </w:rPr>
        <w:t>ich</w:t>
      </w:r>
      <w:r>
        <w:rPr>
          <w:rFonts w:ascii="Arial" w:hAnsi="Arial" w:cs="Arial"/>
          <w:bCs/>
          <w:color w:val="000000"/>
          <w:sz w:val="20"/>
          <w:szCs w:val="20"/>
        </w:rPr>
        <w:t xml:space="preserve"> primární účel).</w:t>
      </w:r>
    </w:p>
    <w:p w14:paraId="2F80A9DF" w14:textId="77777777" w:rsidR="00EA4BAF" w:rsidRDefault="00EA4BAF">
      <w:pPr>
        <w:pStyle w:val="Bezmezer"/>
        <w:spacing w:after="120"/>
        <w:ind w:left="432"/>
        <w:jc w:val="both"/>
        <w:rPr>
          <w:rFonts w:ascii="Arial" w:hAnsi="Arial" w:cs="Arial"/>
          <w:sz w:val="20"/>
          <w:szCs w:val="20"/>
        </w:rPr>
      </w:pPr>
    </w:p>
    <w:p w14:paraId="76018CB3" w14:textId="3DD3E3FE" w:rsidR="00EA4BAF" w:rsidRDefault="00EA4BAF">
      <w:pPr>
        <w:pStyle w:val="Bezmezer"/>
        <w:spacing w:after="120"/>
        <w:ind w:left="432"/>
        <w:jc w:val="both"/>
        <w:rPr>
          <w:rFonts w:ascii="Arial" w:hAnsi="Arial" w:cs="Arial"/>
          <w:sz w:val="20"/>
          <w:szCs w:val="20"/>
        </w:rPr>
      </w:pPr>
    </w:p>
    <w:p w14:paraId="04DE5700" w14:textId="77777777" w:rsidR="00F54322" w:rsidRDefault="00F54322">
      <w:pPr>
        <w:pStyle w:val="Bezmezer"/>
        <w:spacing w:after="120"/>
        <w:ind w:left="432"/>
        <w:jc w:val="both"/>
        <w:rPr>
          <w:rFonts w:ascii="Arial" w:hAnsi="Arial" w:cs="Arial"/>
          <w:sz w:val="20"/>
          <w:szCs w:val="20"/>
        </w:rPr>
      </w:pPr>
    </w:p>
    <w:p w14:paraId="347FB42D" w14:textId="77777777" w:rsidR="00EA4BAF" w:rsidRDefault="00EA4BAF">
      <w:pPr>
        <w:pStyle w:val="Bezmezer"/>
        <w:spacing w:after="120"/>
        <w:ind w:left="432"/>
        <w:jc w:val="both"/>
        <w:rPr>
          <w:rFonts w:ascii="Arial" w:hAnsi="Arial" w:cs="Arial"/>
          <w:sz w:val="20"/>
          <w:szCs w:val="20"/>
        </w:rPr>
      </w:pPr>
    </w:p>
    <w:p w14:paraId="222FF3A6" w14:textId="77777777" w:rsidR="00EA4BAF" w:rsidRDefault="00EA4BAF">
      <w:pPr>
        <w:pStyle w:val="Bezmezer"/>
        <w:spacing w:after="120"/>
        <w:ind w:left="432"/>
        <w:jc w:val="both"/>
        <w:rPr>
          <w:rFonts w:ascii="Arial" w:hAnsi="Arial" w:cs="Arial"/>
          <w:sz w:val="20"/>
          <w:szCs w:val="20"/>
        </w:rPr>
      </w:pPr>
    </w:p>
    <w:p w14:paraId="24A2DDDB" w14:textId="77777777" w:rsidR="00EA4BAF" w:rsidRDefault="00842F3E">
      <w:pPr>
        <w:pStyle w:val="Nadpis2"/>
        <w:numPr>
          <w:ilvl w:val="0"/>
          <w:numId w:val="12"/>
        </w:numPr>
      </w:pPr>
      <w:r>
        <w:t>Obchodní podmínky</w:t>
      </w:r>
    </w:p>
    <w:p w14:paraId="6522DDEB" w14:textId="6B83EF60" w:rsidR="00F54322" w:rsidRPr="00650E77" w:rsidRDefault="00C61453">
      <w:pPr>
        <w:pStyle w:val="Odstavecseseznamem"/>
        <w:spacing w:after="120"/>
        <w:ind w:left="811" w:hanging="357"/>
        <w:contextualSpacing w:val="0"/>
        <w:rPr>
          <w:rFonts w:cs="Arial"/>
          <w:b/>
          <w:strike/>
          <w:szCs w:val="20"/>
          <w:u w:val="single"/>
        </w:rPr>
      </w:pPr>
      <w:r w:rsidRPr="00650E77">
        <w:t xml:space="preserve">V případě sjednání pojištění na územní rozsah EVROPA – platí pojištění pro </w:t>
      </w:r>
      <w:r w:rsidR="00F54322" w:rsidRPr="00650E77">
        <w:t>oblast Evropy včetně Azorských ostrovů, Madeiry, Baleárských ostrovů, Kanárských ostrovů a dále následující státy: Egypt, Izrael, Kapverdská republika, Kypr, Maroko, Tunisko, Turecko.</w:t>
      </w:r>
    </w:p>
    <w:p w14:paraId="21B6F16D" w14:textId="606D7955" w:rsidR="00EA4BAF" w:rsidRDefault="00842F3E">
      <w:pPr>
        <w:pStyle w:val="Odstavecseseznamem"/>
        <w:spacing w:after="120"/>
        <w:ind w:left="811" w:hanging="357"/>
        <w:contextualSpacing w:val="0"/>
        <w:rPr>
          <w:rFonts w:cs="Arial"/>
          <w:b/>
          <w:szCs w:val="20"/>
          <w:highlight w:val="white"/>
          <w:u w:val="single"/>
        </w:rPr>
      </w:pPr>
      <w:r w:rsidRPr="00650E77">
        <w:t>V případě sjednání pojištění na územní rozsah SVĚT</w:t>
      </w:r>
      <w:r w:rsidR="00C61453" w:rsidRPr="00650E77">
        <w:t xml:space="preserve"> – platí pojištění pro území celého světa bez omezení</w:t>
      </w:r>
      <w:r w:rsidRPr="00650E77">
        <w:t xml:space="preserve">, tj. </w:t>
      </w:r>
      <w:r w:rsidR="00C61453" w:rsidRPr="00650E77">
        <w:t xml:space="preserve">pro </w:t>
      </w:r>
      <w:r w:rsidRPr="00650E77">
        <w:t xml:space="preserve">všechny státy světa, a to včetně </w:t>
      </w:r>
      <w:r>
        <w:rPr>
          <w:highlight w:val="white"/>
        </w:rPr>
        <w:t xml:space="preserve">polárních oblastí. </w:t>
      </w:r>
    </w:p>
    <w:p w14:paraId="025899D3" w14:textId="77777777" w:rsidR="00EA4BAF" w:rsidRDefault="00842F3E">
      <w:pPr>
        <w:pStyle w:val="Odstavecseseznamem"/>
        <w:spacing w:after="120"/>
        <w:ind w:left="811" w:hanging="357"/>
        <w:contextualSpacing w:val="0"/>
        <w:rPr>
          <w:rFonts w:cs="Arial"/>
          <w:b/>
          <w:szCs w:val="20"/>
          <w:highlight w:val="white"/>
          <w:u w:val="single"/>
        </w:rPr>
      </w:pPr>
      <w:r>
        <w:rPr>
          <w:highlight w:val="white"/>
        </w:rPr>
        <w:t>Pojištění se musí týkat i teroristického činu, včetně zadržení pojištěné osoby bez nutnosti unesení dopravního prostředku.</w:t>
      </w:r>
    </w:p>
    <w:p w14:paraId="1C11E21C" w14:textId="77777777" w:rsidR="00EA4BAF" w:rsidRDefault="00842F3E">
      <w:pPr>
        <w:pStyle w:val="Odstavecseseznamem"/>
        <w:spacing w:after="120"/>
        <w:ind w:left="811" w:hanging="357"/>
        <w:contextualSpacing w:val="0"/>
        <w:rPr>
          <w:rFonts w:cs="Arial"/>
          <w:b/>
          <w:szCs w:val="20"/>
          <w:highlight w:val="white"/>
          <w:u w:val="single"/>
        </w:rPr>
      </w:pPr>
      <w:r>
        <w:rPr>
          <w:highlight w:val="white"/>
        </w:rPr>
        <w:t>Pojistitel musí zajistit dostupnost asistenčních služeb 24 h denně, 7 dní v týdnu na území celého světa.</w:t>
      </w:r>
    </w:p>
    <w:p w14:paraId="751C1753" w14:textId="77777777" w:rsidR="00EA4BAF" w:rsidRDefault="00842F3E">
      <w:pPr>
        <w:pStyle w:val="Odstavecseseznamem"/>
        <w:spacing w:after="120"/>
        <w:ind w:left="811" w:hanging="357"/>
        <w:contextualSpacing w:val="0"/>
        <w:rPr>
          <w:rFonts w:cs="Arial"/>
          <w:b/>
          <w:szCs w:val="20"/>
          <w:highlight w:val="white"/>
          <w:u w:val="single"/>
        </w:rPr>
      </w:pPr>
      <w:r>
        <w:rPr>
          <w:highlight w:val="white"/>
        </w:rPr>
        <w:t>Řešení pojistných událostí je kompletně řešeno elektronickou formou – nahlášení, komunikace a vyřízení pojistné události.</w:t>
      </w:r>
    </w:p>
    <w:p w14:paraId="51B7C31D" w14:textId="77777777" w:rsidR="00EA4BAF" w:rsidRDefault="00842F3E">
      <w:pPr>
        <w:pStyle w:val="Odstavecseseznamem"/>
        <w:spacing w:after="120"/>
        <w:ind w:left="811" w:hanging="357"/>
        <w:contextualSpacing w:val="0"/>
        <w:rPr>
          <w:rFonts w:cs="Arial"/>
          <w:b/>
          <w:szCs w:val="20"/>
          <w:highlight w:val="white"/>
          <w:u w:val="single"/>
        </w:rPr>
      </w:pPr>
      <w:r>
        <w:rPr>
          <w:highlight w:val="white"/>
        </w:rPr>
        <w:t xml:space="preserve">Pojištění se vztahuje na poškození osobní věci při její přepravě, dopravě bez nutnosti asistence policie. </w:t>
      </w:r>
    </w:p>
    <w:p w14:paraId="11C50209" w14:textId="77777777" w:rsidR="00EA4BAF" w:rsidRDefault="00842F3E">
      <w:pPr>
        <w:pStyle w:val="Odstavecseseznamem"/>
        <w:spacing w:after="120"/>
        <w:ind w:left="811" w:hanging="357"/>
        <w:contextualSpacing w:val="0"/>
        <w:rPr>
          <w:rFonts w:cs="Arial"/>
          <w:b/>
          <w:szCs w:val="20"/>
          <w:u w:val="single"/>
        </w:rPr>
      </w:pPr>
      <w:r>
        <w:t>Pojistitel detailně popíše způsob nahlašování pojistných událostí.</w:t>
      </w:r>
    </w:p>
    <w:p w14:paraId="4DEBC638" w14:textId="77777777" w:rsidR="00EA4BAF" w:rsidRDefault="00842F3E">
      <w:pPr>
        <w:pStyle w:val="Odstavecseseznamem"/>
        <w:spacing w:after="120"/>
        <w:ind w:left="811" w:hanging="357"/>
        <w:contextualSpacing w:val="0"/>
        <w:rPr>
          <w:rFonts w:cs="Arial"/>
          <w:b/>
          <w:szCs w:val="20"/>
          <w:u w:val="single"/>
        </w:rPr>
      </w:pPr>
      <w:r>
        <w:t xml:space="preserve">Pojistitel v případě nároku na výplatu pojistného plnění za škody vzniklé v důsledku přírodních katastrof nebude požadovat konkrétní kopie dokladů prokazujících výši škody, ale bude pro výpočet odškodnění vycházet z čestného prohlášení pojištěné osoby. </w:t>
      </w:r>
    </w:p>
    <w:p w14:paraId="69203FF6" w14:textId="77777777" w:rsidR="00EA4BAF" w:rsidRDefault="00842F3E">
      <w:pPr>
        <w:pStyle w:val="Odstavecseseznamem"/>
        <w:spacing w:after="120"/>
        <w:ind w:left="811" w:hanging="357"/>
        <w:contextualSpacing w:val="0"/>
        <w:rPr>
          <w:rFonts w:cs="Arial"/>
          <w:b/>
          <w:szCs w:val="20"/>
          <w:u w:val="single"/>
        </w:rPr>
      </w:pPr>
      <w:r>
        <w:t>Pojištění je možné sjednat bez omezení také pro chronicky nemocné, u nichž je nemoc zaléčena a nedošlo v posledních 6 měsících ke zhoršení zdravotního stavu.</w:t>
      </w:r>
    </w:p>
    <w:sectPr w:rsidR="00EA4BAF">
      <w:headerReference w:type="default" r:id="rId8"/>
      <w:footerReference w:type="default" r:id="rId9"/>
      <w:headerReference w:type="first" r:id="rId10"/>
      <w:footerReference w:type="first" r:id="rId11"/>
      <w:pgSz w:w="16838" w:h="11906" w:orient="landscape"/>
      <w:pgMar w:top="1134" w:right="1701" w:bottom="851" w:left="1134" w:header="158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6888" w14:textId="77777777" w:rsidR="00E7697E" w:rsidRDefault="00E7697E">
      <w:r>
        <w:separator/>
      </w:r>
    </w:p>
  </w:endnote>
  <w:endnote w:type="continuationSeparator" w:id="0">
    <w:p w14:paraId="1CAFC986" w14:textId="77777777" w:rsidR="00E7697E" w:rsidRDefault="00E7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7645" w14:textId="77777777" w:rsidR="00EA4BAF" w:rsidRDefault="00842F3E">
    <w:pPr>
      <w:pStyle w:val="Zpat"/>
      <w:jc w:val="right"/>
      <w:rPr>
        <w:color w:val="71C5E8"/>
      </w:rPr>
    </w:pPr>
    <w:r>
      <w:rPr>
        <w:color w:val="71C5E8" w:themeColor="text2"/>
      </w:rPr>
      <w:fldChar w:fldCharType="begin"/>
    </w:r>
    <w:r>
      <w:rPr>
        <w:color w:val="71C5E8" w:themeColor="text2"/>
      </w:rPr>
      <w:instrText xml:space="preserve"> PAGE   \* MERGEFORMAT </w:instrText>
    </w:r>
    <w:r>
      <w:rPr>
        <w:color w:val="71C5E8" w:themeColor="text2"/>
      </w:rPr>
      <w:fldChar w:fldCharType="separate"/>
    </w:r>
    <w:r>
      <w:rPr>
        <w:color w:val="71C5E8" w:themeColor="text2"/>
      </w:rPr>
      <w:t>12</w:t>
    </w:r>
    <w:r>
      <w:rPr>
        <w:color w:val="71C5E8" w:themeColor="text2"/>
      </w:rPr>
      <w:fldChar w:fldCharType="end"/>
    </w:r>
    <w:r>
      <w:rPr>
        <w:color w:val="71C5E8" w:themeColor="text2"/>
      </w:rPr>
      <w:t>/</w:t>
    </w:r>
    <w:r>
      <w:rPr>
        <w:color w:val="71C5E8" w:themeColor="text2"/>
      </w:rPr>
      <w:fldChar w:fldCharType="begin"/>
    </w:r>
    <w:r>
      <w:rPr>
        <w:color w:val="71C5E8" w:themeColor="text2"/>
      </w:rPr>
      <w:instrText xml:space="preserve"> NUMPAGES   \* MERGEFORMAT </w:instrText>
    </w:r>
    <w:r>
      <w:rPr>
        <w:color w:val="71C5E8" w:themeColor="text2"/>
      </w:rPr>
      <w:fldChar w:fldCharType="separate"/>
    </w:r>
    <w:r>
      <w:rPr>
        <w:color w:val="71C5E8" w:themeColor="text2"/>
      </w:rPr>
      <w:t>13</w:t>
    </w:r>
    <w:r>
      <w:rPr>
        <w:color w:val="71C5E8"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2A1D" w14:textId="77777777" w:rsidR="00EA4BAF" w:rsidRDefault="00EA4BAF">
    <w:pPr>
      <w:pStyle w:val="Zpat"/>
    </w:pPr>
  </w:p>
  <w:p w14:paraId="494E71D4" w14:textId="77777777" w:rsidR="00EA4BAF" w:rsidRDefault="00EA4B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13D7" w14:textId="77777777" w:rsidR="00E7697E" w:rsidRDefault="00E7697E">
      <w:r>
        <w:separator/>
      </w:r>
    </w:p>
  </w:footnote>
  <w:footnote w:type="continuationSeparator" w:id="0">
    <w:p w14:paraId="7FA86EEF" w14:textId="77777777" w:rsidR="00E7697E" w:rsidRDefault="00E7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1707" w14:textId="77777777" w:rsidR="00EA4BAF" w:rsidRDefault="00842F3E">
    <w:pPr>
      <w:pStyle w:val="Zhlav"/>
    </w:pPr>
    <w:r>
      <w:rPr>
        <w:noProof/>
      </w:rPr>
      <mc:AlternateContent>
        <mc:Choice Requires="wps">
          <w:drawing>
            <wp:anchor distT="0" distB="0" distL="114300" distR="114300" simplePos="0" relativeHeight="251659264" behindDoc="0" locked="0" layoutInCell="0" allowOverlap="1" wp14:anchorId="0A9DDA96" wp14:editId="64D75686">
              <wp:simplePos x="0" y="0"/>
              <wp:positionH relativeFrom="page">
                <wp:posOffset>0</wp:posOffset>
              </wp:positionH>
              <wp:positionV relativeFrom="page">
                <wp:posOffset>190500</wp:posOffset>
              </wp:positionV>
              <wp:extent cx="10692130" cy="273050"/>
              <wp:effectExtent l="0" t="0" r="0" b="12700"/>
              <wp:wrapNone/>
              <wp:docPr id="1" name="MSIPCM4465469d8ca9643f8e3c0baf" descr="{&quot;HashCode&quot;:417909460,&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10692130" cy="273050"/>
                      </a:xfrm>
                      <a:prstGeom prst="rect">
                        <a:avLst/>
                      </a:prstGeom>
                      <a:noFill/>
                      <a:ln w="6350">
                        <a:noFill/>
                      </a:ln>
                    </wps:spPr>
                    <wps:txbx>
                      <w:txbxContent>
                        <w:p w14:paraId="2B3461E6" w14:textId="77777777" w:rsidR="00EA4BAF" w:rsidRDefault="00EA4BAF">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9DDA96" id="_x0000_t202" coordsize="21600,21600" o:spt="202" path="m,l,21600r21600,l21600,xe">
              <v:stroke joinstyle="miter"/>
              <v:path gradientshapeok="t" o:connecttype="rect"/>
            </v:shapetype>
            <v:shape id="MSIPCM4465469d8ca9643f8e3c0baf" o:spid="_x0000_s1026" type="#_x0000_t202" alt="{&quot;HashCode&quot;:417909460,&quot;Height&quot;:595.0,&quot;Width&quot;:841.0,&quot;Placement&quot;:&quot;Header&quot;,&quot;Index&quot;:&quot;Primary&quot;,&quot;Section&quot;:1,&quot;Top&quot;:0.0,&quot;Left&quot;:0.0}" style="position:absolute;left:0;text-align:left;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" o:allowincell="f" filled="f" stroked="f" strokeweight=".5pt">
              <v:textbox inset=",0,,0">
                <w:txbxContent>
                  <w:p w14:paraId="2B3461E6" w14:textId="77777777" w:rsidR="00EA4BAF" w:rsidRDefault="00EA4BAF">
                    <w:pPr>
                      <w:jc w:val="center"/>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6AB7" w14:textId="77777777" w:rsidR="00EA4BAF" w:rsidRDefault="00842F3E">
    <w:pPr>
      <w:pStyle w:val="Zhlav"/>
    </w:pPr>
    <w:r>
      <w:rPr>
        <w:noProof/>
      </w:rPr>
      <mc:AlternateContent>
        <mc:Choice Requires="wps">
          <w:drawing>
            <wp:anchor distT="0" distB="0" distL="114300" distR="114300" simplePos="0" relativeHeight="251660288" behindDoc="0" locked="0" layoutInCell="0" allowOverlap="1" wp14:anchorId="341F4F10" wp14:editId="3028E05F">
              <wp:simplePos x="0" y="0"/>
              <wp:positionH relativeFrom="page">
                <wp:posOffset>0</wp:posOffset>
              </wp:positionH>
              <wp:positionV relativeFrom="page">
                <wp:posOffset>190500</wp:posOffset>
              </wp:positionV>
              <wp:extent cx="10692130" cy="273050"/>
              <wp:effectExtent l="0" t="0" r="0" b="12700"/>
              <wp:wrapNone/>
              <wp:docPr id="2" name="MSIPCMa57d42f1aad8a62507476546" descr="{&quot;HashCode&quot;:417909460,&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10692130" cy="273050"/>
                      </a:xfrm>
                      <a:prstGeom prst="rect">
                        <a:avLst/>
                      </a:prstGeom>
                      <a:noFill/>
                      <a:ln w="6350">
                        <a:noFill/>
                      </a:ln>
                    </wps:spPr>
                    <wps:txbx>
                      <w:txbxContent>
                        <w:p w14:paraId="7374FF62" w14:textId="77777777" w:rsidR="00EA4BAF" w:rsidRDefault="00EA4BAF">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1F4F10" id="_x0000_t202" coordsize="21600,21600" o:spt="202" path="m,l,21600r21600,l21600,xe">
              <v:stroke joinstyle="miter"/>
              <v:path gradientshapeok="t" o:connecttype="rect"/>
            </v:shapetype>
            <v:shape id="MSIPCMa57d42f1aad8a62507476546" o:spid="_x0000_s1027" type="#_x0000_t202" alt="{&quot;HashCode&quot;:417909460,&quot;Height&quot;:595.0,&quot;Width&quot;:841.0,&quot;Placement&quot;:&quot;Header&quot;,&quot;Index&quot;:&quot;FirstPage&quot;,&quot;Section&quot;:1,&quot;Top&quot;:0.0,&quot;Left&quot;:0.0}" style="position:absolute;left:0;text-align:left;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" o:allowincell="f" filled="f" stroked="f" strokeweight=".5pt">
              <v:textbox inset=",0,,0">
                <w:txbxContent>
                  <w:p w14:paraId="7374FF62" w14:textId="77777777" w:rsidR="00EA4BAF" w:rsidRDefault="00EA4BAF">
                    <w:pPr>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C36"/>
    <w:multiLevelType w:val="multilevel"/>
    <w:tmpl w:val="14346C12"/>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F24503"/>
    <w:multiLevelType w:val="hybridMultilevel"/>
    <w:tmpl w:val="A9522AAA"/>
    <w:lvl w:ilvl="0" w:tplc="39500FC6">
      <w:start w:val="1"/>
      <w:numFmt w:val="decimal"/>
      <w:pStyle w:val="N2"/>
      <w:lvlText w:val="1.%1."/>
      <w:lvlJc w:val="left"/>
      <w:pPr>
        <w:ind w:left="360" w:hanging="360"/>
      </w:pPr>
      <w:rPr>
        <w:color w:val="00B0F0"/>
      </w:rPr>
    </w:lvl>
    <w:lvl w:ilvl="1" w:tplc="69A41358">
      <w:start w:val="1"/>
      <w:numFmt w:val="lowerLetter"/>
      <w:pStyle w:val="N2"/>
      <w:lvlText w:val="%2."/>
      <w:lvlJc w:val="left"/>
      <w:pPr>
        <w:ind w:left="1440" w:hanging="360"/>
      </w:pPr>
    </w:lvl>
    <w:lvl w:ilvl="2" w:tplc="8F3A1F7E">
      <w:start w:val="1"/>
      <w:numFmt w:val="lowerRoman"/>
      <w:lvlText w:val="%3."/>
      <w:lvlJc w:val="right"/>
      <w:pPr>
        <w:ind w:left="2160" w:hanging="180"/>
      </w:pPr>
    </w:lvl>
    <w:lvl w:ilvl="3" w:tplc="73D06F44">
      <w:start w:val="1"/>
      <w:numFmt w:val="decimal"/>
      <w:lvlText w:val="%4."/>
      <w:lvlJc w:val="left"/>
      <w:pPr>
        <w:ind w:left="2880" w:hanging="360"/>
      </w:pPr>
    </w:lvl>
    <w:lvl w:ilvl="4" w:tplc="25047A94">
      <w:start w:val="1"/>
      <w:numFmt w:val="lowerLetter"/>
      <w:lvlText w:val="%5."/>
      <w:lvlJc w:val="left"/>
      <w:pPr>
        <w:ind w:left="3600" w:hanging="360"/>
      </w:pPr>
    </w:lvl>
    <w:lvl w:ilvl="5" w:tplc="00946AC4">
      <w:start w:val="1"/>
      <w:numFmt w:val="lowerRoman"/>
      <w:lvlText w:val="%6."/>
      <w:lvlJc w:val="right"/>
      <w:pPr>
        <w:ind w:left="4320" w:hanging="180"/>
      </w:pPr>
    </w:lvl>
    <w:lvl w:ilvl="6" w:tplc="6520E724">
      <w:start w:val="1"/>
      <w:numFmt w:val="decimal"/>
      <w:lvlText w:val="%7."/>
      <w:lvlJc w:val="left"/>
      <w:pPr>
        <w:ind w:left="5040" w:hanging="360"/>
      </w:pPr>
    </w:lvl>
    <w:lvl w:ilvl="7" w:tplc="1426461C">
      <w:start w:val="1"/>
      <w:numFmt w:val="lowerLetter"/>
      <w:lvlText w:val="%8."/>
      <w:lvlJc w:val="left"/>
      <w:pPr>
        <w:ind w:left="5760" w:hanging="360"/>
      </w:pPr>
    </w:lvl>
    <w:lvl w:ilvl="8" w:tplc="21FAB714">
      <w:start w:val="1"/>
      <w:numFmt w:val="lowerRoman"/>
      <w:lvlText w:val="%9."/>
      <w:lvlJc w:val="right"/>
      <w:pPr>
        <w:ind w:left="6480" w:hanging="180"/>
      </w:pPr>
    </w:lvl>
  </w:abstractNum>
  <w:abstractNum w:abstractNumId="2" w15:restartNumberingAfterBreak="0">
    <w:nsid w:val="0F3B79D8"/>
    <w:multiLevelType w:val="multilevel"/>
    <w:tmpl w:val="3252C16C"/>
    <w:lvl w:ilvl="0">
      <w:start w:val="1"/>
      <w:numFmt w:val="decimal"/>
      <w:lvlText w:val="%1."/>
      <w:lvlJc w:val="left"/>
      <w:pPr>
        <w:ind w:left="502" w:hanging="360"/>
      </w:pPr>
      <w:rPr>
        <w:sz w:val="28"/>
        <w:szCs w:val="28"/>
      </w:rPr>
    </w:lvl>
    <w:lvl w:ilvl="1">
      <w:start w:val="1"/>
      <w:numFmt w:val="decimal"/>
      <w:lvlText w:val="%1.%2."/>
      <w:lvlJc w:val="left"/>
      <w:pPr>
        <w:ind w:left="999" w:hanging="432"/>
      </w:pPr>
      <w:rPr>
        <w:b w:val="0"/>
      </w:rPr>
    </w:lvl>
    <w:lvl w:ilvl="2">
      <w:start w:val="1"/>
      <w:numFmt w:val="decimal"/>
      <w:lvlText w:val="%1.%2.%3."/>
      <w:lvlJc w:val="left"/>
      <w:pPr>
        <w:ind w:left="136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1C2F774C"/>
    <w:multiLevelType w:val="hybridMultilevel"/>
    <w:tmpl w:val="BF18B524"/>
    <w:lvl w:ilvl="0" w:tplc="943665E2">
      <w:start w:val="1"/>
      <w:numFmt w:val="bullet"/>
      <w:pStyle w:val="Seznamsodrkami"/>
      <w:lvlText w:val=""/>
      <w:lvlJc w:val="left"/>
      <w:pPr>
        <w:tabs>
          <w:tab w:val="num" w:pos="9008"/>
        </w:tabs>
        <w:ind w:left="9008" w:hanging="360"/>
      </w:pPr>
      <w:rPr>
        <w:rFonts w:ascii="Wingdings" w:hAnsi="Wingdings" w:hint="default"/>
        <w:sz w:val="24"/>
      </w:rPr>
    </w:lvl>
    <w:lvl w:ilvl="1" w:tplc="EC063F3A">
      <w:start w:val="1"/>
      <w:numFmt w:val="bullet"/>
      <w:lvlText w:val="o"/>
      <w:lvlJc w:val="left"/>
      <w:pPr>
        <w:ind w:left="1440" w:hanging="360"/>
      </w:pPr>
      <w:rPr>
        <w:rFonts w:ascii="Courier New" w:eastAsia="Courier New" w:hAnsi="Courier New" w:cs="Courier New" w:hint="default"/>
      </w:rPr>
    </w:lvl>
    <w:lvl w:ilvl="2" w:tplc="2654C89E">
      <w:start w:val="1"/>
      <w:numFmt w:val="bullet"/>
      <w:lvlText w:val="§"/>
      <w:lvlJc w:val="left"/>
      <w:pPr>
        <w:ind w:left="2160" w:hanging="360"/>
      </w:pPr>
      <w:rPr>
        <w:rFonts w:ascii="Wingdings" w:eastAsia="Wingdings" w:hAnsi="Wingdings" w:cs="Wingdings" w:hint="default"/>
      </w:rPr>
    </w:lvl>
    <w:lvl w:ilvl="3" w:tplc="10C6DE78">
      <w:start w:val="1"/>
      <w:numFmt w:val="bullet"/>
      <w:lvlText w:val="·"/>
      <w:lvlJc w:val="left"/>
      <w:pPr>
        <w:ind w:left="2880" w:hanging="360"/>
      </w:pPr>
      <w:rPr>
        <w:rFonts w:ascii="Symbol" w:eastAsia="Symbol" w:hAnsi="Symbol" w:cs="Symbol" w:hint="default"/>
      </w:rPr>
    </w:lvl>
    <w:lvl w:ilvl="4" w:tplc="5322AEF6">
      <w:start w:val="1"/>
      <w:numFmt w:val="bullet"/>
      <w:lvlText w:val="o"/>
      <w:lvlJc w:val="left"/>
      <w:pPr>
        <w:ind w:left="3600" w:hanging="360"/>
      </w:pPr>
      <w:rPr>
        <w:rFonts w:ascii="Courier New" w:eastAsia="Courier New" w:hAnsi="Courier New" w:cs="Courier New" w:hint="default"/>
      </w:rPr>
    </w:lvl>
    <w:lvl w:ilvl="5" w:tplc="9D5AEF86">
      <w:start w:val="1"/>
      <w:numFmt w:val="bullet"/>
      <w:lvlText w:val="§"/>
      <w:lvlJc w:val="left"/>
      <w:pPr>
        <w:ind w:left="4320" w:hanging="360"/>
      </w:pPr>
      <w:rPr>
        <w:rFonts w:ascii="Wingdings" w:eastAsia="Wingdings" w:hAnsi="Wingdings" w:cs="Wingdings" w:hint="default"/>
      </w:rPr>
    </w:lvl>
    <w:lvl w:ilvl="6" w:tplc="6F4AD6C6">
      <w:start w:val="1"/>
      <w:numFmt w:val="bullet"/>
      <w:lvlText w:val="·"/>
      <w:lvlJc w:val="left"/>
      <w:pPr>
        <w:ind w:left="5040" w:hanging="360"/>
      </w:pPr>
      <w:rPr>
        <w:rFonts w:ascii="Symbol" w:eastAsia="Symbol" w:hAnsi="Symbol" w:cs="Symbol" w:hint="default"/>
      </w:rPr>
    </w:lvl>
    <w:lvl w:ilvl="7" w:tplc="0EFAD32C">
      <w:start w:val="1"/>
      <w:numFmt w:val="bullet"/>
      <w:lvlText w:val="o"/>
      <w:lvlJc w:val="left"/>
      <w:pPr>
        <w:ind w:left="5760" w:hanging="360"/>
      </w:pPr>
      <w:rPr>
        <w:rFonts w:ascii="Courier New" w:eastAsia="Courier New" w:hAnsi="Courier New" w:cs="Courier New" w:hint="default"/>
      </w:rPr>
    </w:lvl>
    <w:lvl w:ilvl="8" w:tplc="E92E073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E64D41"/>
    <w:multiLevelType w:val="hybridMultilevel"/>
    <w:tmpl w:val="DF16DB78"/>
    <w:lvl w:ilvl="0" w:tplc="0FD6D5FC">
      <w:start w:val="1"/>
      <w:numFmt w:val="decimal"/>
      <w:lvlText w:val="%1."/>
      <w:lvlJc w:val="left"/>
      <w:pPr>
        <w:ind w:left="720" w:hanging="360"/>
      </w:pPr>
      <w:rPr>
        <w:rFonts w:hint="default"/>
      </w:rPr>
    </w:lvl>
    <w:lvl w:ilvl="1" w:tplc="DAC2D0BE">
      <w:start w:val="1"/>
      <w:numFmt w:val="lowerLetter"/>
      <w:lvlText w:val="%2."/>
      <w:lvlJc w:val="left"/>
      <w:pPr>
        <w:ind w:left="1440" w:hanging="360"/>
      </w:pPr>
    </w:lvl>
    <w:lvl w:ilvl="2" w:tplc="8662E102">
      <w:start w:val="1"/>
      <w:numFmt w:val="lowerRoman"/>
      <w:lvlText w:val="%3."/>
      <w:lvlJc w:val="right"/>
      <w:pPr>
        <w:ind w:left="2160" w:hanging="180"/>
      </w:pPr>
    </w:lvl>
    <w:lvl w:ilvl="3" w:tplc="B84E2278">
      <w:start w:val="1"/>
      <w:numFmt w:val="decimal"/>
      <w:lvlText w:val="%4."/>
      <w:lvlJc w:val="left"/>
      <w:pPr>
        <w:ind w:left="2880" w:hanging="360"/>
      </w:pPr>
    </w:lvl>
    <w:lvl w:ilvl="4" w:tplc="DB68A1E4">
      <w:start w:val="1"/>
      <w:numFmt w:val="lowerLetter"/>
      <w:lvlText w:val="%5."/>
      <w:lvlJc w:val="left"/>
      <w:pPr>
        <w:ind w:left="3600" w:hanging="360"/>
      </w:pPr>
    </w:lvl>
    <w:lvl w:ilvl="5" w:tplc="2F44B06C">
      <w:start w:val="1"/>
      <w:numFmt w:val="lowerRoman"/>
      <w:lvlText w:val="%6."/>
      <w:lvlJc w:val="right"/>
      <w:pPr>
        <w:ind w:left="4320" w:hanging="180"/>
      </w:pPr>
    </w:lvl>
    <w:lvl w:ilvl="6" w:tplc="A5A653F6">
      <w:start w:val="1"/>
      <w:numFmt w:val="decimal"/>
      <w:lvlText w:val="%7."/>
      <w:lvlJc w:val="left"/>
      <w:pPr>
        <w:ind w:left="5040" w:hanging="360"/>
      </w:pPr>
    </w:lvl>
    <w:lvl w:ilvl="7" w:tplc="59D4B056">
      <w:start w:val="1"/>
      <w:numFmt w:val="lowerLetter"/>
      <w:lvlText w:val="%8."/>
      <w:lvlJc w:val="left"/>
      <w:pPr>
        <w:ind w:left="5760" w:hanging="360"/>
      </w:pPr>
    </w:lvl>
    <w:lvl w:ilvl="8" w:tplc="46F480F6">
      <w:start w:val="1"/>
      <w:numFmt w:val="lowerRoman"/>
      <w:lvlText w:val="%9."/>
      <w:lvlJc w:val="right"/>
      <w:pPr>
        <w:ind w:left="6480" w:hanging="180"/>
      </w:pPr>
    </w:lvl>
  </w:abstractNum>
  <w:abstractNum w:abstractNumId="5" w15:restartNumberingAfterBreak="0">
    <w:nsid w:val="20564034"/>
    <w:multiLevelType w:val="hybridMultilevel"/>
    <w:tmpl w:val="7D3244A2"/>
    <w:lvl w:ilvl="0" w:tplc="6A165D40">
      <w:start w:val="1"/>
      <w:numFmt w:val="decimal"/>
      <w:lvlText w:val="%1."/>
      <w:lvlJc w:val="left"/>
      <w:pPr>
        <w:ind w:left="720" w:hanging="360"/>
      </w:pPr>
      <w:rPr>
        <w:rFonts w:hint="default"/>
      </w:rPr>
    </w:lvl>
    <w:lvl w:ilvl="1" w:tplc="C87A8A46">
      <w:start w:val="1"/>
      <w:numFmt w:val="lowerLetter"/>
      <w:lvlText w:val="%2."/>
      <w:lvlJc w:val="left"/>
      <w:pPr>
        <w:ind w:left="1440" w:hanging="360"/>
      </w:pPr>
    </w:lvl>
    <w:lvl w:ilvl="2" w:tplc="3F727442">
      <w:start w:val="1"/>
      <w:numFmt w:val="lowerRoman"/>
      <w:lvlText w:val="%3."/>
      <w:lvlJc w:val="right"/>
      <w:pPr>
        <w:ind w:left="2160" w:hanging="180"/>
      </w:pPr>
    </w:lvl>
    <w:lvl w:ilvl="3" w:tplc="628C2792">
      <w:start w:val="1"/>
      <w:numFmt w:val="decimal"/>
      <w:lvlText w:val="%4."/>
      <w:lvlJc w:val="left"/>
      <w:pPr>
        <w:ind w:left="2880" w:hanging="360"/>
      </w:pPr>
    </w:lvl>
    <w:lvl w:ilvl="4" w:tplc="954034E8">
      <w:start w:val="1"/>
      <w:numFmt w:val="lowerLetter"/>
      <w:lvlText w:val="%5."/>
      <w:lvlJc w:val="left"/>
      <w:pPr>
        <w:ind w:left="3600" w:hanging="360"/>
      </w:pPr>
    </w:lvl>
    <w:lvl w:ilvl="5" w:tplc="35A45C16">
      <w:start w:val="1"/>
      <w:numFmt w:val="lowerRoman"/>
      <w:lvlText w:val="%6."/>
      <w:lvlJc w:val="right"/>
      <w:pPr>
        <w:ind w:left="4320" w:hanging="180"/>
      </w:pPr>
    </w:lvl>
    <w:lvl w:ilvl="6" w:tplc="458A13E2">
      <w:start w:val="1"/>
      <w:numFmt w:val="decimal"/>
      <w:lvlText w:val="%7."/>
      <w:lvlJc w:val="left"/>
      <w:pPr>
        <w:ind w:left="5040" w:hanging="360"/>
      </w:pPr>
    </w:lvl>
    <w:lvl w:ilvl="7" w:tplc="29D4220A">
      <w:start w:val="1"/>
      <w:numFmt w:val="lowerLetter"/>
      <w:lvlText w:val="%8."/>
      <w:lvlJc w:val="left"/>
      <w:pPr>
        <w:ind w:left="5760" w:hanging="360"/>
      </w:pPr>
    </w:lvl>
    <w:lvl w:ilvl="8" w:tplc="53FECD8E">
      <w:start w:val="1"/>
      <w:numFmt w:val="lowerRoman"/>
      <w:lvlText w:val="%9."/>
      <w:lvlJc w:val="right"/>
      <w:pPr>
        <w:ind w:left="6480" w:hanging="180"/>
      </w:pPr>
    </w:lvl>
  </w:abstractNum>
  <w:abstractNum w:abstractNumId="6" w15:restartNumberingAfterBreak="0">
    <w:nsid w:val="234266A2"/>
    <w:multiLevelType w:val="hybridMultilevel"/>
    <w:tmpl w:val="5CE062A0"/>
    <w:lvl w:ilvl="0" w:tplc="F7BA36E6">
      <w:start w:val="1"/>
      <w:numFmt w:val="lowerLetter"/>
      <w:lvlText w:val="%1)"/>
      <w:lvlJc w:val="left"/>
      <w:pPr>
        <w:ind w:left="720" w:hanging="360"/>
      </w:pPr>
    </w:lvl>
    <w:lvl w:ilvl="1" w:tplc="67C45CE2">
      <w:start w:val="1"/>
      <w:numFmt w:val="lowerLetter"/>
      <w:lvlText w:val="%2."/>
      <w:lvlJc w:val="left"/>
      <w:pPr>
        <w:ind w:left="1440" w:hanging="360"/>
      </w:pPr>
    </w:lvl>
    <w:lvl w:ilvl="2" w:tplc="9ED03B1A">
      <w:start w:val="1"/>
      <w:numFmt w:val="lowerRoman"/>
      <w:lvlText w:val="%3."/>
      <w:lvlJc w:val="right"/>
      <w:pPr>
        <w:ind w:left="2160" w:hanging="180"/>
      </w:pPr>
    </w:lvl>
    <w:lvl w:ilvl="3" w:tplc="A2D092BE">
      <w:start w:val="1"/>
      <w:numFmt w:val="decimal"/>
      <w:lvlText w:val="%4."/>
      <w:lvlJc w:val="left"/>
      <w:pPr>
        <w:ind w:left="2880" w:hanging="360"/>
      </w:pPr>
    </w:lvl>
    <w:lvl w:ilvl="4" w:tplc="1624CF00">
      <w:start w:val="1"/>
      <w:numFmt w:val="lowerLetter"/>
      <w:lvlText w:val="%5."/>
      <w:lvlJc w:val="left"/>
      <w:pPr>
        <w:ind w:left="3600" w:hanging="360"/>
      </w:pPr>
    </w:lvl>
    <w:lvl w:ilvl="5" w:tplc="B21ECF46">
      <w:start w:val="1"/>
      <w:numFmt w:val="lowerRoman"/>
      <w:lvlText w:val="%6."/>
      <w:lvlJc w:val="right"/>
      <w:pPr>
        <w:ind w:left="4320" w:hanging="180"/>
      </w:pPr>
    </w:lvl>
    <w:lvl w:ilvl="6" w:tplc="2E42EA96">
      <w:start w:val="1"/>
      <w:numFmt w:val="decimal"/>
      <w:lvlText w:val="%7."/>
      <w:lvlJc w:val="left"/>
      <w:pPr>
        <w:ind w:left="5040" w:hanging="360"/>
      </w:pPr>
    </w:lvl>
    <w:lvl w:ilvl="7" w:tplc="1E446106">
      <w:start w:val="1"/>
      <w:numFmt w:val="lowerLetter"/>
      <w:lvlText w:val="%8."/>
      <w:lvlJc w:val="left"/>
      <w:pPr>
        <w:ind w:left="5760" w:hanging="360"/>
      </w:pPr>
    </w:lvl>
    <w:lvl w:ilvl="8" w:tplc="A54A8CC6">
      <w:start w:val="1"/>
      <w:numFmt w:val="lowerRoman"/>
      <w:lvlText w:val="%9."/>
      <w:lvlJc w:val="right"/>
      <w:pPr>
        <w:ind w:left="6480" w:hanging="180"/>
      </w:pPr>
    </w:lvl>
  </w:abstractNum>
  <w:abstractNum w:abstractNumId="7" w15:restartNumberingAfterBreak="0">
    <w:nsid w:val="244F2FF1"/>
    <w:multiLevelType w:val="multilevel"/>
    <w:tmpl w:val="C96A7E1A"/>
    <w:lvl w:ilvl="0">
      <w:start w:val="1"/>
      <w:numFmt w:val="decimal"/>
      <w:lvlText w:val="%1."/>
      <w:lvlJc w:val="left"/>
      <w:pPr>
        <w:ind w:left="502" w:hanging="360"/>
      </w:pPr>
      <w:rPr>
        <w:sz w:val="28"/>
        <w:szCs w:val="28"/>
      </w:rPr>
    </w:lvl>
    <w:lvl w:ilvl="1">
      <w:start w:val="1"/>
      <w:numFmt w:val="decimal"/>
      <w:lvlText w:val="%1.%2."/>
      <w:lvlJc w:val="left"/>
      <w:pPr>
        <w:ind w:left="857" w:hanging="432"/>
      </w:pPr>
      <w:rPr>
        <w:b w:val="0"/>
      </w:rPr>
    </w:lvl>
    <w:lvl w:ilvl="2">
      <w:start w:val="1"/>
      <w:numFmt w:val="decimal"/>
      <w:lvlText w:val="%1.%2.%3."/>
      <w:lvlJc w:val="left"/>
      <w:pPr>
        <w:ind w:left="136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2C306769"/>
    <w:multiLevelType w:val="hybridMultilevel"/>
    <w:tmpl w:val="D46CE2D0"/>
    <w:lvl w:ilvl="0" w:tplc="D494E37C">
      <w:start w:val="1"/>
      <w:numFmt w:val="bullet"/>
      <w:lvlText w:val="-"/>
      <w:lvlJc w:val="left"/>
      <w:pPr>
        <w:ind w:left="2562" w:hanging="360"/>
      </w:pPr>
      <w:rPr>
        <w:rFonts w:ascii="Arial" w:eastAsia="Times New Roman" w:hAnsi="Arial" w:cs="Arial" w:hint="default"/>
        <w:b w:val="0"/>
        <w:bCs w:val="0"/>
        <w:color w:val="000000"/>
      </w:rPr>
    </w:lvl>
    <w:lvl w:ilvl="1" w:tplc="ADECA77C">
      <w:start w:val="1"/>
      <w:numFmt w:val="bullet"/>
      <w:lvlText w:val="o"/>
      <w:lvlJc w:val="left"/>
      <w:pPr>
        <w:ind w:left="3282" w:hanging="360"/>
      </w:pPr>
      <w:rPr>
        <w:rFonts w:ascii="Courier New" w:hAnsi="Courier New" w:cs="Courier New" w:hint="default"/>
      </w:rPr>
    </w:lvl>
    <w:lvl w:ilvl="2" w:tplc="B490ADE8">
      <w:start w:val="1"/>
      <w:numFmt w:val="bullet"/>
      <w:lvlText w:val=""/>
      <w:lvlJc w:val="left"/>
      <w:pPr>
        <w:ind w:left="4002" w:hanging="360"/>
      </w:pPr>
      <w:rPr>
        <w:rFonts w:ascii="Wingdings" w:hAnsi="Wingdings" w:hint="default"/>
      </w:rPr>
    </w:lvl>
    <w:lvl w:ilvl="3" w:tplc="17E8930A">
      <w:start w:val="1"/>
      <w:numFmt w:val="bullet"/>
      <w:lvlText w:val=""/>
      <w:lvlJc w:val="left"/>
      <w:pPr>
        <w:ind w:left="4722" w:hanging="360"/>
      </w:pPr>
      <w:rPr>
        <w:rFonts w:ascii="Symbol" w:hAnsi="Symbol" w:hint="default"/>
      </w:rPr>
    </w:lvl>
    <w:lvl w:ilvl="4" w:tplc="87D2EB28">
      <w:start w:val="1"/>
      <w:numFmt w:val="bullet"/>
      <w:lvlText w:val="o"/>
      <w:lvlJc w:val="left"/>
      <w:pPr>
        <w:ind w:left="5442" w:hanging="360"/>
      </w:pPr>
      <w:rPr>
        <w:rFonts w:ascii="Courier New" w:hAnsi="Courier New" w:cs="Courier New" w:hint="default"/>
      </w:rPr>
    </w:lvl>
    <w:lvl w:ilvl="5" w:tplc="256E48E0">
      <w:start w:val="1"/>
      <w:numFmt w:val="bullet"/>
      <w:lvlText w:val=""/>
      <w:lvlJc w:val="left"/>
      <w:pPr>
        <w:ind w:left="6162" w:hanging="360"/>
      </w:pPr>
      <w:rPr>
        <w:rFonts w:ascii="Wingdings" w:hAnsi="Wingdings" w:hint="default"/>
      </w:rPr>
    </w:lvl>
    <w:lvl w:ilvl="6" w:tplc="1E7A76B2">
      <w:start w:val="1"/>
      <w:numFmt w:val="bullet"/>
      <w:lvlText w:val=""/>
      <w:lvlJc w:val="left"/>
      <w:pPr>
        <w:ind w:left="6882" w:hanging="360"/>
      </w:pPr>
      <w:rPr>
        <w:rFonts w:ascii="Symbol" w:hAnsi="Symbol" w:hint="default"/>
      </w:rPr>
    </w:lvl>
    <w:lvl w:ilvl="7" w:tplc="F972326A">
      <w:start w:val="1"/>
      <w:numFmt w:val="bullet"/>
      <w:lvlText w:val="o"/>
      <w:lvlJc w:val="left"/>
      <w:pPr>
        <w:ind w:left="7602" w:hanging="360"/>
      </w:pPr>
      <w:rPr>
        <w:rFonts w:ascii="Courier New" w:hAnsi="Courier New" w:cs="Courier New" w:hint="default"/>
      </w:rPr>
    </w:lvl>
    <w:lvl w:ilvl="8" w:tplc="82404C12">
      <w:start w:val="1"/>
      <w:numFmt w:val="bullet"/>
      <w:lvlText w:val=""/>
      <w:lvlJc w:val="left"/>
      <w:pPr>
        <w:ind w:left="8322" w:hanging="360"/>
      </w:pPr>
      <w:rPr>
        <w:rFonts w:ascii="Wingdings" w:hAnsi="Wingdings" w:hint="default"/>
      </w:rPr>
    </w:lvl>
  </w:abstractNum>
  <w:abstractNum w:abstractNumId="9" w15:restartNumberingAfterBreak="0">
    <w:nsid w:val="2D14050B"/>
    <w:multiLevelType w:val="multilevel"/>
    <w:tmpl w:val="0405001F"/>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3784C"/>
    <w:multiLevelType w:val="hybridMultilevel"/>
    <w:tmpl w:val="9DC89990"/>
    <w:styleLink w:val="Styl1"/>
    <w:lvl w:ilvl="0" w:tplc="C5E0AAC0">
      <w:start w:val="1"/>
      <w:numFmt w:val="bullet"/>
      <w:pStyle w:val="Odstavecseseznamem"/>
      <w:lvlText w:val="n"/>
      <w:lvlJc w:val="left"/>
      <w:pPr>
        <w:ind w:left="1778" w:hanging="360"/>
      </w:pPr>
      <w:rPr>
        <w:rFonts w:ascii="Wingdings" w:hAnsi="Wingdings" w:hint="default"/>
        <w:caps w:val="0"/>
        <w:color w:val="71C5E8"/>
      </w:rPr>
    </w:lvl>
    <w:lvl w:ilvl="1" w:tplc="2DBCFF9C">
      <w:start w:val="1"/>
      <w:numFmt w:val="bullet"/>
      <w:lvlText w:val="n"/>
      <w:lvlJc w:val="left"/>
      <w:pPr>
        <w:ind w:left="1068" w:hanging="360"/>
      </w:pPr>
      <w:rPr>
        <w:rFonts w:ascii="Wingdings" w:hAnsi="Wingdings" w:hint="default"/>
        <w:color w:val="71C5E8"/>
      </w:rPr>
    </w:lvl>
    <w:lvl w:ilvl="2" w:tplc="D13C9714">
      <w:start w:val="1"/>
      <w:numFmt w:val="bullet"/>
      <w:lvlText w:val="n"/>
      <w:lvlJc w:val="left"/>
      <w:pPr>
        <w:ind w:left="1776" w:hanging="360"/>
      </w:pPr>
      <w:rPr>
        <w:rFonts w:ascii="Wingdings" w:hAnsi="Wingdings" w:hint="default"/>
        <w:color w:val="71C5E8"/>
      </w:rPr>
    </w:lvl>
    <w:lvl w:ilvl="3" w:tplc="46BC0A9A">
      <w:start w:val="1"/>
      <w:numFmt w:val="bullet"/>
      <w:lvlText w:val="n"/>
      <w:lvlJc w:val="left"/>
      <w:pPr>
        <w:ind w:left="2484" w:hanging="360"/>
      </w:pPr>
      <w:rPr>
        <w:rFonts w:ascii="Wingdings" w:hAnsi="Wingdings" w:hint="default"/>
        <w:color w:val="71C5E8"/>
      </w:rPr>
    </w:lvl>
    <w:lvl w:ilvl="4" w:tplc="FD765882">
      <w:start w:val="1"/>
      <w:numFmt w:val="bullet"/>
      <w:lvlText w:val="n"/>
      <w:lvlJc w:val="left"/>
      <w:pPr>
        <w:ind w:left="3192" w:hanging="360"/>
      </w:pPr>
      <w:rPr>
        <w:rFonts w:ascii="Wingdings" w:hAnsi="Wingdings" w:hint="default"/>
        <w:color w:val="71C5E8"/>
      </w:rPr>
    </w:lvl>
    <w:lvl w:ilvl="5" w:tplc="FFD664FC">
      <w:start w:val="1"/>
      <w:numFmt w:val="bullet"/>
      <w:lvlText w:val="n"/>
      <w:lvlJc w:val="left"/>
      <w:pPr>
        <w:ind w:left="3900" w:hanging="360"/>
      </w:pPr>
      <w:rPr>
        <w:rFonts w:ascii="Wingdings" w:hAnsi="Wingdings" w:hint="default"/>
        <w:color w:val="71C5E8"/>
      </w:rPr>
    </w:lvl>
    <w:lvl w:ilvl="6" w:tplc="6DCC9EEC">
      <w:start w:val="1"/>
      <w:numFmt w:val="bullet"/>
      <w:lvlText w:val="n"/>
      <w:lvlJc w:val="left"/>
      <w:pPr>
        <w:ind w:left="4608" w:hanging="360"/>
      </w:pPr>
      <w:rPr>
        <w:rFonts w:ascii="Wingdings" w:hAnsi="Wingdings" w:hint="default"/>
        <w:color w:val="71C5E8"/>
      </w:rPr>
    </w:lvl>
    <w:lvl w:ilvl="7" w:tplc="33AC9A94">
      <w:start w:val="1"/>
      <w:numFmt w:val="bullet"/>
      <w:lvlText w:val="n"/>
      <w:lvlJc w:val="left"/>
      <w:pPr>
        <w:ind w:left="5316" w:hanging="360"/>
      </w:pPr>
      <w:rPr>
        <w:rFonts w:ascii="Wingdings" w:hAnsi="Wingdings" w:hint="default"/>
        <w:color w:val="71C5E8"/>
      </w:rPr>
    </w:lvl>
    <w:lvl w:ilvl="8" w:tplc="B9C4217A">
      <w:start w:val="1"/>
      <w:numFmt w:val="bullet"/>
      <w:lvlText w:val="n"/>
      <w:lvlJc w:val="left"/>
      <w:pPr>
        <w:ind w:left="6024" w:hanging="360"/>
      </w:pPr>
      <w:rPr>
        <w:rFonts w:ascii="Wingdings" w:hAnsi="Wingdings" w:hint="default"/>
        <w:color w:val="71C5E8"/>
      </w:rPr>
    </w:lvl>
  </w:abstractNum>
  <w:abstractNum w:abstractNumId="11" w15:restartNumberingAfterBreak="0">
    <w:nsid w:val="3BB6714A"/>
    <w:multiLevelType w:val="multilevel"/>
    <w:tmpl w:val="D7C2D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432FC"/>
    <w:multiLevelType w:val="hybridMultilevel"/>
    <w:tmpl w:val="0405001D"/>
    <w:lvl w:ilvl="0" w:tplc="35BCCC36">
      <w:start w:val="1"/>
      <w:numFmt w:val="decimal"/>
      <w:pStyle w:val="slovanseznam"/>
      <w:lvlText w:val="%1)"/>
      <w:lvlJc w:val="left"/>
      <w:pPr>
        <w:tabs>
          <w:tab w:val="num" w:pos="360"/>
        </w:tabs>
        <w:ind w:left="360" w:hanging="360"/>
      </w:pPr>
    </w:lvl>
    <w:lvl w:ilvl="1" w:tplc="D07CA424">
      <w:start w:val="1"/>
      <w:numFmt w:val="lowerLetter"/>
      <w:lvlText w:val="%2)"/>
      <w:lvlJc w:val="left"/>
      <w:pPr>
        <w:tabs>
          <w:tab w:val="num" w:pos="720"/>
        </w:tabs>
        <w:ind w:left="720" w:hanging="360"/>
      </w:pPr>
    </w:lvl>
    <w:lvl w:ilvl="2" w:tplc="83D4CA74">
      <w:start w:val="1"/>
      <w:numFmt w:val="lowerRoman"/>
      <w:lvlText w:val="%3)"/>
      <w:lvlJc w:val="left"/>
      <w:pPr>
        <w:tabs>
          <w:tab w:val="num" w:pos="1080"/>
        </w:tabs>
        <w:ind w:left="1080" w:hanging="360"/>
      </w:pPr>
    </w:lvl>
    <w:lvl w:ilvl="3" w:tplc="387A149C">
      <w:start w:val="1"/>
      <w:numFmt w:val="decimal"/>
      <w:lvlText w:val="(%4)"/>
      <w:lvlJc w:val="left"/>
      <w:pPr>
        <w:tabs>
          <w:tab w:val="num" w:pos="1440"/>
        </w:tabs>
        <w:ind w:left="1440" w:hanging="360"/>
      </w:pPr>
    </w:lvl>
    <w:lvl w:ilvl="4" w:tplc="F2903360">
      <w:start w:val="1"/>
      <w:numFmt w:val="lowerLetter"/>
      <w:lvlText w:val="(%5)"/>
      <w:lvlJc w:val="left"/>
      <w:pPr>
        <w:tabs>
          <w:tab w:val="num" w:pos="1800"/>
        </w:tabs>
        <w:ind w:left="1800" w:hanging="360"/>
      </w:pPr>
    </w:lvl>
    <w:lvl w:ilvl="5" w:tplc="315265AC">
      <w:start w:val="1"/>
      <w:numFmt w:val="lowerRoman"/>
      <w:lvlText w:val="(%6)"/>
      <w:lvlJc w:val="left"/>
      <w:pPr>
        <w:tabs>
          <w:tab w:val="num" w:pos="2160"/>
        </w:tabs>
        <w:ind w:left="2160" w:hanging="360"/>
      </w:pPr>
    </w:lvl>
    <w:lvl w:ilvl="6" w:tplc="01A685CA">
      <w:start w:val="1"/>
      <w:numFmt w:val="decimal"/>
      <w:lvlText w:val="%7."/>
      <w:lvlJc w:val="left"/>
      <w:pPr>
        <w:tabs>
          <w:tab w:val="num" w:pos="2520"/>
        </w:tabs>
        <w:ind w:left="2520" w:hanging="360"/>
      </w:pPr>
    </w:lvl>
    <w:lvl w:ilvl="7" w:tplc="1868BE68">
      <w:start w:val="1"/>
      <w:numFmt w:val="lowerLetter"/>
      <w:lvlText w:val="%8."/>
      <w:lvlJc w:val="left"/>
      <w:pPr>
        <w:tabs>
          <w:tab w:val="num" w:pos="2880"/>
        </w:tabs>
        <w:ind w:left="2880" w:hanging="360"/>
      </w:pPr>
    </w:lvl>
    <w:lvl w:ilvl="8" w:tplc="3AE00536">
      <w:start w:val="1"/>
      <w:numFmt w:val="lowerRoman"/>
      <w:lvlText w:val="%9."/>
      <w:lvlJc w:val="left"/>
      <w:pPr>
        <w:tabs>
          <w:tab w:val="num" w:pos="3240"/>
        </w:tabs>
        <w:ind w:left="3240" w:hanging="360"/>
      </w:pPr>
    </w:lvl>
  </w:abstractNum>
  <w:abstractNum w:abstractNumId="13" w15:restartNumberingAfterBreak="0">
    <w:nsid w:val="4CBA3BBF"/>
    <w:multiLevelType w:val="hybridMultilevel"/>
    <w:tmpl w:val="A538BD62"/>
    <w:lvl w:ilvl="0" w:tplc="D1BC9F66">
      <w:start w:val="1"/>
      <w:numFmt w:val="decimal"/>
      <w:lvlText w:val="%1)"/>
      <w:lvlJc w:val="left"/>
      <w:pPr>
        <w:tabs>
          <w:tab w:val="num" w:pos="643"/>
        </w:tabs>
        <w:ind w:left="643" w:hanging="360"/>
      </w:pPr>
      <w:rPr>
        <w:rFonts w:hint="default"/>
      </w:rPr>
    </w:lvl>
    <w:lvl w:ilvl="1" w:tplc="8712499A">
      <w:start w:val="1"/>
      <w:numFmt w:val="lowerLetter"/>
      <w:pStyle w:val="slovanseznam2"/>
      <w:lvlText w:val="%2)"/>
      <w:lvlJc w:val="left"/>
      <w:pPr>
        <w:tabs>
          <w:tab w:val="num" w:pos="1003"/>
        </w:tabs>
        <w:ind w:left="1003" w:hanging="360"/>
      </w:pPr>
      <w:rPr>
        <w:rFonts w:hint="default"/>
      </w:rPr>
    </w:lvl>
    <w:lvl w:ilvl="2" w:tplc="F930528E">
      <w:start w:val="1"/>
      <w:numFmt w:val="lowerRoman"/>
      <w:lvlText w:val="%3)"/>
      <w:lvlJc w:val="left"/>
      <w:pPr>
        <w:tabs>
          <w:tab w:val="num" w:pos="1363"/>
        </w:tabs>
        <w:ind w:left="1363" w:hanging="360"/>
      </w:pPr>
      <w:rPr>
        <w:rFonts w:hint="default"/>
      </w:rPr>
    </w:lvl>
    <w:lvl w:ilvl="3" w:tplc="72FA3D98">
      <w:start w:val="1"/>
      <w:numFmt w:val="decimal"/>
      <w:lvlText w:val="(%4)"/>
      <w:lvlJc w:val="left"/>
      <w:pPr>
        <w:tabs>
          <w:tab w:val="num" w:pos="1723"/>
        </w:tabs>
        <w:ind w:left="1723" w:hanging="360"/>
      </w:pPr>
      <w:rPr>
        <w:rFonts w:hint="default"/>
      </w:rPr>
    </w:lvl>
    <w:lvl w:ilvl="4" w:tplc="39B89AAE">
      <w:start w:val="1"/>
      <w:numFmt w:val="lowerLetter"/>
      <w:lvlText w:val="(%5)"/>
      <w:lvlJc w:val="left"/>
      <w:pPr>
        <w:tabs>
          <w:tab w:val="num" w:pos="2083"/>
        </w:tabs>
        <w:ind w:left="2083" w:hanging="360"/>
      </w:pPr>
      <w:rPr>
        <w:rFonts w:hint="default"/>
      </w:rPr>
    </w:lvl>
    <w:lvl w:ilvl="5" w:tplc="A094BD52">
      <w:start w:val="1"/>
      <w:numFmt w:val="none"/>
      <w:lvlText w:val=""/>
      <w:lvlJc w:val="left"/>
      <w:pPr>
        <w:tabs>
          <w:tab w:val="num" w:pos="360"/>
        </w:tabs>
      </w:pPr>
    </w:lvl>
    <w:lvl w:ilvl="6" w:tplc="ACC461FC">
      <w:start w:val="1"/>
      <w:numFmt w:val="decimal"/>
      <w:lvlText w:val="%7."/>
      <w:lvlJc w:val="left"/>
      <w:pPr>
        <w:tabs>
          <w:tab w:val="num" w:pos="2803"/>
        </w:tabs>
        <w:ind w:left="2803" w:hanging="360"/>
      </w:pPr>
      <w:rPr>
        <w:rFonts w:hint="default"/>
      </w:rPr>
    </w:lvl>
    <w:lvl w:ilvl="7" w:tplc="5CC6766C">
      <w:start w:val="1"/>
      <w:numFmt w:val="lowerLetter"/>
      <w:lvlText w:val="%8."/>
      <w:lvlJc w:val="left"/>
      <w:pPr>
        <w:tabs>
          <w:tab w:val="num" w:pos="3163"/>
        </w:tabs>
        <w:ind w:left="3163" w:hanging="360"/>
      </w:pPr>
      <w:rPr>
        <w:rFonts w:hint="default"/>
      </w:rPr>
    </w:lvl>
    <w:lvl w:ilvl="8" w:tplc="977E4ED8">
      <w:start w:val="1"/>
      <w:numFmt w:val="lowerRoman"/>
      <w:lvlText w:val="%9."/>
      <w:lvlJc w:val="left"/>
      <w:pPr>
        <w:tabs>
          <w:tab w:val="num" w:pos="3523"/>
        </w:tabs>
        <w:ind w:left="3523" w:hanging="360"/>
      </w:pPr>
      <w:rPr>
        <w:rFonts w:hint="default"/>
      </w:rPr>
    </w:lvl>
  </w:abstractNum>
  <w:abstractNum w:abstractNumId="14" w15:restartNumberingAfterBreak="0">
    <w:nsid w:val="59AF4988"/>
    <w:multiLevelType w:val="multilevel"/>
    <w:tmpl w:val="62C2016C"/>
    <w:lvl w:ilvl="0">
      <w:start w:val="1"/>
      <w:numFmt w:val="decimal"/>
      <w:pStyle w:val="N1"/>
      <w:lvlText w:val="%1."/>
      <w:lvlJc w:val="left"/>
      <w:pPr>
        <w:ind w:left="360" w:hanging="360"/>
      </w:pPr>
      <w:rPr>
        <w:b w:val="0"/>
        <w:color w:val="00B0F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5" w15:restartNumberingAfterBreak="0">
    <w:nsid w:val="5D2E739B"/>
    <w:multiLevelType w:val="hybridMultilevel"/>
    <w:tmpl w:val="9DC89990"/>
    <w:numStyleLink w:val="Styl1"/>
  </w:abstractNum>
  <w:abstractNum w:abstractNumId="16" w15:restartNumberingAfterBreak="0">
    <w:nsid w:val="5E4D0901"/>
    <w:multiLevelType w:val="hybridMultilevel"/>
    <w:tmpl w:val="1424287E"/>
    <w:lvl w:ilvl="0" w:tplc="C1022644">
      <w:start w:val="1"/>
      <w:numFmt w:val="decimal"/>
      <w:pStyle w:val="selnseznam"/>
      <w:lvlText w:val="%1."/>
      <w:lvlJc w:val="left"/>
      <w:pPr>
        <w:ind w:left="284" w:hanging="284"/>
      </w:pPr>
      <w:rPr>
        <w:rFonts w:hint="default"/>
        <w:b/>
        <w:i w:val="0"/>
        <w:color w:val="003865"/>
      </w:rPr>
    </w:lvl>
    <w:lvl w:ilvl="1" w:tplc="52EA2E80">
      <w:start w:val="1"/>
      <w:numFmt w:val="lowerLetter"/>
      <w:lvlText w:val="%2."/>
      <w:lvlJc w:val="left"/>
      <w:pPr>
        <w:ind w:left="1440" w:hanging="360"/>
      </w:pPr>
    </w:lvl>
    <w:lvl w:ilvl="2" w:tplc="3E548B5E">
      <w:start w:val="1"/>
      <w:numFmt w:val="lowerRoman"/>
      <w:lvlText w:val="%3."/>
      <w:lvlJc w:val="right"/>
      <w:pPr>
        <w:ind w:left="2160" w:hanging="180"/>
      </w:pPr>
    </w:lvl>
    <w:lvl w:ilvl="3" w:tplc="FA02DF5E">
      <w:start w:val="1"/>
      <w:numFmt w:val="decimal"/>
      <w:lvlText w:val="%4."/>
      <w:lvlJc w:val="left"/>
      <w:pPr>
        <w:ind w:left="2880" w:hanging="360"/>
      </w:pPr>
    </w:lvl>
    <w:lvl w:ilvl="4" w:tplc="BBBE224C">
      <w:start w:val="1"/>
      <w:numFmt w:val="lowerLetter"/>
      <w:lvlText w:val="%5."/>
      <w:lvlJc w:val="left"/>
      <w:pPr>
        <w:ind w:left="3600" w:hanging="360"/>
      </w:pPr>
    </w:lvl>
    <w:lvl w:ilvl="5" w:tplc="0658D1D0">
      <w:start w:val="1"/>
      <w:numFmt w:val="lowerRoman"/>
      <w:lvlText w:val="%6."/>
      <w:lvlJc w:val="right"/>
      <w:pPr>
        <w:ind w:left="4320" w:hanging="180"/>
      </w:pPr>
    </w:lvl>
    <w:lvl w:ilvl="6" w:tplc="B63A77A4">
      <w:start w:val="1"/>
      <w:numFmt w:val="decimal"/>
      <w:lvlText w:val="%7."/>
      <w:lvlJc w:val="left"/>
      <w:pPr>
        <w:ind w:left="5040" w:hanging="360"/>
      </w:pPr>
    </w:lvl>
    <w:lvl w:ilvl="7" w:tplc="3B0ECFEC">
      <w:start w:val="1"/>
      <w:numFmt w:val="lowerLetter"/>
      <w:lvlText w:val="%8."/>
      <w:lvlJc w:val="left"/>
      <w:pPr>
        <w:ind w:left="5760" w:hanging="360"/>
      </w:pPr>
    </w:lvl>
    <w:lvl w:ilvl="8" w:tplc="3CB43AEE">
      <w:start w:val="1"/>
      <w:numFmt w:val="lowerRoman"/>
      <w:lvlText w:val="%9."/>
      <w:lvlJc w:val="right"/>
      <w:pPr>
        <w:ind w:left="6480" w:hanging="180"/>
      </w:pPr>
    </w:lvl>
  </w:abstractNum>
  <w:abstractNum w:abstractNumId="17" w15:restartNumberingAfterBreak="0">
    <w:nsid w:val="5EE41D7B"/>
    <w:multiLevelType w:val="hybridMultilevel"/>
    <w:tmpl w:val="7E169916"/>
    <w:lvl w:ilvl="0" w:tplc="69A200E6">
      <w:start w:val="1"/>
      <w:numFmt w:val="lowerLetter"/>
      <w:lvlText w:val="%1)"/>
      <w:lvlJc w:val="left"/>
      <w:pPr>
        <w:ind w:left="720" w:hanging="360"/>
      </w:pPr>
      <w:rPr>
        <w:rFonts w:hint="default"/>
      </w:rPr>
    </w:lvl>
    <w:lvl w:ilvl="1" w:tplc="C776AD7C">
      <w:start w:val="1"/>
      <w:numFmt w:val="lowerLetter"/>
      <w:lvlText w:val="%2."/>
      <w:lvlJc w:val="left"/>
      <w:pPr>
        <w:ind w:left="1440" w:hanging="360"/>
      </w:pPr>
    </w:lvl>
    <w:lvl w:ilvl="2" w:tplc="1D1C1564">
      <w:start w:val="1"/>
      <w:numFmt w:val="lowerRoman"/>
      <w:lvlText w:val="%3."/>
      <w:lvlJc w:val="right"/>
      <w:pPr>
        <w:ind w:left="2160" w:hanging="180"/>
      </w:pPr>
    </w:lvl>
    <w:lvl w:ilvl="3" w:tplc="00AE881A">
      <w:start w:val="1"/>
      <w:numFmt w:val="decimal"/>
      <w:lvlText w:val="%4."/>
      <w:lvlJc w:val="left"/>
      <w:pPr>
        <w:ind w:left="2880" w:hanging="360"/>
      </w:pPr>
    </w:lvl>
    <w:lvl w:ilvl="4" w:tplc="EBE8DB16">
      <w:start w:val="1"/>
      <w:numFmt w:val="lowerLetter"/>
      <w:lvlText w:val="%5."/>
      <w:lvlJc w:val="left"/>
      <w:pPr>
        <w:ind w:left="3600" w:hanging="360"/>
      </w:pPr>
    </w:lvl>
    <w:lvl w:ilvl="5" w:tplc="99B43C9C">
      <w:start w:val="1"/>
      <w:numFmt w:val="lowerRoman"/>
      <w:lvlText w:val="%6."/>
      <w:lvlJc w:val="right"/>
      <w:pPr>
        <w:ind w:left="4320" w:hanging="180"/>
      </w:pPr>
    </w:lvl>
    <w:lvl w:ilvl="6" w:tplc="952A0630">
      <w:start w:val="1"/>
      <w:numFmt w:val="decimal"/>
      <w:lvlText w:val="%7."/>
      <w:lvlJc w:val="left"/>
      <w:pPr>
        <w:ind w:left="5040" w:hanging="360"/>
      </w:pPr>
    </w:lvl>
    <w:lvl w:ilvl="7" w:tplc="AE44EC76">
      <w:start w:val="1"/>
      <w:numFmt w:val="lowerLetter"/>
      <w:lvlText w:val="%8."/>
      <w:lvlJc w:val="left"/>
      <w:pPr>
        <w:ind w:left="5760" w:hanging="360"/>
      </w:pPr>
    </w:lvl>
    <w:lvl w:ilvl="8" w:tplc="0DF6F306">
      <w:start w:val="1"/>
      <w:numFmt w:val="lowerRoman"/>
      <w:lvlText w:val="%9."/>
      <w:lvlJc w:val="right"/>
      <w:pPr>
        <w:ind w:left="6480" w:hanging="180"/>
      </w:pPr>
    </w:lvl>
  </w:abstractNum>
  <w:abstractNum w:abstractNumId="18" w15:restartNumberingAfterBreak="0">
    <w:nsid w:val="6C846135"/>
    <w:multiLevelType w:val="multilevel"/>
    <w:tmpl w:val="004E27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6E241E01"/>
    <w:multiLevelType w:val="multilevel"/>
    <w:tmpl w:val="7870FDC0"/>
    <w:lvl w:ilvl="0">
      <w:start w:val="9"/>
      <w:numFmt w:val="decimal"/>
      <w:lvlText w:val="%1."/>
      <w:lvlJc w:val="left"/>
      <w:pPr>
        <w:ind w:left="720" w:hanging="360"/>
      </w:pPr>
      <w:rPr>
        <w:rFonts w:hint="default"/>
      </w:rPr>
    </w:lvl>
    <w:lvl w:ilvl="1">
      <w:start w:val="1"/>
      <w:numFmt w:val="decimal"/>
      <w:isLgl/>
      <w:lvlText w:val="%1.%2."/>
      <w:lvlJc w:val="left"/>
      <w:pPr>
        <w:ind w:left="2628"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0" w15:restartNumberingAfterBreak="0">
    <w:nsid w:val="7C2855D7"/>
    <w:multiLevelType w:val="hybridMultilevel"/>
    <w:tmpl w:val="D236E718"/>
    <w:styleLink w:val="RENOMIAodrky"/>
    <w:lvl w:ilvl="0" w:tplc="16B4436E">
      <w:start w:val="1"/>
      <w:numFmt w:val="bullet"/>
      <w:pStyle w:val="RENOMIAodrky"/>
      <w:lvlText w:val="n"/>
      <w:lvlJc w:val="left"/>
      <w:pPr>
        <w:ind w:left="360" w:hanging="360"/>
      </w:pPr>
      <w:rPr>
        <w:rFonts w:ascii="Wingdings" w:hAnsi="Wingdings" w:hint="default"/>
        <w:caps w:val="0"/>
        <w:color w:val="71C5E8"/>
      </w:rPr>
    </w:lvl>
    <w:lvl w:ilvl="1" w:tplc="4376985A">
      <w:start w:val="1"/>
      <w:numFmt w:val="bullet"/>
      <w:lvlText w:val="n"/>
      <w:lvlJc w:val="left"/>
      <w:pPr>
        <w:ind w:left="1068" w:hanging="360"/>
      </w:pPr>
      <w:rPr>
        <w:rFonts w:ascii="Wingdings" w:hAnsi="Wingdings" w:hint="default"/>
        <w:color w:val="71C5E8"/>
      </w:rPr>
    </w:lvl>
    <w:lvl w:ilvl="2" w:tplc="2B98C37C">
      <w:start w:val="1"/>
      <w:numFmt w:val="bullet"/>
      <w:lvlText w:val="n"/>
      <w:lvlJc w:val="left"/>
      <w:pPr>
        <w:ind w:left="1776" w:hanging="360"/>
      </w:pPr>
      <w:rPr>
        <w:rFonts w:ascii="Wingdings" w:hAnsi="Wingdings" w:hint="default"/>
        <w:color w:val="71C5E8"/>
      </w:rPr>
    </w:lvl>
    <w:lvl w:ilvl="3" w:tplc="FE5468E4">
      <w:start w:val="1"/>
      <w:numFmt w:val="bullet"/>
      <w:lvlText w:val="n"/>
      <w:lvlJc w:val="left"/>
      <w:pPr>
        <w:ind w:left="2484" w:hanging="360"/>
      </w:pPr>
      <w:rPr>
        <w:rFonts w:ascii="Wingdings" w:hAnsi="Wingdings" w:hint="default"/>
        <w:color w:val="71C5E8"/>
      </w:rPr>
    </w:lvl>
    <w:lvl w:ilvl="4" w:tplc="8AFEB462">
      <w:start w:val="1"/>
      <w:numFmt w:val="bullet"/>
      <w:lvlText w:val="n"/>
      <w:lvlJc w:val="left"/>
      <w:pPr>
        <w:ind w:left="3192" w:hanging="360"/>
      </w:pPr>
      <w:rPr>
        <w:rFonts w:ascii="Wingdings" w:hAnsi="Wingdings" w:hint="default"/>
        <w:color w:val="71C5E8"/>
      </w:rPr>
    </w:lvl>
    <w:lvl w:ilvl="5" w:tplc="B9B0055C">
      <w:start w:val="1"/>
      <w:numFmt w:val="bullet"/>
      <w:lvlText w:val="n"/>
      <w:lvlJc w:val="left"/>
      <w:pPr>
        <w:ind w:left="3900" w:hanging="360"/>
      </w:pPr>
      <w:rPr>
        <w:rFonts w:ascii="Wingdings" w:hAnsi="Wingdings" w:hint="default"/>
        <w:color w:val="71C5E8"/>
      </w:rPr>
    </w:lvl>
    <w:lvl w:ilvl="6" w:tplc="1458B620">
      <w:start w:val="1"/>
      <w:numFmt w:val="bullet"/>
      <w:lvlText w:val="n"/>
      <w:lvlJc w:val="left"/>
      <w:pPr>
        <w:ind w:left="4608" w:hanging="360"/>
      </w:pPr>
      <w:rPr>
        <w:rFonts w:ascii="Wingdings" w:hAnsi="Wingdings" w:hint="default"/>
        <w:color w:val="71C5E8"/>
      </w:rPr>
    </w:lvl>
    <w:lvl w:ilvl="7" w:tplc="57721594">
      <w:start w:val="1"/>
      <w:numFmt w:val="bullet"/>
      <w:lvlText w:val="n"/>
      <w:lvlJc w:val="left"/>
      <w:pPr>
        <w:ind w:left="5316" w:hanging="360"/>
      </w:pPr>
      <w:rPr>
        <w:rFonts w:ascii="Wingdings" w:hAnsi="Wingdings" w:hint="default"/>
        <w:color w:val="71C5E8"/>
      </w:rPr>
    </w:lvl>
    <w:lvl w:ilvl="8" w:tplc="2CD695C4">
      <w:start w:val="1"/>
      <w:numFmt w:val="bullet"/>
      <w:lvlText w:val="n"/>
      <w:lvlJc w:val="left"/>
      <w:pPr>
        <w:ind w:left="6024" w:hanging="360"/>
      </w:pPr>
      <w:rPr>
        <w:rFonts w:ascii="Wingdings" w:hAnsi="Wingdings" w:hint="default"/>
        <w:color w:val="71C5E8"/>
      </w:rPr>
    </w:lvl>
  </w:abstractNum>
  <w:abstractNum w:abstractNumId="21" w15:restartNumberingAfterBreak="0">
    <w:nsid w:val="7E8A4EF6"/>
    <w:multiLevelType w:val="hybridMultilevel"/>
    <w:tmpl w:val="0D001690"/>
    <w:lvl w:ilvl="0" w:tplc="0A6A0762">
      <w:start w:val="1"/>
      <w:numFmt w:val="decimal"/>
      <w:lvlText w:val="%1)"/>
      <w:lvlJc w:val="left"/>
      <w:pPr>
        <w:ind w:left="720" w:hanging="360"/>
      </w:pPr>
      <w:rPr>
        <w:rFonts w:hint="default"/>
      </w:rPr>
    </w:lvl>
    <w:lvl w:ilvl="1" w:tplc="A4AA7A8E">
      <w:start w:val="1"/>
      <w:numFmt w:val="lowerLetter"/>
      <w:lvlText w:val="%2."/>
      <w:lvlJc w:val="left"/>
      <w:pPr>
        <w:ind w:left="1440" w:hanging="360"/>
      </w:pPr>
    </w:lvl>
    <w:lvl w:ilvl="2" w:tplc="F8EC14B4">
      <w:start w:val="1"/>
      <w:numFmt w:val="lowerRoman"/>
      <w:lvlText w:val="%3."/>
      <w:lvlJc w:val="right"/>
      <w:pPr>
        <w:ind w:left="2160" w:hanging="180"/>
      </w:pPr>
    </w:lvl>
    <w:lvl w:ilvl="3" w:tplc="BC68696E">
      <w:start w:val="1"/>
      <w:numFmt w:val="decimal"/>
      <w:lvlText w:val="%4."/>
      <w:lvlJc w:val="left"/>
      <w:pPr>
        <w:ind w:left="2880" w:hanging="360"/>
      </w:pPr>
    </w:lvl>
    <w:lvl w:ilvl="4" w:tplc="28B28E3C">
      <w:start w:val="1"/>
      <w:numFmt w:val="lowerLetter"/>
      <w:lvlText w:val="%5."/>
      <w:lvlJc w:val="left"/>
      <w:pPr>
        <w:ind w:left="3600" w:hanging="360"/>
      </w:pPr>
    </w:lvl>
    <w:lvl w:ilvl="5" w:tplc="FAFA0E00">
      <w:start w:val="1"/>
      <w:numFmt w:val="lowerRoman"/>
      <w:lvlText w:val="%6."/>
      <w:lvlJc w:val="right"/>
      <w:pPr>
        <w:ind w:left="4320" w:hanging="180"/>
      </w:pPr>
    </w:lvl>
    <w:lvl w:ilvl="6" w:tplc="5ACEEF8C">
      <w:start w:val="1"/>
      <w:numFmt w:val="decimal"/>
      <w:lvlText w:val="%7."/>
      <w:lvlJc w:val="left"/>
      <w:pPr>
        <w:ind w:left="5040" w:hanging="360"/>
      </w:pPr>
    </w:lvl>
    <w:lvl w:ilvl="7" w:tplc="6D863B32">
      <w:start w:val="1"/>
      <w:numFmt w:val="lowerLetter"/>
      <w:lvlText w:val="%8."/>
      <w:lvlJc w:val="left"/>
      <w:pPr>
        <w:ind w:left="5760" w:hanging="360"/>
      </w:pPr>
    </w:lvl>
    <w:lvl w:ilvl="8" w:tplc="5CA6A1E2">
      <w:start w:val="1"/>
      <w:numFmt w:val="lowerRoman"/>
      <w:lvlText w:val="%9."/>
      <w:lvlJc w:val="right"/>
      <w:pPr>
        <w:ind w:left="6480" w:hanging="180"/>
      </w:pPr>
    </w:lvl>
  </w:abstractNum>
  <w:abstractNum w:abstractNumId="22" w15:restartNumberingAfterBreak="0">
    <w:nsid w:val="7FB35194"/>
    <w:multiLevelType w:val="hybridMultilevel"/>
    <w:tmpl w:val="D8D8947C"/>
    <w:lvl w:ilvl="0" w:tplc="BE7873BE">
      <w:start w:val="1"/>
      <w:numFmt w:val="upperLetter"/>
      <w:lvlText w:val="%1)"/>
      <w:lvlJc w:val="left"/>
      <w:pPr>
        <w:ind w:left="735" w:hanging="375"/>
      </w:pPr>
      <w:rPr>
        <w:rFonts w:ascii="Arial" w:hAnsi="Arial" w:hint="default"/>
        <w:sz w:val="36"/>
      </w:rPr>
    </w:lvl>
    <w:lvl w:ilvl="1" w:tplc="E22AFFA6">
      <w:start w:val="1"/>
      <w:numFmt w:val="lowerLetter"/>
      <w:lvlText w:val="%2."/>
      <w:lvlJc w:val="left"/>
      <w:pPr>
        <w:ind w:left="1440" w:hanging="360"/>
      </w:pPr>
    </w:lvl>
    <w:lvl w:ilvl="2" w:tplc="44D63556">
      <w:start w:val="1"/>
      <w:numFmt w:val="lowerRoman"/>
      <w:lvlText w:val="%3."/>
      <w:lvlJc w:val="right"/>
      <w:pPr>
        <w:ind w:left="2160" w:hanging="180"/>
      </w:pPr>
    </w:lvl>
    <w:lvl w:ilvl="3" w:tplc="7F460AE4">
      <w:start w:val="1"/>
      <w:numFmt w:val="decimal"/>
      <w:lvlText w:val="%4."/>
      <w:lvlJc w:val="left"/>
      <w:pPr>
        <w:ind w:left="2880" w:hanging="360"/>
      </w:pPr>
    </w:lvl>
    <w:lvl w:ilvl="4" w:tplc="3EC6ACC4">
      <w:start w:val="1"/>
      <w:numFmt w:val="lowerLetter"/>
      <w:lvlText w:val="%5."/>
      <w:lvlJc w:val="left"/>
      <w:pPr>
        <w:ind w:left="3600" w:hanging="360"/>
      </w:pPr>
    </w:lvl>
    <w:lvl w:ilvl="5" w:tplc="5004243C">
      <w:start w:val="1"/>
      <w:numFmt w:val="lowerRoman"/>
      <w:lvlText w:val="%6."/>
      <w:lvlJc w:val="right"/>
      <w:pPr>
        <w:ind w:left="4320" w:hanging="180"/>
      </w:pPr>
    </w:lvl>
    <w:lvl w:ilvl="6" w:tplc="9E76A650">
      <w:start w:val="1"/>
      <w:numFmt w:val="decimal"/>
      <w:lvlText w:val="%7."/>
      <w:lvlJc w:val="left"/>
      <w:pPr>
        <w:ind w:left="5040" w:hanging="360"/>
      </w:pPr>
    </w:lvl>
    <w:lvl w:ilvl="7" w:tplc="C694AF00">
      <w:start w:val="1"/>
      <w:numFmt w:val="lowerLetter"/>
      <w:lvlText w:val="%8."/>
      <w:lvlJc w:val="left"/>
      <w:pPr>
        <w:ind w:left="5760" w:hanging="360"/>
      </w:pPr>
    </w:lvl>
    <w:lvl w:ilvl="8" w:tplc="23327E22">
      <w:start w:val="1"/>
      <w:numFmt w:val="lowerRoman"/>
      <w:lvlText w:val="%9."/>
      <w:lvlJc w:val="right"/>
      <w:pPr>
        <w:ind w:left="6480" w:hanging="180"/>
      </w:pPr>
    </w:lvl>
  </w:abstractNum>
  <w:num w:numId="1" w16cid:durableId="64306968">
    <w:abstractNumId w:val="12"/>
  </w:num>
  <w:num w:numId="2" w16cid:durableId="736782539">
    <w:abstractNumId w:val="13"/>
  </w:num>
  <w:num w:numId="3" w16cid:durableId="497310407">
    <w:abstractNumId w:val="3"/>
  </w:num>
  <w:num w:numId="4" w16cid:durableId="1831827421">
    <w:abstractNumId w:val="16"/>
  </w:num>
  <w:num w:numId="5" w16cid:durableId="1186938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443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204868">
    <w:abstractNumId w:val="15"/>
    <w:lvlOverride w:ilvl="0">
      <w:lvl w:ilvl="0" w:tplc="BF0A7CBE">
        <w:start w:val="1"/>
        <w:numFmt w:val="bullet"/>
        <w:pStyle w:val="Odstavecseseznamem"/>
        <w:lvlText w:val="n"/>
        <w:lvlJc w:val="left"/>
        <w:pPr>
          <w:ind w:left="928" w:hanging="360"/>
        </w:pPr>
        <w:rPr>
          <w:rFonts w:ascii="Wingdings" w:hAnsi="Wingdings" w:hint="default"/>
          <w:caps w:val="0"/>
          <w:color w:val="71C5E8"/>
        </w:rPr>
      </w:lvl>
    </w:lvlOverride>
  </w:num>
  <w:num w:numId="8" w16cid:durableId="993878246">
    <w:abstractNumId w:val="18"/>
  </w:num>
  <w:num w:numId="9" w16cid:durableId="1831367849">
    <w:abstractNumId w:val="9"/>
  </w:num>
  <w:num w:numId="10" w16cid:durableId="738938177">
    <w:abstractNumId w:val="10"/>
  </w:num>
  <w:num w:numId="11" w16cid:durableId="521283032">
    <w:abstractNumId w:val="20"/>
  </w:num>
  <w:num w:numId="12" w16cid:durableId="1523126059">
    <w:abstractNumId w:val="2"/>
  </w:num>
  <w:num w:numId="13" w16cid:durableId="1599563665">
    <w:abstractNumId w:val="19"/>
  </w:num>
  <w:num w:numId="14" w16cid:durableId="288363230">
    <w:abstractNumId w:val="22"/>
  </w:num>
  <w:num w:numId="15" w16cid:durableId="770782660">
    <w:abstractNumId w:val="1"/>
  </w:num>
  <w:num w:numId="16" w16cid:durableId="547568958">
    <w:abstractNumId w:val="11"/>
  </w:num>
  <w:num w:numId="17" w16cid:durableId="998194633">
    <w:abstractNumId w:val="21"/>
  </w:num>
  <w:num w:numId="18" w16cid:durableId="673919220">
    <w:abstractNumId w:val="4"/>
  </w:num>
  <w:num w:numId="19" w16cid:durableId="1785730099">
    <w:abstractNumId w:val="0"/>
  </w:num>
  <w:num w:numId="20" w16cid:durableId="334891500">
    <w:abstractNumId w:val="9"/>
  </w:num>
  <w:num w:numId="21" w16cid:durableId="2124035071">
    <w:abstractNumId w:val="9"/>
  </w:num>
  <w:num w:numId="22" w16cid:durableId="263076128">
    <w:abstractNumId w:val="9"/>
  </w:num>
  <w:num w:numId="23" w16cid:durableId="404886348">
    <w:abstractNumId w:val="9"/>
  </w:num>
  <w:num w:numId="24" w16cid:durableId="477308124">
    <w:abstractNumId w:val="8"/>
  </w:num>
  <w:num w:numId="25" w16cid:durableId="1862432930">
    <w:abstractNumId w:val="7"/>
  </w:num>
  <w:num w:numId="26" w16cid:durableId="985083497">
    <w:abstractNumId w:val="6"/>
  </w:num>
  <w:num w:numId="27" w16cid:durableId="1740864259">
    <w:abstractNumId w:val="17"/>
  </w:num>
  <w:num w:numId="28" w16cid:durableId="131321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BAF"/>
    <w:rsid w:val="00003671"/>
    <w:rsid w:val="001740E9"/>
    <w:rsid w:val="00280232"/>
    <w:rsid w:val="0032064B"/>
    <w:rsid w:val="003A7A9F"/>
    <w:rsid w:val="00514717"/>
    <w:rsid w:val="005C6372"/>
    <w:rsid w:val="0060797A"/>
    <w:rsid w:val="006171A9"/>
    <w:rsid w:val="00650E77"/>
    <w:rsid w:val="006E18CF"/>
    <w:rsid w:val="0070084C"/>
    <w:rsid w:val="00755251"/>
    <w:rsid w:val="00762A17"/>
    <w:rsid w:val="007C6313"/>
    <w:rsid w:val="00842F3E"/>
    <w:rsid w:val="00852800"/>
    <w:rsid w:val="008E7CF5"/>
    <w:rsid w:val="00922B98"/>
    <w:rsid w:val="009F2598"/>
    <w:rsid w:val="00A22D21"/>
    <w:rsid w:val="00A97C1D"/>
    <w:rsid w:val="00AC32C5"/>
    <w:rsid w:val="00AE74BC"/>
    <w:rsid w:val="00AF6C0B"/>
    <w:rsid w:val="00B04FEB"/>
    <w:rsid w:val="00B52F15"/>
    <w:rsid w:val="00B7654C"/>
    <w:rsid w:val="00BB29B6"/>
    <w:rsid w:val="00BF4ADB"/>
    <w:rsid w:val="00C31FA2"/>
    <w:rsid w:val="00C61453"/>
    <w:rsid w:val="00C81CC3"/>
    <w:rsid w:val="00C94DD6"/>
    <w:rsid w:val="00CC42C3"/>
    <w:rsid w:val="00CF7708"/>
    <w:rsid w:val="00DC4DF1"/>
    <w:rsid w:val="00DF73C2"/>
    <w:rsid w:val="00E66F9B"/>
    <w:rsid w:val="00E7697E"/>
    <w:rsid w:val="00EA4BAF"/>
    <w:rsid w:val="00F5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36C2"/>
  <w15:docId w15:val="{8EA98E1F-D59C-426A-BAF2-80A40B3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jc w:val="both"/>
    </w:pPr>
    <w:rPr>
      <w:rFonts w:ascii="Arial" w:hAnsi="Arial"/>
      <w:szCs w:val="24"/>
    </w:rPr>
  </w:style>
  <w:style w:type="paragraph" w:styleId="Nadpis1">
    <w:name w:val="heading 1"/>
    <w:basedOn w:val="Normln"/>
    <w:next w:val="Normln"/>
    <w:link w:val="Nadpis1Char"/>
    <w:qFormat/>
    <w:pPr>
      <w:numPr>
        <w:numId w:val="9"/>
      </w:numPr>
      <w:spacing w:before="240" w:after="240"/>
      <w:ind w:left="426" w:hanging="426"/>
      <w:jc w:val="left"/>
      <w:outlineLvl w:val="0"/>
    </w:pPr>
    <w:rPr>
      <w:rFonts w:cs="Arial"/>
      <w:b/>
      <w:color w:val="003865"/>
      <w:sz w:val="36"/>
      <w:szCs w:val="21"/>
    </w:rPr>
  </w:style>
  <w:style w:type="paragraph" w:styleId="Nadpis2">
    <w:name w:val="heading 2"/>
    <w:basedOn w:val="Normln"/>
    <w:next w:val="Normln"/>
    <w:link w:val="Nadpis2Char"/>
    <w:qFormat/>
    <w:pPr>
      <w:numPr>
        <w:ilvl w:val="1"/>
        <w:numId w:val="9"/>
      </w:numPr>
      <w:spacing w:before="240" w:after="240"/>
      <w:jc w:val="left"/>
      <w:outlineLvl w:val="1"/>
    </w:pPr>
    <w:rPr>
      <w:rFonts w:cs="Arial"/>
      <w:b/>
      <w:color w:val="003865"/>
      <w:sz w:val="28"/>
      <w:szCs w:val="21"/>
    </w:rPr>
  </w:style>
  <w:style w:type="paragraph" w:styleId="Nadpis3">
    <w:name w:val="heading 3"/>
    <w:basedOn w:val="Odstavecseseznamem"/>
    <w:next w:val="Normln"/>
    <w:link w:val="Nadpis3Char"/>
    <w:qFormat/>
    <w:pPr>
      <w:numPr>
        <w:ilvl w:val="2"/>
        <w:numId w:val="9"/>
      </w:numPr>
      <w:spacing w:before="120" w:after="120"/>
      <w:ind w:left="426" w:hanging="426"/>
      <w:jc w:val="left"/>
      <w:outlineLvl w:val="2"/>
    </w:pPr>
    <w:rPr>
      <w:b/>
      <w:color w:val="003865"/>
      <w:sz w:val="24"/>
    </w:rPr>
  </w:style>
  <w:style w:type="paragraph" w:styleId="Nadpis4">
    <w:name w:val="heading 4"/>
    <w:basedOn w:val="Normln"/>
    <w:next w:val="Normln"/>
    <w:link w:val="Nadpis4Char"/>
    <w:semiHidden/>
    <w:unhideWhenUsed/>
    <w:qFormat/>
    <w:pPr>
      <w:keepNext/>
      <w:keepLines/>
      <w:numPr>
        <w:ilvl w:val="3"/>
        <w:numId w:val="8"/>
      </w:numPr>
      <w:spacing w:before="40"/>
      <w:outlineLvl w:val="3"/>
    </w:pPr>
    <w:rPr>
      <w:rFonts w:asciiTheme="majorHAnsi" w:eastAsiaTheme="majorEastAsia" w:hAnsiTheme="majorHAnsi" w:cstheme="majorBidi"/>
      <w:i/>
      <w:iCs/>
      <w:color w:val="00294B" w:themeColor="accent1" w:themeShade="BF"/>
    </w:rPr>
  </w:style>
  <w:style w:type="paragraph" w:styleId="Nadpis5">
    <w:name w:val="heading 5"/>
    <w:basedOn w:val="Normln"/>
    <w:next w:val="Normln"/>
    <w:link w:val="Nadpis5Char"/>
    <w:uiPriority w:val="9"/>
    <w:unhideWhenUsed/>
    <w:pPr>
      <w:keepNext/>
      <w:keepLines/>
      <w:numPr>
        <w:ilvl w:val="4"/>
        <w:numId w:val="8"/>
      </w:numPr>
      <w:spacing w:before="40"/>
      <w:outlineLvl w:val="4"/>
    </w:pPr>
    <w:rPr>
      <w:rFonts w:asciiTheme="majorHAnsi" w:eastAsiaTheme="majorEastAsia" w:hAnsiTheme="majorHAnsi" w:cstheme="majorBidi"/>
      <w:color w:val="00294B" w:themeColor="accent1" w:themeShade="BF"/>
    </w:rPr>
  </w:style>
  <w:style w:type="paragraph" w:styleId="Nadpis6">
    <w:name w:val="heading 6"/>
    <w:basedOn w:val="Normln"/>
    <w:next w:val="Normln"/>
    <w:link w:val="Nadpis6Char"/>
    <w:uiPriority w:val="9"/>
    <w:unhideWhenUsed/>
    <w:pPr>
      <w:keepNext/>
      <w:keepLines/>
      <w:numPr>
        <w:ilvl w:val="5"/>
        <w:numId w:val="8"/>
      </w:numPr>
      <w:spacing w:before="40"/>
      <w:outlineLvl w:val="5"/>
    </w:pPr>
    <w:rPr>
      <w:rFonts w:asciiTheme="majorHAnsi" w:eastAsiaTheme="majorEastAsia" w:hAnsiTheme="majorHAnsi" w:cstheme="majorBidi"/>
      <w:color w:val="001B32" w:themeColor="accent1" w:themeShade="7F"/>
    </w:rPr>
  </w:style>
  <w:style w:type="paragraph" w:styleId="Nadpis7">
    <w:name w:val="heading 7"/>
    <w:basedOn w:val="Normln"/>
    <w:next w:val="Normln"/>
    <w:link w:val="Nadpis7Char"/>
    <w:uiPriority w:val="9"/>
    <w:unhideWhenUsed/>
    <w:pPr>
      <w:keepNext/>
      <w:keepLines/>
      <w:numPr>
        <w:ilvl w:val="6"/>
        <w:numId w:val="8"/>
      </w:numPr>
      <w:spacing w:before="40"/>
      <w:outlineLvl w:val="6"/>
    </w:pPr>
    <w:rPr>
      <w:rFonts w:asciiTheme="majorHAnsi" w:eastAsiaTheme="majorEastAsia" w:hAnsiTheme="majorHAnsi" w:cstheme="majorBidi"/>
      <w:i/>
      <w:iCs/>
      <w:color w:val="001B32" w:themeColor="accent1" w:themeShade="7F"/>
    </w:rPr>
  </w:style>
  <w:style w:type="paragraph" w:styleId="Nadpis8">
    <w:name w:val="heading 8"/>
    <w:basedOn w:val="Normln"/>
    <w:next w:val="Normln"/>
    <w:link w:val="Nadpis8Char"/>
    <w:uiPriority w:val="9"/>
    <w:unhideWhenUsed/>
    <w:pPr>
      <w:keepNext/>
      <w:keepLines/>
      <w:numPr>
        <w:ilvl w:val="7"/>
        <w:numId w:val="8"/>
      </w:numPr>
      <w:spacing w:before="40"/>
      <w:outlineLvl w:val="7"/>
    </w:pPr>
    <w:rPr>
      <w:rFonts w:asciiTheme="majorHAnsi" w:eastAsiaTheme="majorEastAsia" w:hAnsiTheme="majorHAnsi" w:cstheme="majorBidi"/>
      <w:color w:val="005AA3" w:themeColor="text1" w:themeTint="D8"/>
      <w:sz w:val="21"/>
      <w:szCs w:val="21"/>
    </w:rPr>
  </w:style>
  <w:style w:type="paragraph" w:styleId="Nadpis9">
    <w:name w:val="heading 9"/>
    <w:basedOn w:val="Normln"/>
    <w:next w:val="Normln"/>
    <w:link w:val="Nadpis9Char"/>
    <w:uiPriority w:val="9"/>
    <w:unhideWhenUsed/>
    <w:pPr>
      <w:keepNext/>
      <w:keepLines/>
      <w:numPr>
        <w:ilvl w:val="8"/>
        <w:numId w:val="8"/>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003865"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style>
  <w:style w:type="table" w:styleId="Prosttabulka1">
    <w:name w:val="Plain Table 1"/>
    <w:basedOn w:val="Normlntabulka"/>
    <w:uiPriority w:val="59"/>
    <w:tblPr>
      <w:tblBorders>
        <w:top w:val="single" w:sz="4" w:space="0" w:color="7EC5FF" w:themeColor="text1" w:themeTint="50"/>
        <w:left w:val="single" w:sz="4" w:space="0" w:color="7EC5FF" w:themeColor="text1" w:themeTint="50"/>
        <w:bottom w:val="single" w:sz="4" w:space="0" w:color="7EC5FF" w:themeColor="text1" w:themeTint="50"/>
        <w:right w:val="single" w:sz="4" w:space="0" w:color="7EC5FF" w:themeColor="text1" w:themeTint="50"/>
        <w:insideH w:val="single" w:sz="4" w:space="0" w:color="7EC5FF" w:themeColor="text1" w:themeTint="50"/>
        <w:insideV w:val="single" w:sz="4" w:space="0" w:color="7EC5F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EAF5FF" w:themeColor="text1" w:themeTint="0D" w:fill="EAF5FF" w:themeFill="text1" w:themeFillTint="0D"/>
      </w:tcPr>
    </w:tblStylePr>
    <w:tblStylePr w:type="band1Horz">
      <w:tblPr/>
      <w:tcPr>
        <w:shd w:val="clear" w:color="EAF5FF" w:themeColor="text1" w:themeTint="0D" w:fill="EAF5FF" w:themeFill="text1" w:themeFillTint="0D"/>
      </w:tcPr>
    </w:tblStylePr>
  </w:style>
  <w:style w:type="table" w:styleId="Prosttabulka2">
    <w:name w:val="Plain Table 2"/>
    <w:basedOn w:val="Normlntabulka"/>
    <w:uiPriority w:val="59"/>
    <w:tblPr>
      <w:tblBorders>
        <w:top w:val="single" w:sz="4" w:space="0" w:color="003865" w:themeColor="text1"/>
        <w:left w:val="none" w:sz="4" w:space="0" w:color="003865" w:themeColor="text1"/>
        <w:bottom w:val="single" w:sz="4" w:space="0" w:color="003865" w:themeColor="text1"/>
        <w:right w:val="none" w:sz="4" w:space="0" w:color="003865" w:themeColor="text1"/>
      </w:tblBorders>
    </w:tblPr>
    <w:tblStylePr w:type="firstRow">
      <w:rPr>
        <w:rFonts w:ascii="Arial" w:hAnsi="Arial"/>
        <w:b/>
        <w:color w:val="404040"/>
        <w:sz w:val="22"/>
      </w:rPr>
      <w:tblPr/>
      <w:tcPr>
        <w:tcBorders>
          <w:top w:val="single" w:sz="4" w:space="0" w:color="003865" w:themeColor="text1"/>
          <w:bottom w:val="single" w:sz="4" w:space="0" w:color="003865"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3865" w:themeColor="text1"/>
          <w:right w:val="single" w:sz="4" w:space="0" w:color="003865" w:themeColor="text1"/>
        </w:tcBorders>
      </w:tcPr>
    </w:tblStylePr>
    <w:tblStylePr w:type="band2Vert">
      <w:tblPr/>
      <w:tcPr>
        <w:tcBorders>
          <w:left w:val="single" w:sz="4" w:space="0" w:color="003865" w:themeColor="text1"/>
          <w:right w:val="single" w:sz="4" w:space="0" w:color="003865" w:themeColor="text1"/>
        </w:tcBorders>
      </w:tcPr>
    </w:tblStylePr>
    <w:tblStylePr w:type="band1Horz">
      <w:tblPr/>
      <w:tcPr>
        <w:tcBorders>
          <w:top w:val="single" w:sz="4" w:space="0" w:color="003865" w:themeColor="text1"/>
          <w:bottom w:val="single" w:sz="4" w:space="0" w:color="003865"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Pr/>
      <w:tcPr>
        <w:shd w:val="clear" w:color="EAF5FF" w:themeColor="text1" w:themeTint="0D" w:fill="EAF5FF"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insideH w:val="single" w:sz="4" w:space="0" w:color="59B5FF" w:themeColor="text1" w:themeTint="67"/>
        <w:insideV w:val="single" w:sz="4" w:space="0" w:color="59B5FF" w:themeColor="text1" w:themeTint="67"/>
      </w:tblBorders>
    </w:tblPr>
    <w:tblStylePr w:type="firstRow">
      <w:rPr>
        <w:b/>
        <w:color w:val="404040"/>
      </w:rPr>
      <w:tblPr/>
      <w:tcPr>
        <w:tcBorders>
          <w:bottom w:val="single" w:sz="12" w:space="0" w:color="1094F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text1" w:themeTint="67"/>
          <w:left w:val="single" w:sz="4" w:space="0" w:color="59B5FF" w:themeColor="text1" w:themeTint="67"/>
          <w:bottom w:val="single" w:sz="4" w:space="0" w:color="59B5FF" w:themeColor="text1" w:themeTint="67"/>
          <w:right w:val="single" w:sz="4" w:space="0" w:color="59B5FF"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b/>
        <w:color w:val="404040"/>
      </w:rPr>
      <w:tblPr/>
      <w:tcPr>
        <w:tcBorders>
          <w:bottom w:val="single" w:sz="12" w:space="0" w:color="1094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b/>
        <w:color w:val="404040"/>
      </w:rPr>
      <w:tblPr/>
      <w:tcPr>
        <w:tcBorders>
          <w:bottom w:val="single" w:sz="12" w:space="0" w:color="ABDDF1"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b/>
        <w:color w:val="404040"/>
      </w:rPr>
      <w:tblPr/>
      <w:tcPr>
        <w:tcBorders>
          <w:bottom w:val="single" w:sz="12" w:space="0" w:color="BFE5F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b/>
        <w:color w:val="404040"/>
      </w:rPr>
      <w:tblPr/>
      <w:tcPr>
        <w:tcBorders>
          <w:bottom w:val="single" w:sz="12" w:space="0" w:color="D8EFF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b/>
        <w:color w:val="404040"/>
      </w:rPr>
      <w:tblPr/>
      <w:tcPr>
        <w:tcBorders>
          <w:bottom w:val="single" w:sz="12" w:space="0" w:color="F1F9F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b/>
        <w:color w:val="404040"/>
      </w:rPr>
      <w:tblPr/>
      <w:tcPr>
        <w:tcBorders>
          <w:bottom w:val="single" w:sz="12" w:space="0" w:color="F4FAFD"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single" w:sz="12" w:space="0" w:color="1094FF" w:themeColor="text1" w:themeTint="95"/>
          <w:right w:val="none" w:sz="4" w:space="0" w:color="000000"/>
        </w:tcBorders>
        <w:shd w:val="clear" w:color="FFFFFF" w:fill="auto"/>
      </w:tcPr>
    </w:tblStylePr>
    <w:tblStylePr w:type="lastRow">
      <w:rPr>
        <w:b/>
        <w:color w:val="404040"/>
      </w:rPr>
      <w:tblPr/>
      <w:tcPr>
        <w:tcBorders>
          <w:top w:val="single" w:sz="4" w:space="0" w:color="1094F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single" w:sz="12" w:space="0" w:color="004A86" w:themeColor="accent1" w:themeTint="EA"/>
          <w:right w:val="none" w:sz="4" w:space="0" w:color="000000"/>
        </w:tcBorders>
        <w:shd w:val="clear" w:color="FFFFFF" w:fill="auto"/>
      </w:tcPr>
    </w:tblStylePr>
    <w:tblStylePr w:type="lastRow">
      <w:rPr>
        <w:b/>
        <w:color w:val="404040"/>
      </w:rPr>
      <w:tblPr/>
      <w:tcPr>
        <w:tcBorders>
          <w:top w:val="single" w:sz="4" w:space="0" w:color="004A8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single" w:sz="12" w:space="0" w:color="AADCF1" w:themeColor="accent2" w:themeTint="97"/>
          <w:right w:val="none" w:sz="4" w:space="0" w:color="000000"/>
        </w:tcBorders>
        <w:shd w:val="clear" w:color="FFFFFF" w:fill="auto"/>
      </w:tcPr>
    </w:tblStylePr>
    <w:tblStylePr w:type="lastRow">
      <w:rPr>
        <w:b/>
        <w:color w:val="404040"/>
      </w:rPr>
      <w:tblPr/>
      <w:tcPr>
        <w:tcBorders>
          <w:top w:val="single" w:sz="4" w:space="0" w:color="AADCF1"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single" w:sz="12" w:space="0" w:color="93D3ED" w:themeColor="accent3" w:themeTint="FE"/>
          <w:right w:val="none" w:sz="4" w:space="0" w:color="000000"/>
        </w:tcBorders>
        <w:shd w:val="clear" w:color="FFFFFF" w:fill="auto"/>
      </w:tcPr>
    </w:tblStylePr>
    <w:tblStylePr w:type="lastRow">
      <w:rPr>
        <w:b/>
        <w:color w:val="404040"/>
      </w:rPr>
      <w:tblPr/>
      <w:tcPr>
        <w:tcBorders>
          <w:top w:val="single" w:sz="4" w:space="0" w:color="93D3ED"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single" w:sz="12" w:space="0" w:color="D7EFF8" w:themeColor="accent4" w:themeTint="9A"/>
          <w:right w:val="none" w:sz="4" w:space="0" w:color="000000"/>
        </w:tcBorders>
        <w:shd w:val="clear" w:color="FFFFFF" w:fill="auto"/>
      </w:tcPr>
    </w:tblStylePr>
    <w:tblStylePr w:type="lastRow">
      <w:rPr>
        <w:b/>
        <w:color w:val="404040"/>
      </w:rPr>
      <w:tblPr/>
      <w:tcPr>
        <w:tcBorders>
          <w:top w:val="single" w:sz="4" w:space="0" w:color="D7EFF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single" w:sz="12" w:space="0" w:color="E8F6FC" w:themeColor="accent5"/>
          <w:right w:val="none" w:sz="4" w:space="0" w:color="000000"/>
        </w:tcBorders>
        <w:shd w:val="clear" w:color="FFFFFF" w:fill="auto"/>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single" w:sz="12" w:space="0" w:color="EEF8FC" w:themeColor="accent6"/>
          <w:right w:val="none" w:sz="4" w:space="0" w:color="000000"/>
        </w:tcBorders>
        <w:shd w:val="clear" w:color="FFFFFF" w:fill="auto"/>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1094FF" w:themeColor="text1" w:themeTint="95"/>
        <w:insideH w:val="single" w:sz="4" w:space="0" w:color="1094FF" w:themeColor="text1" w:themeTint="95"/>
        <w:insideV w:val="single" w:sz="4" w:space="0" w:color="1094FF"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004A86" w:themeColor="accent1" w:themeTint="EA"/>
        <w:insideH w:val="single" w:sz="4" w:space="0" w:color="004A86" w:themeColor="accent1" w:themeTint="EA"/>
        <w:insideV w:val="single" w:sz="4" w:space="0" w:color="004A8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BD9FF" w:themeColor="accent1" w:themeTint="34" w:fill="ABD9FF" w:themeFill="accent1" w:themeFillTint="34"/>
      </w:tcPr>
    </w:tblStylePr>
    <w:tblStylePr w:type="band1Horz">
      <w:rPr>
        <w:rFonts w:ascii="Arial" w:hAnsi="Arial"/>
        <w:color w:val="404040"/>
        <w:sz w:val="22"/>
      </w:rPr>
      <w:tblPr/>
      <w:tcPr>
        <w:shd w:val="clear" w:color="ABD9FF" w:themeColor="accent1" w:themeTint="34" w:fill="ABD9FF"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E8F6FC" w:themeColor="accent5"/>
        <w:insideH w:val="single" w:sz="4" w:space="0" w:color="E8F6FC" w:themeColor="accent5"/>
        <w:insideV w:val="single" w:sz="4" w:space="0" w:color="E8F6FC"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EEF8FC" w:themeColor="accent6"/>
        <w:insideH w:val="single" w:sz="4" w:space="0" w:color="EEF8FC" w:themeColor="accent6"/>
        <w:insideV w:val="single" w:sz="4" w:space="0" w:color="EEF8FC"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abulkasmkou4">
    <w:name w:val="Grid Table 4"/>
    <w:basedOn w:val="Normlntabulka"/>
    <w:uiPriority w:val="59"/>
    <w:tblPr>
      <w:tblStyleRowBandSize w:val="1"/>
      <w:tblStyleColBandSize w:val="1"/>
      <w:tblBorders>
        <w:top w:val="single" w:sz="4" w:space="0" w:color="1897FF" w:themeColor="text1" w:themeTint="90"/>
        <w:left w:val="single" w:sz="4" w:space="0" w:color="1897FF" w:themeColor="text1" w:themeTint="90"/>
        <w:bottom w:val="single" w:sz="4" w:space="0" w:color="1897FF" w:themeColor="text1" w:themeTint="90"/>
        <w:right w:val="single" w:sz="4" w:space="0" w:color="1897FF" w:themeColor="text1" w:themeTint="90"/>
        <w:insideH w:val="single" w:sz="4" w:space="0" w:color="1897FF" w:themeColor="text1" w:themeTint="90"/>
        <w:insideV w:val="single" w:sz="4" w:space="0" w:color="1897FF" w:themeColor="text1" w:themeTint="90"/>
      </w:tblBorders>
    </w:tblPr>
    <w:tblStylePr w:type="firstRow">
      <w:rPr>
        <w:rFonts w:ascii="Arial" w:hAnsi="Arial"/>
        <w:b/>
        <w:color w:val="FFFFFF"/>
        <w:sz w:val="22"/>
      </w:rPr>
      <w:tblPr/>
      <w:tcPr>
        <w:tcBorders>
          <w:top w:val="single" w:sz="4" w:space="0" w:color="003865" w:themeColor="text1"/>
          <w:left w:val="single" w:sz="4" w:space="0" w:color="003865" w:themeColor="text1"/>
          <w:bottom w:val="single" w:sz="4" w:space="0" w:color="003865" w:themeColor="text1"/>
          <w:right w:val="single" w:sz="4" w:space="0" w:color="003865" w:themeColor="text1"/>
        </w:tcBorders>
        <w:shd w:val="clear" w:color="003865" w:themeColor="text1" w:fill="003865" w:themeFill="text1"/>
      </w:tcPr>
    </w:tblStylePr>
    <w:tblStylePr w:type="lastRow">
      <w:rPr>
        <w:b/>
        <w:color w:val="404040"/>
      </w:rPr>
      <w:tblPr/>
      <w:tcPr>
        <w:tcBorders>
          <w:top w:val="single" w:sz="4" w:space="0" w:color="003865"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BD9FF" w:themeColor="text1" w:themeTint="34" w:fill="ABD9FF" w:themeFill="text1" w:themeFillTint="34"/>
      </w:tcPr>
    </w:tblStylePr>
    <w:tblStylePr w:type="band1Horz">
      <w:rPr>
        <w:rFonts w:ascii="Arial" w:hAnsi="Arial"/>
        <w:color w:val="404040"/>
        <w:sz w:val="22"/>
      </w:rPr>
      <w:tblPr/>
      <w:tcPr>
        <w:shd w:val="clear" w:color="ABD9FF" w:themeColor="text1" w:themeTint="34" w:fill="ABD9FF"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insideV w:val="single" w:sz="4" w:space="0" w:color="1897FF" w:themeColor="accent1" w:themeTint="90"/>
      </w:tblBorders>
    </w:tblPr>
    <w:tblStylePr w:type="firstRow">
      <w:rPr>
        <w:rFonts w:ascii="Arial" w:hAnsi="Arial"/>
        <w:b/>
        <w:color w:val="FFFFFF"/>
        <w:sz w:val="22"/>
      </w:rPr>
      <w:tblPr/>
      <w:tcPr>
        <w:tcBorders>
          <w:top w:val="single" w:sz="4" w:space="0" w:color="004A86" w:themeColor="accent1" w:themeTint="EA"/>
          <w:left w:val="single" w:sz="4" w:space="0" w:color="004A86" w:themeColor="accent1" w:themeTint="EA"/>
          <w:bottom w:val="single" w:sz="4" w:space="0" w:color="004A86" w:themeColor="accent1" w:themeTint="EA"/>
          <w:right w:val="single" w:sz="4" w:space="0" w:color="004A86" w:themeColor="accent1" w:themeTint="EA"/>
        </w:tcBorders>
        <w:shd w:val="clear" w:color="004A86" w:themeColor="accent1" w:themeTint="EA" w:fill="004A86" w:themeFill="accent1" w:themeFillTint="EA"/>
      </w:tcPr>
    </w:tblStylePr>
    <w:tblStylePr w:type="lastRow">
      <w:rPr>
        <w:b/>
        <w:color w:val="404040"/>
      </w:rPr>
      <w:tblPr/>
      <w:tcPr>
        <w:tcBorders>
          <w:top w:val="single" w:sz="4" w:space="0" w:color="004A8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EDBFF" w:themeColor="accent1" w:themeTint="32" w:fill="AEDBFF" w:themeFill="accent1" w:themeFillTint="32"/>
      </w:tcPr>
    </w:tblStylePr>
    <w:tblStylePr w:type="band1Horz">
      <w:rPr>
        <w:rFonts w:ascii="Arial" w:hAnsi="Arial"/>
        <w:color w:val="404040"/>
        <w:sz w:val="22"/>
      </w:rPr>
      <w:tblPr/>
      <w:tcPr>
        <w:shd w:val="clear" w:color="AEDBFF" w:themeColor="accent1" w:themeTint="32" w:fill="AEDBFF"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insideV w:val="single" w:sz="4" w:space="0" w:color="AEDEF2" w:themeColor="accent2" w:themeTint="90"/>
      </w:tblBorders>
    </w:tblPr>
    <w:tblStylePr w:type="firstRow">
      <w:rPr>
        <w:rFonts w:ascii="Arial" w:hAnsi="Arial"/>
        <w:b/>
        <w:color w:val="FFFFFF"/>
        <w:sz w:val="22"/>
      </w:rPr>
      <w:tblPr/>
      <w:tcPr>
        <w:tc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cBorders>
        <w:shd w:val="clear" w:color="AADCF1" w:themeColor="accent2" w:themeTint="97" w:fill="AADCF1" w:themeFill="accent2" w:themeFillTint="97"/>
      </w:tcPr>
    </w:tblStylePr>
    <w:tblStylePr w:type="lastRow">
      <w:rPr>
        <w:b/>
        <w:color w:val="404040"/>
      </w:rPr>
      <w:tblPr/>
      <w:tcPr>
        <w:tcBorders>
          <w:top w:val="single" w:sz="4" w:space="0" w:color="AADCF1"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Pr/>
      <w:tcPr>
        <w:shd w:val="clear" w:color="E2F3FA" w:themeColor="accent2" w:themeTint="32" w:fill="E2F3FA"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insideV w:val="single" w:sz="4" w:space="0" w:color="C1E6F4" w:themeColor="accent3" w:themeTint="90"/>
      </w:tblBorders>
    </w:tblPr>
    <w:tblStylePr w:type="firstRow">
      <w:rPr>
        <w:rFonts w:ascii="Arial" w:hAnsi="Arial"/>
        <w:b/>
        <w:color w:val="FFFFFF"/>
        <w:sz w:val="22"/>
      </w:rPr>
      <w:tblPr/>
      <w:tcPr>
        <w:tc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tcBorders>
        <w:shd w:val="clear" w:color="93D3ED" w:themeColor="accent3" w:themeTint="FE" w:fill="93D3ED" w:themeFill="accent3" w:themeFillTint="FE"/>
      </w:tcPr>
    </w:tblStylePr>
    <w:tblStylePr w:type="lastRow">
      <w:rPr>
        <w:b/>
        <w:color w:val="404040"/>
      </w:rPr>
      <w:tblPr/>
      <w:tcPr>
        <w:tcBorders>
          <w:top w:val="single" w:sz="4" w:space="0" w:color="93D3ED"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Pr/>
      <w:tcPr>
        <w:shd w:val="clear" w:color="E8F5FB" w:themeColor="accent3" w:themeTint="34" w:fill="E8F5FB"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insideV w:val="single" w:sz="4" w:space="0" w:color="DAF0F8" w:themeColor="accent4" w:themeTint="90"/>
      </w:tblBorders>
    </w:tblPr>
    <w:tblStylePr w:type="firstRow">
      <w:rPr>
        <w:rFonts w:ascii="Arial" w:hAnsi="Arial"/>
        <w:b/>
        <w:color w:val="FFFFFF"/>
        <w:sz w:val="22"/>
      </w:rPr>
      <w:tblPr/>
      <w:tcPr>
        <w:tc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cBorders>
        <w:shd w:val="clear" w:color="D7EFF8" w:themeColor="accent4" w:themeTint="9A" w:fill="D7EFF8" w:themeFill="accent4" w:themeFillTint="9A"/>
      </w:tcPr>
    </w:tblStylePr>
    <w:tblStylePr w:type="lastRow">
      <w:rPr>
        <w:b/>
        <w:color w:val="404040"/>
      </w:rPr>
      <w:tblPr/>
      <w:tcPr>
        <w:tcBorders>
          <w:top w:val="single" w:sz="4" w:space="0" w:color="D7EFF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Pr/>
      <w:tcPr>
        <w:shd w:val="clear" w:color="F1F9FC" w:themeColor="accent4" w:themeTint="34" w:fill="F1F9F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FFFFFF"/>
        <w:sz w:val="22"/>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tcBorders>
        <w:shd w:val="clear" w:color="E8F6FC" w:themeColor="accent5" w:fill="E8F6FC" w:themeFill="accent5"/>
      </w:tcPr>
    </w:tblStylePr>
    <w:tblStylePr w:type="lastRow">
      <w:rPr>
        <w:b/>
        <w:color w:val="404040"/>
      </w:rPr>
      <w:tblPr/>
      <w:tcPr>
        <w:tcBorders>
          <w:top w:val="single" w:sz="4" w:space="0" w:color="E8F6FC"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Pr/>
      <w:tcPr>
        <w:shd w:val="clear" w:color="FAFDFE" w:themeColor="accent5" w:themeTint="34" w:fill="FAFDFE"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FFFFFF"/>
        <w:sz w:val="22"/>
      </w:rPr>
      <w:tblPr/>
      <w:tcPr>
        <w:tcBorders>
          <w:top w:val="single" w:sz="4" w:space="0" w:color="EEF8FC" w:themeColor="accent6"/>
          <w:left w:val="single" w:sz="4" w:space="0" w:color="EEF8FC" w:themeColor="accent6"/>
          <w:bottom w:val="single" w:sz="4" w:space="0" w:color="EEF8FC" w:themeColor="accent6"/>
          <w:right w:val="single" w:sz="4" w:space="0" w:color="EEF8FC" w:themeColor="accent6"/>
        </w:tcBorders>
        <w:shd w:val="clear" w:color="EEF8FC" w:themeColor="accent6" w:fill="EEF8FC" w:themeFill="accent6"/>
      </w:tcPr>
    </w:tblStylePr>
    <w:tblStylePr w:type="lastRow">
      <w:rPr>
        <w:b/>
        <w:color w:val="404040"/>
      </w:rPr>
      <w:tblPr/>
      <w:tcPr>
        <w:tcBorders>
          <w:top w:val="single" w:sz="4" w:space="0" w:color="EEF8FC"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Pr/>
      <w:tcPr>
        <w:shd w:val="clear" w:color="FBFDFE" w:themeColor="accent6" w:themeTint="34" w:fill="FBFDFE"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98D1FF" w:themeColor="text1" w:themeTint="40" w:fill="98D1FF" w:themeFill="text1" w:themeFillTint="40"/>
    </w:tblPr>
    <w:tblStylePr w:type="firstRow">
      <w:rPr>
        <w:rFonts w:ascii="Arial" w:hAnsi="Arial"/>
        <w:b/>
        <w:color w:val="FFFFFF"/>
        <w:sz w:val="22"/>
      </w:rPr>
      <w:tblPr/>
      <w:tcPr>
        <w:shd w:val="clear" w:color="003865" w:themeColor="text1" w:fill="003865" w:themeFill="text1"/>
      </w:tcPr>
    </w:tblStylePr>
    <w:tblStylePr w:type="lastRow">
      <w:rPr>
        <w:rFonts w:ascii="Arial" w:hAnsi="Arial"/>
        <w:b/>
        <w:color w:val="FFFFFF"/>
        <w:sz w:val="22"/>
      </w:rPr>
      <w:tblPr/>
      <w:tcPr>
        <w:tcBorders>
          <w:top w:val="single" w:sz="4" w:space="0" w:color="FFFFFF" w:themeColor="light1"/>
        </w:tcBorders>
        <w:shd w:val="clear" w:color="003865" w:themeColor="text1" w:fill="003865" w:themeFill="text1"/>
      </w:tcPr>
    </w:tblStylePr>
    <w:tblStylePr w:type="firstCol">
      <w:rPr>
        <w:rFonts w:ascii="Arial" w:hAnsi="Arial"/>
        <w:b/>
        <w:color w:val="FFFFFF"/>
        <w:sz w:val="22"/>
      </w:rPr>
      <w:tblPr/>
      <w:tcPr>
        <w:shd w:val="clear" w:color="003865" w:themeColor="text1" w:fill="003865" w:themeFill="text1"/>
      </w:tcPr>
    </w:tblStylePr>
    <w:tblStylePr w:type="lastCol">
      <w:rPr>
        <w:rFonts w:ascii="Arial" w:hAnsi="Arial"/>
        <w:b/>
        <w:color w:val="FFFFFF"/>
        <w:sz w:val="22"/>
      </w:rPr>
      <w:tblPr/>
      <w:tcPr>
        <w:shd w:val="clear" w:color="003865" w:themeColor="text1" w:fill="003865" w:themeFill="text1"/>
      </w:tcPr>
    </w:tblStylePr>
    <w:tblStylePr w:type="band1Vert">
      <w:tblPr/>
      <w:tcPr>
        <w:shd w:val="clear" w:color="43ABFF" w:themeColor="text1" w:themeTint="75" w:fill="43ABFF" w:themeFill="text1" w:themeFillTint="75"/>
      </w:tcPr>
    </w:tblStylePr>
    <w:tblStylePr w:type="band1Horz">
      <w:tblPr/>
      <w:tcPr>
        <w:shd w:val="clear" w:color="43ABFF" w:themeColor="text1" w:themeTint="75" w:fill="43ABFF"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BD9FF" w:themeColor="accent1" w:themeTint="34" w:fill="ABD9FF" w:themeFill="accent1" w:themeFillTint="34"/>
    </w:tblPr>
    <w:tblStylePr w:type="firstRow">
      <w:rPr>
        <w:rFonts w:ascii="Arial" w:hAnsi="Arial"/>
        <w:b/>
        <w:color w:val="FFFFFF"/>
        <w:sz w:val="22"/>
      </w:rPr>
      <w:tblPr/>
      <w:tcPr>
        <w:shd w:val="clear" w:color="003865" w:themeColor="accent1" w:fill="003865" w:themeFill="accent1"/>
      </w:tcPr>
    </w:tblStylePr>
    <w:tblStylePr w:type="lastRow">
      <w:rPr>
        <w:rFonts w:ascii="Arial" w:hAnsi="Arial"/>
        <w:b/>
        <w:color w:val="FFFFFF"/>
        <w:sz w:val="22"/>
      </w:rPr>
      <w:tblPr/>
      <w:tcPr>
        <w:tcBorders>
          <w:top w:val="single" w:sz="4" w:space="0" w:color="FFFFFF" w:themeColor="light1"/>
        </w:tcBorders>
        <w:shd w:val="clear" w:color="003865" w:themeColor="accent1" w:fill="003865" w:themeFill="accent1"/>
      </w:tcPr>
    </w:tblStylePr>
    <w:tblStylePr w:type="firstCol">
      <w:rPr>
        <w:rFonts w:ascii="Arial" w:hAnsi="Arial"/>
        <w:b/>
        <w:color w:val="FFFFFF"/>
        <w:sz w:val="22"/>
      </w:rPr>
      <w:tblPr/>
      <w:tcPr>
        <w:shd w:val="clear" w:color="003865" w:themeColor="accent1" w:fill="003865" w:themeFill="accent1"/>
      </w:tcPr>
    </w:tblStylePr>
    <w:tblStylePr w:type="lastCol">
      <w:rPr>
        <w:rFonts w:ascii="Arial" w:hAnsi="Arial"/>
        <w:b/>
        <w:color w:val="FFFFFF"/>
        <w:sz w:val="22"/>
      </w:rPr>
      <w:tblPr/>
      <w:tcPr>
        <w:shd w:val="clear" w:color="003865" w:themeColor="accent1" w:fill="003865" w:themeFill="accent1"/>
      </w:tcPr>
    </w:tblStylePr>
    <w:tblStylePr w:type="band1Vert">
      <w:tblPr/>
      <w:tcPr>
        <w:shd w:val="clear" w:color="43ABFF" w:themeColor="accent1" w:themeTint="75" w:fill="43ABFF" w:themeFill="accent1" w:themeFillTint="75"/>
      </w:tcPr>
    </w:tblStylePr>
    <w:tblStylePr w:type="band1Horz">
      <w:tblPr/>
      <w:tcPr>
        <w:shd w:val="clear" w:color="43ABFF" w:themeColor="accent1" w:themeTint="75" w:fill="43ABFF"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F3FA" w:themeColor="accent2" w:themeTint="32" w:fill="E2F3FA" w:themeFill="accent2" w:themeFillTint="32"/>
    </w:tblPr>
    <w:tblStylePr w:type="firstRow">
      <w:rPr>
        <w:rFonts w:ascii="Arial" w:hAnsi="Arial"/>
        <w:b/>
        <w:color w:val="FFFFFF"/>
        <w:sz w:val="22"/>
      </w:rPr>
      <w:tblPr/>
      <w:tcPr>
        <w:shd w:val="clear" w:color="71C5E8" w:themeColor="accent2" w:fill="71C5E8" w:themeFill="accent2"/>
      </w:tcPr>
    </w:tblStylePr>
    <w:tblStylePr w:type="lastRow">
      <w:rPr>
        <w:rFonts w:ascii="Arial" w:hAnsi="Arial"/>
        <w:b/>
        <w:color w:val="FFFFFF"/>
        <w:sz w:val="22"/>
      </w:rPr>
      <w:tblPr/>
      <w:tcPr>
        <w:tcBorders>
          <w:top w:val="single" w:sz="4" w:space="0" w:color="FFFFFF" w:themeColor="light1"/>
        </w:tcBorders>
        <w:shd w:val="clear" w:color="71C5E8" w:themeColor="accent2" w:fill="71C5E8" w:themeFill="accent2"/>
      </w:tcPr>
    </w:tblStylePr>
    <w:tblStylePr w:type="firstCol">
      <w:rPr>
        <w:rFonts w:ascii="Arial" w:hAnsi="Arial"/>
        <w:b/>
        <w:color w:val="FFFFFF"/>
        <w:sz w:val="22"/>
      </w:rPr>
      <w:tblPr/>
      <w:tcPr>
        <w:shd w:val="clear" w:color="71C5E8" w:themeColor="accent2" w:fill="71C5E8" w:themeFill="accent2"/>
      </w:tcPr>
    </w:tblStylePr>
    <w:tblStylePr w:type="lastCol">
      <w:rPr>
        <w:rFonts w:ascii="Arial" w:hAnsi="Arial"/>
        <w:b/>
        <w:color w:val="FFFFFF"/>
        <w:sz w:val="22"/>
      </w:rPr>
      <w:tblPr/>
      <w:tcPr>
        <w:shd w:val="clear" w:color="71C5E8" w:themeColor="accent2" w:fill="71C5E8" w:themeFill="accent2"/>
      </w:tcPr>
    </w:tblStylePr>
    <w:tblStylePr w:type="band1Vert">
      <w:tblPr/>
      <w:tcPr>
        <w:shd w:val="clear" w:color="BDE4F4" w:themeColor="accent2" w:themeTint="75" w:fill="BDE4F4" w:themeFill="accent2" w:themeFillTint="75"/>
      </w:tcPr>
    </w:tblStylePr>
    <w:tblStylePr w:type="band1Horz">
      <w:tblPr/>
      <w:tcPr>
        <w:shd w:val="clear" w:color="BDE4F4" w:themeColor="accent2" w:themeTint="75" w:fill="BDE4F4"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F5FB" w:themeColor="accent3" w:themeTint="34" w:fill="E8F5FB" w:themeFill="accent3" w:themeFillTint="34"/>
    </w:tblPr>
    <w:tblStylePr w:type="firstRow">
      <w:rPr>
        <w:rFonts w:ascii="Arial" w:hAnsi="Arial"/>
        <w:b/>
        <w:color w:val="FFFFFF"/>
        <w:sz w:val="22"/>
      </w:rPr>
      <w:tblPr/>
      <w:tcPr>
        <w:shd w:val="clear" w:color="93D3ED" w:themeColor="accent3" w:fill="93D3ED" w:themeFill="accent3"/>
      </w:tcPr>
    </w:tblStylePr>
    <w:tblStylePr w:type="lastRow">
      <w:rPr>
        <w:rFonts w:ascii="Arial" w:hAnsi="Arial"/>
        <w:b/>
        <w:color w:val="FFFFFF"/>
        <w:sz w:val="22"/>
      </w:rPr>
      <w:tblPr/>
      <w:tcPr>
        <w:tcBorders>
          <w:top w:val="single" w:sz="4" w:space="0" w:color="FFFFFF" w:themeColor="light1"/>
        </w:tcBorders>
        <w:shd w:val="clear" w:color="93D3ED" w:themeColor="accent3" w:fill="93D3ED" w:themeFill="accent3"/>
      </w:tcPr>
    </w:tblStylePr>
    <w:tblStylePr w:type="firstCol">
      <w:rPr>
        <w:rFonts w:ascii="Arial" w:hAnsi="Arial"/>
        <w:b/>
        <w:color w:val="FFFFFF"/>
        <w:sz w:val="22"/>
      </w:rPr>
      <w:tblPr/>
      <w:tcPr>
        <w:shd w:val="clear" w:color="93D3ED" w:themeColor="accent3" w:fill="93D3ED" w:themeFill="accent3"/>
      </w:tcPr>
    </w:tblStylePr>
    <w:tblStylePr w:type="lastCol">
      <w:rPr>
        <w:rFonts w:ascii="Arial" w:hAnsi="Arial"/>
        <w:b/>
        <w:color w:val="FFFFFF"/>
        <w:sz w:val="22"/>
      </w:rPr>
      <w:tblPr/>
      <w:tcPr>
        <w:shd w:val="clear" w:color="93D3ED" w:themeColor="accent3" w:fill="93D3ED" w:themeFill="accent3"/>
      </w:tcPr>
    </w:tblStylePr>
    <w:tblStylePr w:type="band1Vert">
      <w:tblPr/>
      <w:tcPr>
        <w:shd w:val="clear" w:color="CDEAF6" w:themeColor="accent3" w:themeTint="75" w:fill="CDEAF6" w:themeFill="accent3" w:themeFillTint="75"/>
      </w:tcPr>
    </w:tblStylePr>
    <w:tblStylePr w:type="band1Horz">
      <w:tblPr/>
      <w:tcPr>
        <w:shd w:val="clear" w:color="CDEAF6" w:themeColor="accent3" w:themeTint="75" w:fill="CDEAF6"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F9FC" w:themeColor="accent4" w:themeTint="34" w:fill="F1F9FC" w:themeFill="accent4" w:themeFillTint="34"/>
    </w:tblPr>
    <w:tblStylePr w:type="firstRow">
      <w:rPr>
        <w:rFonts w:ascii="Arial" w:hAnsi="Arial"/>
        <w:b/>
        <w:color w:val="FFFFFF"/>
        <w:sz w:val="22"/>
      </w:rPr>
      <w:tblPr/>
      <w:tcPr>
        <w:shd w:val="clear" w:color="BEE5F4" w:themeColor="accent4" w:fill="BEE5F4" w:themeFill="accent4"/>
      </w:tcPr>
    </w:tblStylePr>
    <w:tblStylePr w:type="lastRow">
      <w:rPr>
        <w:rFonts w:ascii="Arial" w:hAnsi="Arial"/>
        <w:b/>
        <w:color w:val="FFFFFF"/>
        <w:sz w:val="22"/>
      </w:rPr>
      <w:tblPr/>
      <w:tcPr>
        <w:tcBorders>
          <w:top w:val="single" w:sz="4" w:space="0" w:color="FFFFFF" w:themeColor="light1"/>
        </w:tcBorders>
        <w:shd w:val="clear" w:color="BEE5F4" w:themeColor="accent4" w:fill="BEE5F4" w:themeFill="accent4"/>
      </w:tcPr>
    </w:tblStylePr>
    <w:tblStylePr w:type="firstCol">
      <w:rPr>
        <w:rFonts w:ascii="Arial" w:hAnsi="Arial"/>
        <w:b/>
        <w:color w:val="FFFFFF"/>
        <w:sz w:val="22"/>
      </w:rPr>
      <w:tblPr/>
      <w:tcPr>
        <w:shd w:val="clear" w:color="BEE5F4" w:themeColor="accent4" w:fill="BEE5F4" w:themeFill="accent4"/>
      </w:tcPr>
    </w:tblStylePr>
    <w:tblStylePr w:type="lastCol">
      <w:rPr>
        <w:rFonts w:ascii="Arial" w:hAnsi="Arial"/>
        <w:b/>
        <w:color w:val="FFFFFF"/>
        <w:sz w:val="22"/>
      </w:rPr>
      <w:tblPr/>
      <w:tcPr>
        <w:shd w:val="clear" w:color="BEE5F4" w:themeColor="accent4" w:fill="BEE5F4" w:themeFill="accent4"/>
      </w:tcPr>
    </w:tblStylePr>
    <w:tblStylePr w:type="band1Vert">
      <w:tblPr/>
      <w:tcPr>
        <w:shd w:val="clear" w:color="E1F3FA" w:themeColor="accent4" w:themeTint="75" w:fill="E1F3FA" w:themeFill="accent4" w:themeFillTint="75"/>
      </w:tcPr>
    </w:tblStylePr>
    <w:tblStylePr w:type="band1Horz">
      <w:tblPr/>
      <w:tcPr>
        <w:shd w:val="clear" w:color="E1F3FA" w:themeColor="accent4" w:themeTint="75" w:fill="E1F3F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FDFE" w:themeColor="accent5" w:themeTint="34" w:fill="FAFDFE" w:themeFill="accent5" w:themeFillTint="34"/>
    </w:tblPr>
    <w:tblStylePr w:type="firstRow">
      <w:rPr>
        <w:rFonts w:ascii="Arial" w:hAnsi="Arial"/>
        <w:b/>
        <w:color w:val="FFFFFF"/>
        <w:sz w:val="22"/>
      </w:rPr>
      <w:tblPr/>
      <w:tcPr>
        <w:shd w:val="clear" w:color="E8F6FC" w:themeColor="accent5" w:fill="E8F6FC" w:themeFill="accent5"/>
      </w:tcPr>
    </w:tblStylePr>
    <w:tblStylePr w:type="lastRow">
      <w:rPr>
        <w:rFonts w:ascii="Arial" w:hAnsi="Arial"/>
        <w:b/>
        <w:color w:val="FFFFFF"/>
        <w:sz w:val="22"/>
      </w:rPr>
      <w:tblPr/>
      <w:tcPr>
        <w:tcBorders>
          <w:top w:val="single" w:sz="4" w:space="0" w:color="FFFFFF" w:themeColor="light1"/>
        </w:tcBorders>
        <w:shd w:val="clear" w:color="E8F6FC" w:themeColor="accent5" w:fill="E8F6FC" w:themeFill="accent5"/>
      </w:tcPr>
    </w:tblStylePr>
    <w:tblStylePr w:type="firstCol">
      <w:rPr>
        <w:rFonts w:ascii="Arial" w:hAnsi="Arial"/>
        <w:b/>
        <w:color w:val="FFFFFF"/>
        <w:sz w:val="22"/>
      </w:rPr>
      <w:tblPr/>
      <w:tcPr>
        <w:shd w:val="clear" w:color="E8F6FC" w:themeColor="accent5" w:fill="E8F6FC" w:themeFill="accent5"/>
      </w:tcPr>
    </w:tblStylePr>
    <w:tblStylePr w:type="lastCol">
      <w:rPr>
        <w:rFonts w:ascii="Arial" w:hAnsi="Arial"/>
        <w:b/>
        <w:color w:val="FFFFFF"/>
        <w:sz w:val="22"/>
      </w:rPr>
      <w:tblPr/>
      <w:tcPr>
        <w:shd w:val="clear" w:color="E8F6FC" w:themeColor="accent5" w:fill="E8F6FC" w:themeFill="accent5"/>
      </w:tcPr>
    </w:tblStylePr>
    <w:tblStylePr w:type="band1Vert">
      <w:tblPr/>
      <w:tcPr>
        <w:shd w:val="clear" w:color="F4FAFD" w:themeColor="accent5" w:themeTint="75" w:fill="F4FAFD" w:themeFill="accent5" w:themeFillTint="75"/>
      </w:tcPr>
    </w:tblStylePr>
    <w:tblStylePr w:type="band1Horz">
      <w:tblPr/>
      <w:tcPr>
        <w:shd w:val="clear" w:color="F4FAFD" w:themeColor="accent5" w:themeTint="75" w:fill="F4FAFD"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FDFE" w:themeColor="accent6" w:themeTint="34" w:fill="FBFDFE" w:themeFill="accent6" w:themeFillTint="34"/>
    </w:tblPr>
    <w:tblStylePr w:type="firstRow">
      <w:rPr>
        <w:rFonts w:ascii="Arial" w:hAnsi="Arial"/>
        <w:b/>
        <w:color w:val="FFFFFF"/>
        <w:sz w:val="22"/>
      </w:rPr>
      <w:tblPr/>
      <w:tcPr>
        <w:shd w:val="clear" w:color="EEF8FC" w:themeColor="accent6" w:fill="EEF8FC" w:themeFill="accent6"/>
      </w:tcPr>
    </w:tblStylePr>
    <w:tblStylePr w:type="lastRow">
      <w:rPr>
        <w:rFonts w:ascii="Arial" w:hAnsi="Arial"/>
        <w:b/>
        <w:color w:val="FFFFFF"/>
        <w:sz w:val="22"/>
      </w:rPr>
      <w:tblPr/>
      <w:tcPr>
        <w:tcBorders>
          <w:top w:val="single" w:sz="4" w:space="0" w:color="FFFFFF" w:themeColor="light1"/>
        </w:tcBorders>
        <w:shd w:val="clear" w:color="EEF8FC" w:themeColor="accent6" w:fill="EEF8FC" w:themeFill="accent6"/>
      </w:tcPr>
    </w:tblStylePr>
    <w:tblStylePr w:type="firstCol">
      <w:rPr>
        <w:rFonts w:ascii="Arial" w:hAnsi="Arial"/>
        <w:b/>
        <w:color w:val="FFFFFF"/>
        <w:sz w:val="22"/>
      </w:rPr>
      <w:tblPr/>
      <w:tcPr>
        <w:shd w:val="clear" w:color="EEF8FC" w:themeColor="accent6" w:fill="EEF8FC" w:themeFill="accent6"/>
      </w:tcPr>
    </w:tblStylePr>
    <w:tblStylePr w:type="lastCol">
      <w:rPr>
        <w:rFonts w:ascii="Arial" w:hAnsi="Arial"/>
        <w:b/>
        <w:color w:val="FFFFFF"/>
        <w:sz w:val="22"/>
      </w:rPr>
      <w:tblPr/>
      <w:tcPr>
        <w:shd w:val="clear" w:color="EEF8FC" w:themeColor="accent6" w:fill="EEF8FC" w:themeFill="accent6"/>
      </w:tcPr>
    </w:tblStylePr>
    <w:tblStylePr w:type="band1Vert">
      <w:tblPr/>
      <w:tcPr>
        <w:shd w:val="clear" w:color="F7FBFD" w:themeColor="accent6" w:themeTint="75" w:fill="F7FBFD" w:themeFill="accent6" w:themeFillTint="75"/>
      </w:tcPr>
    </w:tblStylePr>
    <w:tblStylePr w:type="band1Horz">
      <w:tblPr/>
      <w:tcPr>
        <w:shd w:val="clear" w:color="F7FBFD" w:themeColor="accent6" w:themeTint="75" w:fill="F7FBFD"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31A3FF" w:themeColor="text1" w:themeTint="80"/>
        <w:left w:val="single" w:sz="4" w:space="0" w:color="31A3FF" w:themeColor="text1" w:themeTint="80"/>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b/>
        <w:color w:val="31A3FF" w:themeColor="text1" w:themeTint="80" w:themeShade="95"/>
      </w:rPr>
      <w:tblPr/>
      <w:tcPr>
        <w:tcBorders>
          <w:bottom w:val="single" w:sz="12" w:space="0" w:color="31A3FF" w:themeColor="text1" w:themeTint="80"/>
        </w:tcBorders>
      </w:tcPr>
    </w:tblStylePr>
    <w:tblStylePr w:type="lastRow">
      <w:rPr>
        <w:b/>
        <w:color w:val="31A3FF" w:themeColor="text1" w:themeTint="80" w:themeShade="95"/>
      </w:rPr>
    </w:tblStylePr>
    <w:tblStylePr w:type="firstCol">
      <w:rPr>
        <w:b/>
        <w:color w:val="31A3FF" w:themeColor="text1" w:themeTint="80" w:themeShade="95"/>
      </w:rPr>
    </w:tblStylePr>
    <w:tblStylePr w:type="lastCol">
      <w:rPr>
        <w:b/>
        <w:color w:val="31A3FF" w:themeColor="text1" w:themeTint="80" w:themeShade="95"/>
      </w:rPr>
    </w:tblStylePr>
    <w:tblStylePr w:type="band1Vert">
      <w:tblPr/>
      <w:tcPr>
        <w:shd w:val="clear" w:color="ABD9FF" w:themeColor="text1" w:themeTint="34" w:fill="ABD9FF" w:themeFill="text1" w:themeFillTint="34"/>
      </w:tcPr>
    </w:tblStylePr>
    <w:tblStylePr w:type="band1Horz">
      <w:rPr>
        <w:rFonts w:ascii="Arial" w:hAnsi="Arial"/>
        <w:color w:val="31A3FF" w:themeColor="text1" w:themeTint="80" w:themeShade="95"/>
        <w:sz w:val="22"/>
      </w:rPr>
      <w:tblPr/>
      <w:tcPr>
        <w:shd w:val="clear" w:color="ABD9FF" w:themeColor="text1" w:themeTint="34" w:fill="ABD9FF" w:themeFill="text1" w:themeFillTint="34"/>
      </w:tcPr>
    </w:tblStylePr>
    <w:tblStylePr w:type="band2Horz">
      <w:rPr>
        <w:rFonts w:ascii="Arial" w:hAnsi="Arial"/>
        <w:color w:val="31A3F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31A3FF" w:themeColor="accent1" w:themeTint="80"/>
        <w:left w:val="single" w:sz="4" w:space="0" w:color="31A3FF" w:themeColor="accent1" w:themeTint="80"/>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b/>
        <w:color w:val="31A3FF" w:themeColor="accent1" w:themeTint="80" w:themeShade="95"/>
      </w:rPr>
      <w:tblPr/>
      <w:tcPr>
        <w:tcBorders>
          <w:bottom w:val="single" w:sz="12" w:space="0" w:color="31A3FF" w:themeColor="accent1" w:themeTint="80"/>
        </w:tcBorders>
      </w:tcPr>
    </w:tblStylePr>
    <w:tblStylePr w:type="lastRow">
      <w:rPr>
        <w:b/>
        <w:color w:val="31A3FF" w:themeColor="accent1" w:themeTint="80" w:themeShade="95"/>
      </w:rPr>
    </w:tblStylePr>
    <w:tblStylePr w:type="firstCol">
      <w:rPr>
        <w:b/>
        <w:color w:val="31A3FF" w:themeColor="accent1" w:themeTint="80" w:themeShade="95"/>
      </w:rPr>
    </w:tblStylePr>
    <w:tblStylePr w:type="lastCol">
      <w:rPr>
        <w:b/>
        <w:color w:val="31A3FF" w:themeColor="accent1" w:themeTint="80" w:themeShade="95"/>
      </w:r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b/>
        <w:color w:val="AADCF1" w:themeColor="accent2" w:themeTint="97" w:themeShade="95"/>
      </w:rPr>
      <w:tblPr/>
      <w:tcPr>
        <w:tcBorders>
          <w:bottom w:val="single" w:sz="12" w:space="0" w:color="AADCF1" w:themeColor="accent2" w:themeTint="97"/>
        </w:tcBorders>
      </w:tcPr>
    </w:tblStylePr>
    <w:tblStylePr w:type="lastRow">
      <w:rPr>
        <w:b/>
        <w:color w:val="AADCF1" w:themeColor="accent2" w:themeTint="97" w:themeShade="95"/>
      </w:r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3D3ED" w:themeColor="accent3" w:themeTint="FE"/>
        <w:left w:val="single" w:sz="4" w:space="0" w:color="93D3ED" w:themeColor="accent3" w:themeTint="FE"/>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b/>
        <w:color w:val="93D3ED" w:themeColor="accent3" w:themeTint="FE" w:themeShade="95"/>
      </w:rPr>
      <w:tblPr/>
      <w:tcPr>
        <w:tcBorders>
          <w:bottom w:val="single" w:sz="12" w:space="0" w:color="93D3ED" w:themeColor="accent3" w:themeTint="FE"/>
        </w:tcBorders>
      </w:tcPr>
    </w:tblStylePr>
    <w:tblStylePr w:type="lastRow">
      <w:rPr>
        <w:b/>
        <w:color w:val="93D3ED" w:themeColor="accent3" w:themeTint="FE" w:themeShade="95"/>
      </w:rPr>
    </w:tblStylePr>
    <w:tblStylePr w:type="firstCol">
      <w:rPr>
        <w:b/>
        <w:color w:val="93D3ED" w:themeColor="accent3" w:themeTint="FE" w:themeShade="95"/>
      </w:rPr>
    </w:tblStylePr>
    <w:tblStylePr w:type="lastCol">
      <w:rPr>
        <w:b/>
        <w:color w:val="93D3ED" w:themeColor="accent3" w:themeTint="FE" w:themeShade="95"/>
      </w:r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b/>
        <w:color w:val="D7EFF8" w:themeColor="accent4" w:themeTint="9A" w:themeShade="95"/>
      </w:rPr>
      <w:tblPr/>
      <w:tcPr>
        <w:tcBorders>
          <w:bottom w:val="single" w:sz="12" w:space="0" w:color="D7EFF8" w:themeColor="accent4" w:themeTint="9A"/>
        </w:tcBorders>
      </w:tcPr>
    </w:tblStylePr>
    <w:tblStylePr w:type="lastRow">
      <w:rPr>
        <w:b/>
        <w:color w:val="D7EFF8" w:themeColor="accent4" w:themeTint="9A" w:themeShade="95"/>
      </w:r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E8F6FC" w:themeColor="accent5"/>
        <w:left w:val="single" w:sz="4" w:space="0" w:color="E8F6FC" w:themeColor="accent5"/>
        <w:bottom w:val="single" w:sz="4" w:space="0" w:color="E8F6FC" w:themeColor="accent5"/>
        <w:right w:val="single" w:sz="4" w:space="0" w:color="E8F6FC" w:themeColor="accent5"/>
        <w:insideH w:val="single" w:sz="4" w:space="0" w:color="E8F6FC" w:themeColor="accent5"/>
        <w:insideV w:val="single" w:sz="4" w:space="0" w:color="E8F6FC" w:themeColor="accent5"/>
      </w:tblBorders>
    </w:tblPr>
    <w:tblStylePr w:type="firstRow">
      <w:rPr>
        <w:b/>
        <w:color w:val="35AFE4" w:themeColor="accent5" w:themeShade="95"/>
      </w:rPr>
      <w:tblPr/>
      <w:tcPr>
        <w:tcBorders>
          <w:bottom w:val="single" w:sz="12" w:space="0" w:color="E8F6FC" w:themeColor="accent5"/>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EEF8FC" w:themeColor="accent6"/>
        <w:left w:val="single" w:sz="4" w:space="0" w:color="EEF8FC" w:themeColor="accent6"/>
        <w:bottom w:val="single" w:sz="4" w:space="0" w:color="EEF8FC" w:themeColor="accent6"/>
        <w:right w:val="single" w:sz="4" w:space="0" w:color="EEF8FC" w:themeColor="accent6"/>
        <w:insideH w:val="single" w:sz="4" w:space="0" w:color="EEF8FC" w:themeColor="accent6"/>
        <w:insideV w:val="single" w:sz="4" w:space="0" w:color="EEF8FC" w:themeColor="accent6"/>
      </w:tblBorders>
    </w:tblPr>
    <w:tblStylePr w:type="firstRow">
      <w:rPr>
        <w:b/>
        <w:color w:val="35AFE4" w:themeColor="accent5" w:themeShade="95"/>
      </w:rPr>
      <w:tblPr/>
      <w:tcPr>
        <w:tcBorders>
          <w:bottom w:val="single" w:sz="12" w:space="0" w:color="EEF8FC" w:themeColor="accent6"/>
        </w:tcBorders>
      </w:tcPr>
    </w:tblStylePr>
    <w:tblStylePr w:type="lastRow">
      <w:rPr>
        <w:b/>
        <w:color w:val="35AFE4" w:themeColor="accent5" w:themeShade="95"/>
      </w:rPr>
    </w:tblStylePr>
    <w:tblStylePr w:type="firstCol">
      <w:rPr>
        <w:b/>
        <w:color w:val="35AFE4" w:themeColor="accent5" w:themeShade="95"/>
      </w:rPr>
    </w:tblStylePr>
    <w:tblStylePr w:type="lastCol">
      <w:rPr>
        <w:b/>
        <w:color w:val="35AFE4" w:themeColor="accent5" w:themeShade="95"/>
      </w:rPr>
    </w:tblStylePr>
    <w:tblStylePr w:type="band1Vert">
      <w:tblPr/>
      <w:tcPr>
        <w:shd w:val="clear" w:color="FBFDFE" w:themeColor="accent6" w:themeTint="34" w:fill="FBFDFE" w:themeFill="accent6" w:themeFillTint="34"/>
      </w:tcPr>
    </w:tblStylePr>
    <w:tblStylePr w:type="band1Horz">
      <w:rPr>
        <w:rFonts w:ascii="Arial" w:hAnsi="Arial"/>
        <w:color w:val="35AFE4" w:themeColor="accent5" w:themeShade="95"/>
        <w:sz w:val="22"/>
      </w:rPr>
      <w:tblPr/>
      <w:tcPr>
        <w:shd w:val="clear" w:color="FBFDFE" w:themeColor="accent6" w:themeTint="34" w:fill="FBFDFE" w:themeFill="accent6" w:themeFillTint="34"/>
      </w:tcPr>
    </w:tblStylePr>
    <w:tblStylePr w:type="band2Horz">
      <w:rPr>
        <w:rFonts w:ascii="Arial" w:hAnsi="Arial"/>
        <w:color w:val="35AFE4"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31A3FF" w:themeColor="text1" w:themeTint="80"/>
        <w:right w:val="single" w:sz="4" w:space="0" w:color="31A3FF" w:themeColor="text1" w:themeTint="80"/>
        <w:insideH w:val="single" w:sz="4" w:space="0" w:color="31A3FF" w:themeColor="text1" w:themeTint="80"/>
        <w:insideV w:val="single" w:sz="4" w:space="0" w:color="31A3FF" w:themeColor="text1" w:themeTint="80"/>
      </w:tblBorders>
    </w:tblPr>
    <w:tblStylePr w:type="firstRow">
      <w:rPr>
        <w:rFonts w:ascii="Arial" w:hAnsi="Arial"/>
        <w:b/>
        <w:color w:val="31A3FF" w:themeColor="text1" w:themeTint="80" w:themeShade="95"/>
        <w:sz w:val="22"/>
      </w:rPr>
      <w:tblPr/>
      <w:tcPr>
        <w:tcBorders>
          <w:top w:val="none" w:sz="4" w:space="0" w:color="000000"/>
          <w:left w:val="none" w:sz="4" w:space="0" w:color="000000"/>
          <w:bottom w:val="single" w:sz="4" w:space="0" w:color="31A3FF" w:themeColor="text1" w:themeTint="80"/>
          <w:right w:val="none" w:sz="4" w:space="0" w:color="000000"/>
        </w:tcBorders>
        <w:shd w:val="clear" w:color="FFFFFF" w:themeColor="light1" w:fill="FFFFFF" w:themeFill="light1"/>
      </w:tcPr>
    </w:tblStylePr>
    <w:tblStylePr w:type="lastRow">
      <w:rPr>
        <w:rFonts w:ascii="Arial" w:hAnsi="Arial"/>
        <w:b/>
        <w:color w:val="31A3FF" w:themeColor="text1" w:themeTint="80" w:themeShade="95"/>
        <w:sz w:val="22"/>
      </w:rPr>
      <w:tblPr/>
      <w:tcPr>
        <w:tcBorders>
          <w:top w:val="single" w:sz="4" w:space="0" w:color="31A3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4" w:space="0" w:color="000000"/>
          <w:left w:val="none" w:sz="4" w:space="0" w:color="000000"/>
          <w:bottom w:val="none" w:sz="4" w:space="0" w:color="000000"/>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4" w:space="0" w:color="000000"/>
          <w:left w:val="single" w:sz="4" w:space="0" w:color="31A3FF" w:themeColor="text1" w:themeTint="80"/>
          <w:bottom w:val="none" w:sz="4" w:space="0" w:color="000000"/>
          <w:right w:val="none" w:sz="4" w:space="0" w:color="000000"/>
        </w:tcBorders>
        <w:shd w:val="clear" w:color="FFFFFF" w:fill="auto"/>
      </w:tcPr>
    </w:tblStylePr>
    <w:tblStylePr w:type="band1Vert">
      <w:tblPr/>
      <w:tcPr>
        <w:shd w:val="clear" w:color="EAF5FF" w:themeColor="text1" w:themeTint="0D" w:fill="EAF5FF" w:themeFill="text1" w:themeFillTint="0D"/>
      </w:tcPr>
    </w:tblStylePr>
    <w:tblStylePr w:type="band1Horz">
      <w:rPr>
        <w:rFonts w:ascii="Arial" w:hAnsi="Arial"/>
        <w:color w:val="31A3FF" w:themeColor="text1" w:themeTint="80" w:themeShade="95"/>
        <w:sz w:val="22"/>
      </w:rPr>
      <w:tblPr/>
      <w:tcPr>
        <w:shd w:val="clear" w:color="EAF5FF" w:themeColor="text1" w:themeTint="0D" w:fill="EAF5FF" w:themeFill="text1" w:themeFillTint="0D"/>
      </w:tcPr>
    </w:tblStylePr>
    <w:tblStylePr w:type="band2Horz">
      <w:rPr>
        <w:rFonts w:ascii="Arial" w:hAnsi="Arial"/>
        <w:color w:val="31A3F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31A3FF" w:themeColor="accent1" w:themeTint="80"/>
        <w:right w:val="single" w:sz="4" w:space="0" w:color="31A3FF" w:themeColor="accent1" w:themeTint="80"/>
        <w:insideH w:val="single" w:sz="4" w:space="0" w:color="31A3FF" w:themeColor="accent1" w:themeTint="80"/>
        <w:insideV w:val="single" w:sz="4" w:space="0" w:color="31A3FF" w:themeColor="accent1" w:themeTint="80"/>
      </w:tblBorders>
    </w:tblPr>
    <w:tblStylePr w:type="firstRow">
      <w:rPr>
        <w:rFonts w:ascii="Arial" w:hAnsi="Arial"/>
        <w:b/>
        <w:color w:val="31A3FF" w:themeColor="accent1" w:themeTint="80" w:themeShade="95"/>
        <w:sz w:val="22"/>
      </w:rPr>
      <w:tblPr/>
      <w:tcPr>
        <w:tcBorders>
          <w:top w:val="none" w:sz="4" w:space="0" w:color="000000"/>
          <w:left w:val="none" w:sz="4" w:space="0" w:color="000000"/>
          <w:bottom w:val="single" w:sz="4" w:space="0" w:color="31A3FF" w:themeColor="accent1" w:themeTint="80"/>
          <w:right w:val="none" w:sz="4" w:space="0" w:color="000000"/>
        </w:tcBorders>
        <w:shd w:val="clear" w:color="FFFFFF" w:themeColor="light1" w:fill="FFFFFF" w:themeFill="light1"/>
      </w:tcPr>
    </w:tblStylePr>
    <w:tblStylePr w:type="lastRow">
      <w:rPr>
        <w:rFonts w:ascii="Arial" w:hAnsi="Arial"/>
        <w:b/>
        <w:color w:val="31A3FF" w:themeColor="accent1" w:themeTint="80" w:themeShade="95"/>
        <w:sz w:val="22"/>
      </w:rPr>
      <w:tblPr/>
      <w:tcPr>
        <w:tcBorders>
          <w:top w:val="single" w:sz="4" w:space="0" w:color="31A3F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accent1" w:themeTint="80" w:themeShade="95"/>
        <w:sz w:val="22"/>
      </w:rPr>
      <w:tblPr/>
      <w:tcPr>
        <w:tcBorders>
          <w:top w:val="none" w:sz="4" w:space="0" w:color="000000"/>
          <w:left w:val="none" w:sz="4" w:space="0" w:color="000000"/>
          <w:bottom w:val="none" w:sz="4" w:space="0" w:color="000000"/>
          <w:right w:val="single" w:sz="4" w:space="0" w:color="31A3FF" w:themeColor="accent1" w:themeTint="80"/>
        </w:tcBorders>
        <w:shd w:val="clear" w:color="FFFFFF" w:fill="auto"/>
      </w:tcPr>
    </w:tblStylePr>
    <w:tblStylePr w:type="lastCol">
      <w:rPr>
        <w:rFonts w:ascii="Arial" w:hAnsi="Arial"/>
        <w:i/>
        <w:color w:val="31A3FF" w:themeColor="accent1" w:themeTint="80" w:themeShade="95"/>
        <w:sz w:val="22"/>
      </w:rPr>
      <w:tblPr/>
      <w:tcPr>
        <w:tcBorders>
          <w:top w:val="none" w:sz="4" w:space="0" w:color="000000"/>
          <w:left w:val="single" w:sz="4" w:space="0" w:color="31A3FF" w:themeColor="accent1" w:themeTint="80"/>
          <w:bottom w:val="none" w:sz="4" w:space="0" w:color="000000"/>
          <w:right w:val="none" w:sz="4" w:space="0" w:color="000000"/>
        </w:tcBorders>
        <w:shd w:val="clear" w:color="FFFFFF" w:fill="auto"/>
      </w:tcPr>
    </w:tblStylePr>
    <w:tblStylePr w:type="band1Vert">
      <w:tblPr/>
      <w:tcPr>
        <w:shd w:val="clear" w:color="ABD9FF" w:themeColor="accent1" w:themeTint="34" w:fill="ABD9FF" w:themeFill="accent1" w:themeFillTint="34"/>
      </w:tcPr>
    </w:tblStylePr>
    <w:tblStylePr w:type="band1Horz">
      <w:rPr>
        <w:rFonts w:ascii="Arial" w:hAnsi="Arial"/>
        <w:color w:val="31A3FF" w:themeColor="accent1" w:themeTint="80" w:themeShade="95"/>
        <w:sz w:val="22"/>
      </w:rPr>
      <w:tblPr/>
      <w:tcPr>
        <w:shd w:val="clear" w:color="ABD9FF" w:themeColor="accent1" w:themeTint="34" w:fill="ABD9FF" w:themeFill="accent1" w:themeFillTint="34"/>
      </w:tcPr>
    </w:tblStylePr>
    <w:tblStylePr w:type="band2Horz">
      <w:rPr>
        <w:rFonts w:ascii="Arial" w:hAnsi="Arial"/>
        <w:color w:val="31A3FF"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AADCF1" w:themeColor="accent2" w:themeTint="97"/>
        <w:right w:val="single" w:sz="4" w:space="0" w:color="AADCF1" w:themeColor="accent2" w:themeTint="97"/>
        <w:insideH w:val="single" w:sz="4" w:space="0" w:color="AADCF1" w:themeColor="accent2" w:themeTint="97"/>
        <w:insideV w:val="single" w:sz="4" w:space="0" w:color="AADCF1" w:themeColor="accent2" w:themeTint="97"/>
      </w:tblBorders>
    </w:tblPr>
    <w:tblStylePr w:type="firstRow">
      <w:rPr>
        <w:rFonts w:ascii="Arial" w:hAnsi="Arial"/>
        <w:b/>
        <w:color w:val="AADCF1" w:themeColor="accent2" w:themeTint="97" w:themeShade="95"/>
        <w:sz w:val="22"/>
      </w:rPr>
      <w:tblPr/>
      <w:tcPr>
        <w:tcBorders>
          <w:top w:val="none" w:sz="4" w:space="0" w:color="000000"/>
          <w:left w:val="none" w:sz="4" w:space="0" w:color="000000"/>
          <w:bottom w:val="single" w:sz="4" w:space="0" w:color="AADCF1" w:themeColor="accent2" w:themeTint="97"/>
          <w:right w:val="none" w:sz="4" w:space="0" w:color="000000"/>
        </w:tcBorders>
        <w:shd w:val="clear" w:color="FFFFFF" w:themeColor="light1" w:fill="FFFFFF" w:themeFill="light1"/>
      </w:tcPr>
    </w:tblStylePr>
    <w:tblStylePr w:type="lastRow">
      <w:rPr>
        <w:rFonts w:ascii="Arial" w:hAnsi="Arial"/>
        <w:b/>
        <w:color w:val="AADCF1" w:themeColor="accent2" w:themeTint="97" w:themeShade="95"/>
        <w:sz w:val="22"/>
      </w:rPr>
      <w:tblPr/>
      <w:tcPr>
        <w:tcBorders>
          <w:top w:val="single" w:sz="4" w:space="0" w:color="AADCF1"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4" w:space="0" w:color="000000"/>
          <w:left w:val="none" w:sz="4" w:space="0" w:color="000000"/>
          <w:bottom w:val="none" w:sz="4" w:space="0" w:color="000000"/>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4" w:space="0" w:color="000000"/>
          <w:left w:val="single" w:sz="4" w:space="0" w:color="AADCF1" w:themeColor="accent2" w:themeTint="97"/>
          <w:bottom w:val="none" w:sz="4" w:space="0" w:color="000000"/>
          <w:right w:val="none" w:sz="4" w:space="0" w:color="000000"/>
        </w:tcBorders>
        <w:shd w:val="clear" w:color="FFFFFF" w:fill="auto"/>
      </w:tcPr>
    </w:tblStylePr>
    <w:tblStylePr w:type="band1Vert">
      <w:tblPr/>
      <w:tcPr>
        <w:shd w:val="clear" w:color="E2F3FA" w:themeColor="accent2" w:themeTint="32" w:fill="E2F3FA" w:themeFill="accent2" w:themeFillTint="32"/>
      </w:tcPr>
    </w:tblStylePr>
    <w:tblStylePr w:type="band1Horz">
      <w:rPr>
        <w:rFonts w:ascii="Arial" w:hAnsi="Arial"/>
        <w:color w:val="AADCF1" w:themeColor="accent2" w:themeTint="97" w:themeShade="95"/>
        <w:sz w:val="22"/>
      </w:rPr>
      <w:tblPr/>
      <w:tcPr>
        <w:shd w:val="clear" w:color="E2F3FA" w:themeColor="accent2" w:themeTint="32" w:fill="E2F3FA" w:themeFill="accent2" w:themeFillTint="32"/>
      </w:tcPr>
    </w:tblStylePr>
    <w:tblStylePr w:type="band2Horz">
      <w:rPr>
        <w:rFonts w:ascii="Arial" w:hAnsi="Arial"/>
        <w:color w:val="AADCF1"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3D3ED" w:themeColor="accent3" w:themeTint="FE"/>
        <w:right w:val="single" w:sz="4" w:space="0" w:color="93D3ED" w:themeColor="accent3" w:themeTint="FE"/>
        <w:insideH w:val="single" w:sz="4" w:space="0" w:color="93D3ED" w:themeColor="accent3" w:themeTint="FE"/>
        <w:insideV w:val="single" w:sz="4" w:space="0" w:color="93D3ED" w:themeColor="accent3" w:themeTint="FE"/>
      </w:tblBorders>
    </w:tblPr>
    <w:tblStylePr w:type="firstRow">
      <w:rPr>
        <w:rFonts w:ascii="Arial" w:hAnsi="Arial"/>
        <w:b/>
        <w:color w:val="93D3ED" w:themeColor="accent3" w:themeTint="FE" w:themeShade="95"/>
        <w:sz w:val="22"/>
      </w:rPr>
      <w:tblPr/>
      <w:tcPr>
        <w:tcBorders>
          <w:top w:val="none" w:sz="4" w:space="0" w:color="000000"/>
          <w:left w:val="none" w:sz="4" w:space="0" w:color="000000"/>
          <w:bottom w:val="single" w:sz="4" w:space="0" w:color="93D3ED" w:themeColor="accent3" w:themeTint="FE"/>
          <w:right w:val="none" w:sz="4" w:space="0" w:color="000000"/>
        </w:tcBorders>
        <w:shd w:val="clear" w:color="FFFFFF" w:themeColor="light1" w:fill="FFFFFF" w:themeFill="light1"/>
      </w:tcPr>
    </w:tblStylePr>
    <w:tblStylePr w:type="lastRow">
      <w:rPr>
        <w:rFonts w:ascii="Arial" w:hAnsi="Arial"/>
        <w:b/>
        <w:color w:val="93D3ED" w:themeColor="accent3" w:themeTint="FE" w:themeShade="95"/>
        <w:sz w:val="22"/>
      </w:rPr>
      <w:tblPr/>
      <w:tcPr>
        <w:tcBorders>
          <w:top w:val="single" w:sz="4" w:space="0" w:color="93D3ED"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3D3ED" w:themeColor="accent3" w:themeTint="FE" w:themeShade="95"/>
        <w:sz w:val="22"/>
      </w:rPr>
      <w:tblPr/>
      <w:tcPr>
        <w:tcBorders>
          <w:top w:val="none" w:sz="4" w:space="0" w:color="000000"/>
          <w:left w:val="none" w:sz="4" w:space="0" w:color="000000"/>
          <w:bottom w:val="none" w:sz="4" w:space="0" w:color="000000"/>
          <w:right w:val="single" w:sz="4" w:space="0" w:color="93D3ED" w:themeColor="accent3" w:themeTint="FE"/>
        </w:tcBorders>
        <w:shd w:val="clear" w:color="FFFFFF" w:fill="auto"/>
      </w:tcPr>
    </w:tblStylePr>
    <w:tblStylePr w:type="lastCol">
      <w:rPr>
        <w:rFonts w:ascii="Arial" w:hAnsi="Arial"/>
        <w:i/>
        <w:color w:val="93D3ED" w:themeColor="accent3" w:themeTint="FE" w:themeShade="95"/>
        <w:sz w:val="22"/>
      </w:rPr>
      <w:tblPr/>
      <w:tcPr>
        <w:tcBorders>
          <w:top w:val="none" w:sz="4" w:space="0" w:color="000000"/>
          <w:left w:val="single" w:sz="4" w:space="0" w:color="93D3ED" w:themeColor="accent3" w:themeTint="FE"/>
          <w:bottom w:val="none" w:sz="4" w:space="0" w:color="000000"/>
          <w:right w:val="none" w:sz="4" w:space="0" w:color="000000"/>
        </w:tcBorders>
        <w:shd w:val="clear" w:color="FFFFFF" w:fill="auto"/>
      </w:tcPr>
    </w:tblStylePr>
    <w:tblStylePr w:type="band1Vert">
      <w:tblPr/>
      <w:tcPr>
        <w:shd w:val="clear" w:color="E8F5FB" w:themeColor="accent3" w:themeTint="34" w:fill="E8F5FB" w:themeFill="accent3" w:themeFillTint="34"/>
      </w:tcPr>
    </w:tblStylePr>
    <w:tblStylePr w:type="band1Horz">
      <w:rPr>
        <w:rFonts w:ascii="Arial" w:hAnsi="Arial"/>
        <w:color w:val="93D3ED" w:themeColor="accent3" w:themeTint="FE" w:themeShade="95"/>
        <w:sz w:val="22"/>
      </w:rPr>
      <w:tblPr/>
      <w:tcPr>
        <w:shd w:val="clear" w:color="E8F5FB" w:themeColor="accent3" w:themeTint="34" w:fill="E8F5FB" w:themeFill="accent3" w:themeFillTint="34"/>
      </w:tcPr>
    </w:tblStylePr>
    <w:tblStylePr w:type="band2Horz">
      <w:rPr>
        <w:rFonts w:ascii="Arial" w:hAnsi="Arial"/>
        <w:color w:val="93D3ED"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D7EFF8" w:themeColor="accent4" w:themeTint="9A"/>
        <w:right w:val="single" w:sz="4" w:space="0" w:color="D7EFF8" w:themeColor="accent4" w:themeTint="9A"/>
        <w:insideH w:val="single" w:sz="4" w:space="0" w:color="D7EFF8" w:themeColor="accent4" w:themeTint="9A"/>
        <w:insideV w:val="single" w:sz="4" w:space="0" w:color="D7EFF8" w:themeColor="accent4" w:themeTint="9A"/>
      </w:tblBorders>
    </w:tblPr>
    <w:tblStylePr w:type="firstRow">
      <w:rPr>
        <w:rFonts w:ascii="Arial" w:hAnsi="Arial"/>
        <w:b/>
        <w:color w:val="D7EFF8" w:themeColor="accent4" w:themeTint="9A" w:themeShade="95"/>
        <w:sz w:val="22"/>
      </w:rPr>
      <w:tblPr/>
      <w:tcPr>
        <w:tcBorders>
          <w:top w:val="none" w:sz="4" w:space="0" w:color="000000"/>
          <w:left w:val="none" w:sz="4" w:space="0" w:color="000000"/>
          <w:bottom w:val="single" w:sz="4" w:space="0" w:color="D7EFF8" w:themeColor="accent4" w:themeTint="9A"/>
          <w:right w:val="none" w:sz="4" w:space="0" w:color="000000"/>
        </w:tcBorders>
        <w:shd w:val="clear" w:color="FFFFFF" w:themeColor="light1" w:fill="FFFFFF" w:themeFill="light1"/>
      </w:tcPr>
    </w:tblStylePr>
    <w:tblStylePr w:type="lastRow">
      <w:rPr>
        <w:rFonts w:ascii="Arial" w:hAnsi="Arial"/>
        <w:b/>
        <w:color w:val="D7EFF8" w:themeColor="accent4" w:themeTint="9A" w:themeShade="95"/>
        <w:sz w:val="22"/>
      </w:rPr>
      <w:tblPr/>
      <w:tcPr>
        <w:tcBorders>
          <w:top w:val="single" w:sz="4" w:space="0" w:color="D7EFF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4" w:space="0" w:color="000000"/>
          <w:left w:val="none" w:sz="4" w:space="0" w:color="000000"/>
          <w:bottom w:val="none" w:sz="4" w:space="0" w:color="000000"/>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4" w:space="0" w:color="000000"/>
          <w:left w:val="single" w:sz="4" w:space="0" w:color="D7EFF8" w:themeColor="accent4" w:themeTint="9A"/>
          <w:bottom w:val="none" w:sz="4" w:space="0" w:color="000000"/>
          <w:right w:val="none" w:sz="4" w:space="0" w:color="000000"/>
        </w:tcBorders>
        <w:shd w:val="clear" w:color="FFFFFF" w:fill="auto"/>
      </w:tcPr>
    </w:tblStylePr>
    <w:tblStylePr w:type="band1Vert">
      <w:tblPr/>
      <w:tcPr>
        <w:shd w:val="clear" w:color="F1F9FC" w:themeColor="accent4" w:themeTint="34" w:fill="F1F9FC" w:themeFill="accent4" w:themeFillTint="34"/>
      </w:tcPr>
    </w:tblStylePr>
    <w:tblStylePr w:type="band1Horz">
      <w:rPr>
        <w:rFonts w:ascii="Arial" w:hAnsi="Arial"/>
        <w:color w:val="D7EFF8" w:themeColor="accent4" w:themeTint="9A" w:themeShade="95"/>
        <w:sz w:val="22"/>
      </w:rPr>
      <w:tblPr/>
      <w:tcPr>
        <w:shd w:val="clear" w:color="F1F9FC" w:themeColor="accent4" w:themeTint="34" w:fill="F1F9FC" w:themeFill="accent4" w:themeFillTint="34"/>
      </w:tcPr>
    </w:tblStylePr>
    <w:tblStylePr w:type="band2Horz">
      <w:rPr>
        <w:rFonts w:ascii="Arial" w:hAnsi="Arial"/>
        <w:color w:val="D7EFF8"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F1F9FD" w:themeColor="accent5" w:themeTint="90"/>
        <w:right w:val="single" w:sz="4" w:space="0" w:color="F1F9FD" w:themeColor="accent5" w:themeTint="90"/>
        <w:insideH w:val="single" w:sz="4" w:space="0" w:color="F1F9FD" w:themeColor="accent5" w:themeTint="90"/>
        <w:insideV w:val="single" w:sz="4" w:space="0" w:color="F1F9FD" w:themeColor="accent5" w:themeTint="90"/>
      </w:tblBorders>
    </w:tblPr>
    <w:tblStylePr w:type="firstRow">
      <w:rPr>
        <w:rFonts w:ascii="Arial" w:hAnsi="Arial"/>
        <w:b/>
        <w:color w:val="35AFE4" w:themeColor="accent5" w:themeShade="95"/>
        <w:sz w:val="22"/>
      </w:rPr>
      <w:tblPr/>
      <w:tcPr>
        <w:tcBorders>
          <w:top w:val="none" w:sz="4" w:space="0" w:color="000000"/>
          <w:left w:val="none" w:sz="4" w:space="0" w:color="000000"/>
          <w:bottom w:val="single" w:sz="4" w:space="0" w:color="F1F9FD" w:themeColor="accent5" w:themeTint="90"/>
          <w:right w:val="none" w:sz="4" w:space="0" w:color="000000"/>
        </w:tcBorders>
        <w:shd w:val="clear" w:color="FFFFFF" w:themeColor="light1" w:fill="FFFFFF" w:themeFill="light1"/>
      </w:tcPr>
    </w:tblStylePr>
    <w:tblStylePr w:type="lastRow">
      <w:rPr>
        <w:rFonts w:ascii="Arial" w:hAnsi="Arial"/>
        <w:b/>
        <w:color w:val="35AFE4" w:themeColor="accent5" w:themeShade="95"/>
        <w:sz w:val="22"/>
      </w:rPr>
      <w:tblPr/>
      <w:tcPr>
        <w:tcBorders>
          <w:top w:val="single" w:sz="4" w:space="0" w:color="F1F9F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5AFE4" w:themeColor="accent5" w:themeShade="95"/>
        <w:sz w:val="22"/>
      </w:rPr>
      <w:tblPr/>
      <w:tcPr>
        <w:tcBorders>
          <w:top w:val="none" w:sz="4" w:space="0" w:color="000000"/>
          <w:left w:val="none" w:sz="4" w:space="0" w:color="000000"/>
          <w:bottom w:val="none" w:sz="4" w:space="0" w:color="000000"/>
          <w:right w:val="single" w:sz="4" w:space="0" w:color="F1F9FD" w:themeColor="accent5" w:themeTint="90"/>
        </w:tcBorders>
        <w:shd w:val="clear" w:color="FFFFFF" w:fill="auto"/>
      </w:tcPr>
    </w:tblStylePr>
    <w:tblStylePr w:type="lastCol">
      <w:rPr>
        <w:rFonts w:ascii="Arial" w:hAnsi="Arial"/>
        <w:i/>
        <w:color w:val="35AFE4" w:themeColor="accent5" w:themeShade="95"/>
        <w:sz w:val="22"/>
      </w:rPr>
      <w:tblPr/>
      <w:tcPr>
        <w:tcBorders>
          <w:top w:val="none" w:sz="4" w:space="0" w:color="000000"/>
          <w:left w:val="single" w:sz="4" w:space="0" w:color="F1F9FD" w:themeColor="accent5" w:themeTint="90"/>
          <w:bottom w:val="none" w:sz="4" w:space="0" w:color="000000"/>
          <w:right w:val="none" w:sz="4" w:space="0" w:color="000000"/>
        </w:tcBorders>
        <w:shd w:val="clear" w:color="FFFFFF" w:fill="auto"/>
      </w:tcPr>
    </w:tblStylePr>
    <w:tblStylePr w:type="band1Vert">
      <w:tblPr/>
      <w:tcPr>
        <w:shd w:val="clear" w:color="FAFDFE" w:themeColor="accent5" w:themeTint="34" w:fill="FAFDFE" w:themeFill="accent5" w:themeFillTint="34"/>
      </w:tcPr>
    </w:tblStylePr>
    <w:tblStylePr w:type="band1Horz">
      <w:rPr>
        <w:rFonts w:ascii="Arial" w:hAnsi="Arial"/>
        <w:color w:val="35AFE4" w:themeColor="accent5" w:themeShade="95"/>
        <w:sz w:val="22"/>
      </w:rPr>
      <w:tblPr/>
      <w:tcPr>
        <w:shd w:val="clear" w:color="FAFDFE" w:themeColor="accent5" w:themeTint="34" w:fill="FAFDFE" w:themeFill="accent5" w:themeFillTint="34"/>
      </w:tcPr>
    </w:tblStylePr>
    <w:tblStylePr w:type="band2Horz">
      <w:rPr>
        <w:rFonts w:ascii="Arial" w:hAnsi="Arial"/>
        <w:color w:val="35AFE4"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5FBFD" w:themeColor="accent6" w:themeTint="90"/>
        <w:right w:val="single" w:sz="4" w:space="0" w:color="F5FBFD" w:themeColor="accent6" w:themeTint="90"/>
        <w:insideH w:val="single" w:sz="4" w:space="0" w:color="F5FBFD" w:themeColor="accent6" w:themeTint="90"/>
        <w:insideV w:val="single" w:sz="4" w:space="0" w:color="F5FBFD" w:themeColor="accent6" w:themeTint="90"/>
      </w:tblBorders>
    </w:tblPr>
    <w:tblStylePr w:type="firstRow">
      <w:rPr>
        <w:rFonts w:ascii="Arial" w:hAnsi="Arial"/>
        <w:b/>
        <w:color w:val="40B0DD" w:themeColor="accent6" w:themeShade="95"/>
        <w:sz w:val="22"/>
      </w:rPr>
      <w:tblPr/>
      <w:tcPr>
        <w:tcBorders>
          <w:top w:val="none" w:sz="4" w:space="0" w:color="000000"/>
          <w:left w:val="none" w:sz="4" w:space="0" w:color="000000"/>
          <w:bottom w:val="single" w:sz="4" w:space="0" w:color="F5FBFD" w:themeColor="accent6" w:themeTint="90"/>
          <w:right w:val="none" w:sz="4" w:space="0" w:color="000000"/>
        </w:tcBorders>
        <w:shd w:val="clear" w:color="FFFFFF" w:themeColor="light1" w:fill="FFFFFF" w:themeFill="light1"/>
      </w:tcPr>
    </w:tblStylePr>
    <w:tblStylePr w:type="lastRow">
      <w:rPr>
        <w:rFonts w:ascii="Arial" w:hAnsi="Arial"/>
        <w:b/>
        <w:color w:val="40B0DD" w:themeColor="accent6" w:themeShade="95"/>
        <w:sz w:val="22"/>
      </w:rPr>
      <w:tblPr/>
      <w:tcPr>
        <w:tcBorders>
          <w:top w:val="single" w:sz="4" w:space="0" w:color="F5FBFD"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0B0DD" w:themeColor="accent6" w:themeShade="95"/>
        <w:sz w:val="22"/>
      </w:rPr>
      <w:tblPr/>
      <w:tcPr>
        <w:tcBorders>
          <w:top w:val="none" w:sz="4" w:space="0" w:color="000000"/>
          <w:left w:val="none" w:sz="4" w:space="0" w:color="000000"/>
          <w:bottom w:val="none" w:sz="4" w:space="0" w:color="000000"/>
          <w:right w:val="single" w:sz="4" w:space="0" w:color="F5FBFD" w:themeColor="accent6" w:themeTint="90"/>
        </w:tcBorders>
        <w:shd w:val="clear" w:color="FFFFFF" w:fill="auto"/>
      </w:tcPr>
    </w:tblStylePr>
    <w:tblStylePr w:type="lastCol">
      <w:rPr>
        <w:rFonts w:ascii="Arial" w:hAnsi="Arial"/>
        <w:i/>
        <w:color w:val="40B0DD" w:themeColor="accent6" w:themeShade="95"/>
        <w:sz w:val="22"/>
      </w:rPr>
      <w:tblPr/>
      <w:tcPr>
        <w:tcBorders>
          <w:top w:val="none" w:sz="4" w:space="0" w:color="000000"/>
          <w:left w:val="single" w:sz="4" w:space="0" w:color="F5FBFD" w:themeColor="accent6" w:themeTint="90"/>
          <w:bottom w:val="none" w:sz="4" w:space="0" w:color="000000"/>
          <w:right w:val="none" w:sz="4" w:space="0" w:color="000000"/>
        </w:tcBorders>
        <w:shd w:val="clear" w:color="FFFFFF" w:fill="auto"/>
      </w:tcPr>
    </w:tblStylePr>
    <w:tblStylePr w:type="band1Vert">
      <w:tblPr/>
      <w:tcPr>
        <w:shd w:val="clear" w:color="FBFDFE" w:themeColor="accent6" w:themeTint="34" w:fill="FBFDFE" w:themeFill="accent6" w:themeFillTint="34"/>
      </w:tcPr>
    </w:tblStylePr>
    <w:tblStylePr w:type="band1Horz">
      <w:rPr>
        <w:rFonts w:ascii="Arial" w:hAnsi="Arial"/>
        <w:color w:val="40B0DD" w:themeColor="accent6" w:themeShade="95"/>
        <w:sz w:val="22"/>
      </w:rPr>
      <w:tblPr/>
      <w:tcPr>
        <w:shd w:val="clear" w:color="FBFDFE" w:themeColor="accent6" w:themeTint="34" w:fill="FBFDFE" w:themeFill="accent6" w:themeFillTint="34"/>
      </w:tcPr>
    </w:tblStylePr>
    <w:tblStylePr w:type="band2Horz">
      <w:rPr>
        <w:rFonts w:ascii="Arial" w:hAnsi="Arial"/>
        <w:color w:val="40B0DD"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text1"/>
          <w:right w:val="none" w:sz="4" w:space="0" w:color="000000"/>
        </w:tcBorders>
      </w:tcPr>
    </w:tblStylePr>
    <w:tblStylePr w:type="lastRow">
      <w:rPr>
        <w:b/>
        <w:color w:val="404040"/>
      </w:rPr>
      <w:tblPr/>
      <w:tcPr>
        <w:tcBorders>
          <w:top w:val="single" w:sz="4" w:space="0" w:color="003865"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text1" w:themeTint="40" w:fill="98D1FF" w:themeFill="text1" w:themeFillTint="40"/>
      </w:tcPr>
    </w:tblStylePr>
    <w:tblStylePr w:type="band1Horz">
      <w:tblPr/>
      <w:tcPr>
        <w:shd w:val="clear" w:color="98D1FF" w:themeColor="text1" w:themeTint="40" w:fill="98D1F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3865" w:themeColor="accent1"/>
          <w:right w:val="none" w:sz="4" w:space="0" w:color="000000"/>
        </w:tcBorders>
      </w:tcPr>
    </w:tblStylePr>
    <w:tblStylePr w:type="lastRow">
      <w:rPr>
        <w:b/>
        <w:color w:val="404040"/>
      </w:rPr>
      <w:tblPr/>
      <w:tcPr>
        <w:tcBorders>
          <w:top w:val="single" w:sz="4" w:space="0" w:color="00386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8D1FF" w:themeColor="accent1" w:themeTint="40" w:fill="98D1FF" w:themeFill="accent1" w:themeFillTint="40"/>
      </w:tcPr>
    </w:tblStylePr>
    <w:tblStylePr w:type="band1Horz">
      <w:tblPr/>
      <w:tcPr>
        <w:shd w:val="clear" w:color="98D1FF" w:themeColor="accent1" w:themeTint="40" w:fill="98D1FF"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1C5E8" w:themeColor="accent2"/>
          <w:right w:val="none" w:sz="4" w:space="0" w:color="000000"/>
        </w:tcBorders>
      </w:tcPr>
    </w:tblStylePr>
    <w:tblStylePr w:type="lastRow">
      <w:rPr>
        <w:b/>
        <w:color w:val="404040"/>
      </w:rPr>
      <w:tblPr/>
      <w:tcPr>
        <w:tcBorders>
          <w:top w:val="single" w:sz="4" w:space="0" w:color="71C5E8"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F0F9" w:themeColor="accent2" w:themeTint="40" w:fill="DBF0F9" w:themeFill="accent2" w:themeFillTint="40"/>
      </w:tcPr>
    </w:tblStylePr>
    <w:tblStylePr w:type="band1Horz">
      <w:tblPr/>
      <w:tcPr>
        <w:shd w:val="clear" w:color="DBF0F9" w:themeColor="accent2" w:themeTint="40" w:fill="DBF0F9"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3D3ED" w:themeColor="accent3"/>
          <w:right w:val="none" w:sz="4" w:space="0" w:color="000000"/>
        </w:tcBorders>
      </w:tcPr>
    </w:tblStylePr>
    <w:tblStylePr w:type="lastRow">
      <w:rPr>
        <w:b/>
        <w:color w:val="404040"/>
      </w:rPr>
      <w:tblPr/>
      <w:tcPr>
        <w:tcBorders>
          <w:top w:val="single" w:sz="4" w:space="0" w:color="93D3ED"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3F3FA" w:themeColor="accent3" w:themeTint="40" w:fill="E3F3FA" w:themeFill="accent3" w:themeFillTint="40"/>
      </w:tcPr>
    </w:tblStylePr>
    <w:tblStylePr w:type="band1Horz">
      <w:tblPr/>
      <w:tcPr>
        <w:shd w:val="clear" w:color="E3F3FA" w:themeColor="accent3" w:themeTint="40" w:fill="E3F3FA"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EE5F4" w:themeColor="accent4"/>
          <w:right w:val="none" w:sz="4" w:space="0" w:color="000000"/>
        </w:tcBorders>
      </w:tcPr>
    </w:tblStylePr>
    <w:tblStylePr w:type="lastRow">
      <w:rPr>
        <w:b/>
        <w:color w:val="404040"/>
      </w:rPr>
      <w:tblPr/>
      <w:tcPr>
        <w:tcBorders>
          <w:top w:val="single" w:sz="4" w:space="0" w:color="BEE5F4"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F8FC" w:themeColor="accent4" w:themeTint="40" w:fill="EEF8FC" w:themeFill="accent4" w:themeFillTint="40"/>
      </w:tcPr>
    </w:tblStylePr>
    <w:tblStylePr w:type="band1Horz">
      <w:tblPr/>
      <w:tcPr>
        <w:shd w:val="clear" w:color="EEF8FC" w:themeColor="accent4" w:themeTint="40" w:fill="EEF8FC"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8F6FC" w:themeColor="accent5"/>
          <w:right w:val="none" w:sz="4" w:space="0" w:color="000000"/>
        </w:tcBorders>
      </w:tcPr>
    </w:tblStylePr>
    <w:tblStylePr w:type="lastRow">
      <w:rPr>
        <w:b/>
        <w:color w:val="404040"/>
      </w:rPr>
      <w:tblPr/>
      <w:tcPr>
        <w:tcBorders>
          <w:top w:val="single" w:sz="4" w:space="0" w:color="E8F6FC"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FCFE" w:themeColor="accent5" w:themeTint="40" w:fill="F9FCFE" w:themeFill="accent5" w:themeFillTint="40"/>
      </w:tcPr>
    </w:tblStylePr>
    <w:tblStylePr w:type="band1Horz">
      <w:tblPr/>
      <w:tcPr>
        <w:shd w:val="clear" w:color="F9FCFE" w:themeColor="accent5" w:themeTint="40" w:fill="F9FCFE"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EF8FC" w:themeColor="accent6"/>
          <w:right w:val="none" w:sz="4" w:space="0" w:color="000000"/>
        </w:tcBorders>
      </w:tcPr>
    </w:tblStylePr>
    <w:tblStylePr w:type="lastRow">
      <w:rPr>
        <w:b/>
        <w:color w:val="404040"/>
      </w:rPr>
      <w:tblPr/>
      <w:tcPr>
        <w:tcBorders>
          <w:top w:val="single" w:sz="4" w:space="0" w:color="EEF8FC"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FDFE" w:themeColor="accent6" w:themeTint="40" w:fill="FAFDFE" w:themeFill="accent6" w:themeFillTint="40"/>
      </w:tcPr>
    </w:tblStylePr>
    <w:tblStylePr w:type="band1Horz">
      <w:tblPr/>
      <w:tcPr>
        <w:shd w:val="clear" w:color="FAFDFE" w:themeColor="accent6" w:themeTint="40" w:fill="FAFDFE"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1897FF" w:themeColor="text1" w:themeTint="90"/>
        <w:bottom w:val="single" w:sz="4" w:space="0" w:color="1897FF" w:themeColor="text1" w:themeTint="90"/>
        <w:insideH w:val="single" w:sz="4" w:space="0" w:color="1897FF" w:themeColor="text1" w:themeTint="90"/>
      </w:tblBorders>
    </w:tblPr>
    <w:tblStylePr w:type="fir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lastRow">
      <w:rPr>
        <w:rFonts w:ascii="Arial" w:hAnsi="Arial"/>
        <w:b/>
        <w:color w:val="404040"/>
        <w:sz w:val="22"/>
      </w:rPr>
      <w:tblPr/>
      <w:tcPr>
        <w:tcBorders>
          <w:top w:val="single" w:sz="4" w:space="0" w:color="1897FF" w:themeColor="text1" w:themeTint="90"/>
          <w:left w:val="none" w:sz="4" w:space="0" w:color="000000"/>
          <w:bottom w:val="single" w:sz="4" w:space="0" w:color="1897F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1897FF" w:themeColor="accent1" w:themeTint="90"/>
        <w:bottom w:val="single" w:sz="4" w:space="0" w:color="1897FF" w:themeColor="accent1" w:themeTint="90"/>
        <w:insideH w:val="single" w:sz="4" w:space="0" w:color="1897FF" w:themeColor="accent1" w:themeTint="90"/>
      </w:tblBorders>
    </w:tblPr>
    <w:tblStylePr w:type="fir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lastRow">
      <w:rPr>
        <w:rFonts w:ascii="Arial" w:hAnsi="Arial"/>
        <w:b/>
        <w:color w:val="404040"/>
        <w:sz w:val="22"/>
      </w:rPr>
      <w:tblPr/>
      <w:tcPr>
        <w:tcBorders>
          <w:top w:val="single" w:sz="4" w:space="0" w:color="1897FF" w:themeColor="accent1" w:themeTint="90"/>
          <w:left w:val="none" w:sz="4" w:space="0" w:color="000000"/>
          <w:bottom w:val="single" w:sz="4" w:space="0" w:color="1897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AEDEF2" w:themeColor="accent2" w:themeTint="90"/>
        <w:bottom w:val="single" w:sz="4" w:space="0" w:color="AEDEF2" w:themeColor="accent2" w:themeTint="90"/>
        <w:insideH w:val="single" w:sz="4" w:space="0" w:color="AEDEF2" w:themeColor="accent2" w:themeTint="90"/>
      </w:tblBorders>
    </w:tblPr>
    <w:tblStylePr w:type="fir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lastRow">
      <w:rPr>
        <w:rFonts w:ascii="Arial" w:hAnsi="Arial"/>
        <w:b/>
        <w:color w:val="404040"/>
        <w:sz w:val="22"/>
      </w:rPr>
      <w:tblPr/>
      <w:tcPr>
        <w:tcBorders>
          <w:top w:val="single" w:sz="4" w:space="0" w:color="AEDEF2" w:themeColor="accent2" w:themeTint="90"/>
          <w:left w:val="none" w:sz="4" w:space="0" w:color="000000"/>
          <w:bottom w:val="single" w:sz="4" w:space="0" w:color="AEDEF2"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1E6F4" w:themeColor="accent3" w:themeTint="90"/>
        <w:bottom w:val="single" w:sz="4" w:space="0" w:color="C1E6F4" w:themeColor="accent3" w:themeTint="90"/>
        <w:insideH w:val="single" w:sz="4" w:space="0" w:color="C1E6F4" w:themeColor="accent3" w:themeTint="90"/>
      </w:tblBorders>
    </w:tblPr>
    <w:tblStylePr w:type="fir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lastRow">
      <w:rPr>
        <w:rFonts w:ascii="Arial" w:hAnsi="Arial"/>
        <w:b/>
        <w:color w:val="404040"/>
        <w:sz w:val="22"/>
      </w:rPr>
      <w:tblPr/>
      <w:tcPr>
        <w:tcBorders>
          <w:top w:val="single" w:sz="4" w:space="0" w:color="C1E6F4" w:themeColor="accent3" w:themeTint="90"/>
          <w:left w:val="none" w:sz="4" w:space="0" w:color="000000"/>
          <w:bottom w:val="single" w:sz="4" w:space="0" w:color="C1E6F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DAF0F8" w:themeColor="accent4" w:themeTint="90"/>
        <w:bottom w:val="single" w:sz="4" w:space="0" w:color="DAF0F8" w:themeColor="accent4" w:themeTint="90"/>
        <w:insideH w:val="single" w:sz="4" w:space="0" w:color="DAF0F8" w:themeColor="accent4" w:themeTint="90"/>
      </w:tblBorders>
    </w:tblPr>
    <w:tblStylePr w:type="fir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lastRow">
      <w:rPr>
        <w:rFonts w:ascii="Arial" w:hAnsi="Arial"/>
        <w:b/>
        <w:color w:val="404040"/>
        <w:sz w:val="22"/>
      </w:rPr>
      <w:tblPr/>
      <w:tcPr>
        <w:tcBorders>
          <w:top w:val="single" w:sz="4" w:space="0" w:color="DAF0F8" w:themeColor="accent4" w:themeTint="90"/>
          <w:left w:val="none" w:sz="4" w:space="0" w:color="000000"/>
          <w:bottom w:val="single" w:sz="4" w:space="0" w:color="DAF0F8"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F1F9FD" w:themeColor="accent5" w:themeTint="90"/>
        <w:bottom w:val="single" w:sz="4" w:space="0" w:color="F1F9FD" w:themeColor="accent5" w:themeTint="90"/>
        <w:insideH w:val="single" w:sz="4" w:space="0" w:color="F1F9FD" w:themeColor="accent5" w:themeTint="90"/>
      </w:tblBorders>
    </w:tblPr>
    <w:tblStylePr w:type="fir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lastRow">
      <w:rPr>
        <w:rFonts w:ascii="Arial" w:hAnsi="Arial"/>
        <w:b/>
        <w:color w:val="404040"/>
        <w:sz w:val="22"/>
      </w:rPr>
      <w:tblPr/>
      <w:tcPr>
        <w:tcBorders>
          <w:top w:val="single" w:sz="4" w:space="0" w:color="F1F9FD" w:themeColor="accent5" w:themeTint="90"/>
          <w:left w:val="none" w:sz="4" w:space="0" w:color="000000"/>
          <w:bottom w:val="single" w:sz="4" w:space="0" w:color="F1F9F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5FBFD" w:themeColor="accent6" w:themeTint="90"/>
        <w:bottom w:val="single" w:sz="4" w:space="0" w:color="F5FBFD" w:themeColor="accent6" w:themeTint="90"/>
        <w:insideH w:val="single" w:sz="4" w:space="0" w:color="F5FBFD" w:themeColor="accent6" w:themeTint="90"/>
      </w:tblBorders>
    </w:tblPr>
    <w:tblStylePr w:type="fir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lastRow">
      <w:rPr>
        <w:rFonts w:ascii="Arial" w:hAnsi="Arial"/>
        <w:b/>
        <w:color w:val="404040"/>
        <w:sz w:val="22"/>
      </w:rPr>
      <w:tblPr/>
      <w:tcPr>
        <w:tcBorders>
          <w:top w:val="single" w:sz="4" w:space="0" w:color="F5FBFD" w:themeColor="accent6" w:themeTint="90"/>
          <w:left w:val="none" w:sz="4" w:space="0" w:color="000000"/>
          <w:bottom w:val="single" w:sz="4" w:space="0" w:color="F5FBFD"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text1"/>
          <w:right w:val="single" w:sz="4" w:space="0" w:color="003865" w:themeColor="text1"/>
        </w:tcBorders>
      </w:tcPr>
    </w:tblStylePr>
    <w:tblStylePr w:type="band1Horz">
      <w:rPr>
        <w:rFonts w:ascii="Arial" w:hAnsi="Arial"/>
        <w:color w:val="404040"/>
        <w:sz w:val="22"/>
      </w:rPr>
      <w:tblPr/>
      <w:tcPr>
        <w:tcBorders>
          <w:top w:val="single" w:sz="4" w:space="0" w:color="003865" w:themeColor="text1"/>
          <w:bottom w:val="single" w:sz="4" w:space="0" w:color="003865"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865" w:themeColor="accent1"/>
          <w:right w:val="single" w:sz="4" w:space="0" w:color="003865" w:themeColor="accent1"/>
        </w:tcBorders>
      </w:tcPr>
    </w:tblStylePr>
    <w:tblStylePr w:type="band1Horz">
      <w:rPr>
        <w:rFonts w:ascii="Arial" w:hAnsi="Arial"/>
        <w:color w:val="404040"/>
        <w:sz w:val="22"/>
      </w:rPr>
      <w:tblPr/>
      <w:tcPr>
        <w:tcBorders>
          <w:top w:val="single" w:sz="4" w:space="0" w:color="003865" w:themeColor="accent1"/>
          <w:bottom w:val="single" w:sz="4" w:space="0" w:color="00386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AADCF1" w:themeColor="accent2" w:themeTint="97"/>
        <w:left w:val="single" w:sz="4" w:space="0" w:color="AADCF1" w:themeColor="accent2" w:themeTint="97"/>
        <w:bottom w:val="single" w:sz="4" w:space="0" w:color="AADCF1" w:themeColor="accent2" w:themeTint="97"/>
        <w:right w:val="single" w:sz="4" w:space="0" w:color="AADCF1" w:themeColor="accent2" w:themeTint="97"/>
      </w:tblBorders>
    </w:tblPr>
    <w:tblStylePr w:type="firstRow">
      <w:rPr>
        <w:rFonts w:ascii="Arial" w:hAnsi="Arial"/>
        <w:b/>
        <w:color w:val="FFFFFF"/>
        <w:sz w:val="22"/>
      </w:rPr>
      <w:tblPr/>
      <w:tcPr>
        <w:shd w:val="clear" w:color="AADCF1" w:themeColor="accent2" w:themeTint="97" w:fill="AADCF1"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DCF1" w:themeColor="accent2" w:themeTint="97"/>
          <w:right w:val="single" w:sz="4" w:space="0" w:color="AADCF1" w:themeColor="accent2" w:themeTint="97"/>
        </w:tcBorders>
      </w:tcPr>
    </w:tblStylePr>
    <w:tblStylePr w:type="band1Horz">
      <w:rPr>
        <w:rFonts w:ascii="Arial" w:hAnsi="Arial"/>
        <w:color w:val="404040"/>
        <w:sz w:val="22"/>
      </w:rPr>
      <w:tblPr/>
      <w:tcPr>
        <w:tcBorders>
          <w:top w:val="single" w:sz="4" w:space="0" w:color="AADCF1" w:themeColor="accent2" w:themeTint="97"/>
          <w:bottom w:val="single" w:sz="4" w:space="0" w:color="AADCF1"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BEE4F4" w:themeColor="accent3" w:themeTint="98"/>
        <w:left w:val="single" w:sz="4" w:space="0" w:color="BEE4F4" w:themeColor="accent3" w:themeTint="98"/>
        <w:bottom w:val="single" w:sz="4" w:space="0" w:color="BEE4F4" w:themeColor="accent3" w:themeTint="98"/>
        <w:right w:val="single" w:sz="4" w:space="0" w:color="BEE4F4" w:themeColor="accent3" w:themeTint="98"/>
      </w:tblBorders>
    </w:tblPr>
    <w:tblStylePr w:type="firstRow">
      <w:rPr>
        <w:rFonts w:ascii="Arial" w:hAnsi="Arial"/>
        <w:b/>
        <w:color w:val="FFFFFF"/>
        <w:sz w:val="22"/>
      </w:rPr>
      <w:tblPr/>
      <w:tcPr>
        <w:shd w:val="clear" w:color="BEE4F4" w:themeColor="accent3" w:themeTint="98" w:fill="BEE4F4"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EE4F4" w:themeColor="accent3" w:themeTint="98"/>
          <w:right w:val="single" w:sz="4" w:space="0" w:color="BEE4F4" w:themeColor="accent3" w:themeTint="98"/>
        </w:tcBorders>
      </w:tcPr>
    </w:tblStylePr>
    <w:tblStylePr w:type="band1Horz">
      <w:rPr>
        <w:rFonts w:ascii="Arial" w:hAnsi="Arial"/>
        <w:color w:val="404040"/>
        <w:sz w:val="22"/>
      </w:rPr>
      <w:tblPr/>
      <w:tcPr>
        <w:tcBorders>
          <w:top w:val="single" w:sz="4" w:space="0" w:color="BEE4F4" w:themeColor="accent3" w:themeTint="98"/>
          <w:bottom w:val="single" w:sz="4" w:space="0" w:color="BEE4F4"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D7EFF8" w:themeColor="accent4" w:themeTint="9A"/>
        <w:left w:val="single" w:sz="4" w:space="0" w:color="D7EFF8" w:themeColor="accent4" w:themeTint="9A"/>
        <w:bottom w:val="single" w:sz="4" w:space="0" w:color="D7EFF8" w:themeColor="accent4" w:themeTint="9A"/>
        <w:right w:val="single" w:sz="4" w:space="0" w:color="D7EFF8" w:themeColor="accent4" w:themeTint="9A"/>
      </w:tblBorders>
    </w:tblPr>
    <w:tblStylePr w:type="firstRow">
      <w:rPr>
        <w:rFonts w:ascii="Arial" w:hAnsi="Arial"/>
        <w:b/>
        <w:color w:val="FFFFFF"/>
        <w:sz w:val="22"/>
      </w:rPr>
      <w:tblPr/>
      <w:tcPr>
        <w:shd w:val="clear" w:color="D7EFF8" w:themeColor="accent4" w:themeTint="9A" w:fill="D7EFF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EFF8" w:themeColor="accent4" w:themeTint="9A"/>
          <w:right w:val="single" w:sz="4" w:space="0" w:color="D7EFF8" w:themeColor="accent4" w:themeTint="9A"/>
        </w:tcBorders>
      </w:tcPr>
    </w:tblStylePr>
    <w:tblStylePr w:type="band1Horz">
      <w:rPr>
        <w:rFonts w:ascii="Arial" w:hAnsi="Arial"/>
        <w:color w:val="404040"/>
        <w:sz w:val="22"/>
      </w:rPr>
      <w:tblPr/>
      <w:tcPr>
        <w:tcBorders>
          <w:top w:val="single" w:sz="4" w:space="0" w:color="D7EFF8" w:themeColor="accent4" w:themeTint="9A"/>
          <w:bottom w:val="single" w:sz="4" w:space="0" w:color="D7EFF8"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F0F9FD" w:themeColor="accent5" w:themeTint="9A"/>
        <w:left w:val="single" w:sz="4" w:space="0" w:color="F0F9FD" w:themeColor="accent5" w:themeTint="9A"/>
        <w:bottom w:val="single" w:sz="4" w:space="0" w:color="F0F9FD" w:themeColor="accent5" w:themeTint="9A"/>
        <w:right w:val="single" w:sz="4" w:space="0" w:color="F0F9FD" w:themeColor="accent5" w:themeTint="9A"/>
      </w:tblBorders>
    </w:tblPr>
    <w:tblStylePr w:type="firstRow">
      <w:rPr>
        <w:rFonts w:ascii="Arial" w:hAnsi="Arial"/>
        <w:b/>
        <w:color w:val="FFFFFF"/>
        <w:sz w:val="22"/>
      </w:rPr>
      <w:tblPr/>
      <w:tcPr>
        <w:shd w:val="clear" w:color="F0F9FD" w:themeColor="accent5" w:themeTint="9A" w:fill="F0F9F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F9FD" w:themeColor="accent5" w:themeTint="9A"/>
          <w:right w:val="single" w:sz="4" w:space="0" w:color="F0F9FD" w:themeColor="accent5" w:themeTint="9A"/>
        </w:tcBorders>
      </w:tcPr>
    </w:tblStylePr>
    <w:tblStylePr w:type="band1Horz">
      <w:rPr>
        <w:rFonts w:ascii="Arial" w:hAnsi="Arial"/>
        <w:color w:val="404040"/>
        <w:sz w:val="22"/>
      </w:rPr>
      <w:tblPr/>
      <w:tcPr>
        <w:tcBorders>
          <w:top w:val="single" w:sz="4" w:space="0" w:color="F0F9FD" w:themeColor="accent5" w:themeTint="9A"/>
          <w:bottom w:val="single" w:sz="4" w:space="0" w:color="F0F9FD"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4FAFD" w:themeColor="accent6" w:themeTint="98"/>
        <w:left w:val="single" w:sz="4" w:space="0" w:color="F4FAFD" w:themeColor="accent6" w:themeTint="98"/>
        <w:bottom w:val="single" w:sz="4" w:space="0" w:color="F4FAFD" w:themeColor="accent6" w:themeTint="98"/>
        <w:right w:val="single" w:sz="4" w:space="0" w:color="F4FAFD" w:themeColor="accent6" w:themeTint="98"/>
      </w:tblBorders>
    </w:tblPr>
    <w:tblStylePr w:type="firstRow">
      <w:rPr>
        <w:rFonts w:ascii="Arial" w:hAnsi="Arial"/>
        <w:b/>
        <w:color w:val="FFFFFF"/>
        <w:sz w:val="22"/>
      </w:rPr>
      <w:tblPr/>
      <w:tcPr>
        <w:shd w:val="clear" w:color="F4FAFD" w:themeColor="accent6" w:themeTint="98" w:fill="F4FAFD"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FAFD" w:themeColor="accent6" w:themeTint="98"/>
          <w:right w:val="single" w:sz="4" w:space="0" w:color="F4FAFD" w:themeColor="accent6" w:themeTint="98"/>
        </w:tcBorders>
      </w:tcPr>
    </w:tblStylePr>
    <w:tblStylePr w:type="band1Horz">
      <w:rPr>
        <w:rFonts w:ascii="Arial" w:hAnsi="Arial"/>
        <w:color w:val="404040"/>
        <w:sz w:val="22"/>
      </w:rPr>
      <w:tblPr/>
      <w:tcPr>
        <w:tcBorders>
          <w:top w:val="single" w:sz="4" w:space="0" w:color="F4FAFD" w:themeColor="accent6" w:themeTint="98"/>
          <w:bottom w:val="single" w:sz="4" w:space="0" w:color="F4FAFD"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tblBorders>
    </w:tblPr>
    <w:tblStylePr w:type="firstRow">
      <w:rPr>
        <w:rFonts w:ascii="Arial" w:hAnsi="Arial"/>
        <w:b/>
        <w:color w:val="FFFFFF"/>
        <w:sz w:val="22"/>
      </w:rPr>
      <w:tblPr/>
      <w:tcPr>
        <w:shd w:val="clear" w:color="003865" w:themeColor="text1" w:fill="003865"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text1" w:themeTint="40" w:fill="98D1FF" w:themeFill="text1" w:themeFillTint="40"/>
      </w:tcPr>
    </w:tblStylePr>
    <w:tblStylePr w:type="band1Horz">
      <w:rPr>
        <w:rFonts w:ascii="Arial" w:hAnsi="Arial"/>
        <w:color w:val="404040"/>
        <w:sz w:val="22"/>
      </w:rPr>
      <w:tblPr/>
      <w:tcPr>
        <w:shd w:val="clear" w:color="98D1FF" w:themeColor="text1" w:themeTint="40" w:fill="98D1F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1897FF" w:themeColor="accent1" w:themeTint="90"/>
        <w:left w:val="single" w:sz="4" w:space="0" w:color="1897FF" w:themeColor="accent1" w:themeTint="90"/>
        <w:bottom w:val="single" w:sz="4" w:space="0" w:color="1897FF" w:themeColor="accent1" w:themeTint="90"/>
        <w:right w:val="single" w:sz="4" w:space="0" w:color="1897FF" w:themeColor="accent1" w:themeTint="90"/>
        <w:insideH w:val="single" w:sz="4" w:space="0" w:color="1897FF" w:themeColor="accent1" w:themeTint="90"/>
      </w:tblBorders>
    </w:tblPr>
    <w:tblStylePr w:type="firstRow">
      <w:rPr>
        <w:rFonts w:ascii="Arial" w:hAnsi="Arial"/>
        <w:b/>
        <w:color w:val="FFFFFF"/>
        <w:sz w:val="22"/>
      </w:rPr>
      <w:tblPr/>
      <w:tcPr>
        <w:shd w:val="clear" w:color="003865" w:themeColor="accent1" w:fill="00386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8D1FF" w:themeColor="accent1" w:themeTint="40" w:fill="98D1FF" w:themeFill="accent1" w:themeFillTint="40"/>
      </w:tcPr>
    </w:tblStylePr>
    <w:tblStylePr w:type="band1Horz">
      <w:rPr>
        <w:rFonts w:ascii="Arial" w:hAnsi="Arial"/>
        <w:color w:val="404040"/>
        <w:sz w:val="22"/>
      </w:rPr>
      <w:tblPr/>
      <w:tcPr>
        <w:shd w:val="clear" w:color="98D1FF" w:themeColor="accent1" w:themeTint="40" w:fill="98D1FF"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AEDEF2" w:themeColor="accent2" w:themeTint="90"/>
        <w:left w:val="single" w:sz="4" w:space="0" w:color="AEDEF2" w:themeColor="accent2" w:themeTint="90"/>
        <w:bottom w:val="single" w:sz="4" w:space="0" w:color="AEDEF2" w:themeColor="accent2" w:themeTint="90"/>
        <w:right w:val="single" w:sz="4" w:space="0" w:color="AEDEF2" w:themeColor="accent2" w:themeTint="90"/>
        <w:insideH w:val="single" w:sz="4" w:space="0" w:color="AEDEF2" w:themeColor="accent2" w:themeTint="90"/>
      </w:tblBorders>
    </w:tblPr>
    <w:tblStylePr w:type="firstRow">
      <w:rPr>
        <w:rFonts w:ascii="Arial" w:hAnsi="Arial"/>
        <w:b/>
        <w:color w:val="FFFFFF"/>
        <w:sz w:val="22"/>
      </w:rPr>
      <w:tblPr/>
      <w:tcPr>
        <w:shd w:val="clear" w:color="71C5E8" w:themeColor="accent2" w:fill="71C5E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F0F9" w:themeColor="accent2" w:themeTint="40" w:fill="DBF0F9" w:themeFill="accent2" w:themeFillTint="40"/>
      </w:tcPr>
    </w:tblStylePr>
    <w:tblStylePr w:type="band1Horz">
      <w:rPr>
        <w:rFonts w:ascii="Arial" w:hAnsi="Arial"/>
        <w:color w:val="404040"/>
        <w:sz w:val="22"/>
      </w:rPr>
      <w:tblPr/>
      <w:tcPr>
        <w:shd w:val="clear" w:color="DBF0F9" w:themeColor="accent2" w:themeTint="40" w:fill="DBF0F9"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1E6F4" w:themeColor="accent3" w:themeTint="90"/>
        <w:left w:val="single" w:sz="4" w:space="0" w:color="C1E6F4" w:themeColor="accent3" w:themeTint="90"/>
        <w:bottom w:val="single" w:sz="4" w:space="0" w:color="C1E6F4" w:themeColor="accent3" w:themeTint="90"/>
        <w:right w:val="single" w:sz="4" w:space="0" w:color="C1E6F4" w:themeColor="accent3" w:themeTint="90"/>
        <w:insideH w:val="single" w:sz="4" w:space="0" w:color="C1E6F4" w:themeColor="accent3" w:themeTint="90"/>
      </w:tblBorders>
    </w:tblPr>
    <w:tblStylePr w:type="firstRow">
      <w:rPr>
        <w:rFonts w:ascii="Arial" w:hAnsi="Arial"/>
        <w:b/>
        <w:color w:val="FFFFFF"/>
        <w:sz w:val="22"/>
      </w:rPr>
      <w:tblPr/>
      <w:tcPr>
        <w:shd w:val="clear" w:color="93D3ED" w:themeColor="accent3" w:fill="93D3ED"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3F3FA" w:themeColor="accent3" w:themeTint="40" w:fill="E3F3FA" w:themeFill="accent3" w:themeFillTint="40"/>
      </w:tcPr>
    </w:tblStylePr>
    <w:tblStylePr w:type="band1Horz">
      <w:rPr>
        <w:rFonts w:ascii="Arial" w:hAnsi="Arial"/>
        <w:color w:val="404040"/>
        <w:sz w:val="22"/>
      </w:rPr>
      <w:tblPr/>
      <w:tcPr>
        <w:shd w:val="clear" w:color="E3F3FA" w:themeColor="accent3" w:themeTint="40" w:fill="E3F3FA"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DAF0F8" w:themeColor="accent4" w:themeTint="90"/>
        <w:left w:val="single" w:sz="4" w:space="0" w:color="DAF0F8" w:themeColor="accent4" w:themeTint="90"/>
        <w:bottom w:val="single" w:sz="4" w:space="0" w:color="DAF0F8" w:themeColor="accent4" w:themeTint="90"/>
        <w:right w:val="single" w:sz="4" w:space="0" w:color="DAF0F8" w:themeColor="accent4" w:themeTint="90"/>
        <w:insideH w:val="single" w:sz="4" w:space="0" w:color="DAF0F8" w:themeColor="accent4" w:themeTint="90"/>
      </w:tblBorders>
    </w:tblPr>
    <w:tblStylePr w:type="firstRow">
      <w:rPr>
        <w:rFonts w:ascii="Arial" w:hAnsi="Arial"/>
        <w:b/>
        <w:color w:val="FFFFFF"/>
        <w:sz w:val="22"/>
      </w:rPr>
      <w:tblPr/>
      <w:tcPr>
        <w:shd w:val="clear" w:color="BEE5F4" w:themeColor="accent4" w:fill="BEE5F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F8FC" w:themeColor="accent4" w:themeTint="40" w:fill="EEF8FC" w:themeFill="accent4" w:themeFillTint="40"/>
      </w:tcPr>
    </w:tblStylePr>
    <w:tblStylePr w:type="band1Horz">
      <w:rPr>
        <w:rFonts w:ascii="Arial" w:hAnsi="Arial"/>
        <w:color w:val="404040"/>
        <w:sz w:val="22"/>
      </w:rPr>
      <w:tblPr/>
      <w:tcPr>
        <w:shd w:val="clear" w:color="EEF8FC" w:themeColor="accent4" w:themeTint="40" w:fill="EEF8FC"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F1F9FD" w:themeColor="accent5" w:themeTint="90"/>
        <w:left w:val="single" w:sz="4" w:space="0" w:color="F1F9FD" w:themeColor="accent5" w:themeTint="90"/>
        <w:bottom w:val="single" w:sz="4" w:space="0" w:color="F1F9FD" w:themeColor="accent5" w:themeTint="90"/>
        <w:right w:val="single" w:sz="4" w:space="0" w:color="F1F9FD" w:themeColor="accent5" w:themeTint="90"/>
        <w:insideH w:val="single" w:sz="4" w:space="0" w:color="F1F9FD" w:themeColor="accent5" w:themeTint="90"/>
      </w:tblBorders>
    </w:tblPr>
    <w:tblStylePr w:type="firstRow">
      <w:rPr>
        <w:rFonts w:ascii="Arial" w:hAnsi="Arial"/>
        <w:b/>
        <w:color w:val="FFFFFF"/>
        <w:sz w:val="22"/>
      </w:rPr>
      <w:tblPr/>
      <w:tcPr>
        <w:shd w:val="clear" w:color="E8F6FC" w:themeColor="accent5" w:fill="E8F6FC"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CFE" w:themeColor="accent5" w:themeTint="40" w:fill="F9FCFE" w:themeFill="accent5" w:themeFillTint="40"/>
      </w:tcPr>
    </w:tblStylePr>
    <w:tblStylePr w:type="band1Horz">
      <w:rPr>
        <w:rFonts w:ascii="Arial" w:hAnsi="Arial"/>
        <w:color w:val="404040"/>
        <w:sz w:val="22"/>
      </w:rPr>
      <w:tblPr/>
      <w:tcPr>
        <w:shd w:val="clear" w:color="F9FCFE" w:themeColor="accent5" w:themeTint="40" w:fill="F9FCFE"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5FBFD" w:themeColor="accent6" w:themeTint="90"/>
        <w:left w:val="single" w:sz="4" w:space="0" w:color="F5FBFD" w:themeColor="accent6" w:themeTint="90"/>
        <w:bottom w:val="single" w:sz="4" w:space="0" w:color="F5FBFD" w:themeColor="accent6" w:themeTint="90"/>
        <w:right w:val="single" w:sz="4" w:space="0" w:color="F5FBFD" w:themeColor="accent6" w:themeTint="90"/>
        <w:insideH w:val="single" w:sz="4" w:space="0" w:color="F5FBFD" w:themeColor="accent6" w:themeTint="90"/>
      </w:tblBorders>
    </w:tblPr>
    <w:tblStylePr w:type="firstRow">
      <w:rPr>
        <w:rFonts w:ascii="Arial" w:hAnsi="Arial"/>
        <w:b/>
        <w:color w:val="FFFFFF"/>
        <w:sz w:val="22"/>
      </w:rPr>
      <w:tblPr/>
      <w:tcPr>
        <w:shd w:val="clear" w:color="EEF8FC" w:themeColor="accent6" w:fill="EEF8FC"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DFE" w:themeColor="accent6" w:themeTint="40" w:fill="FAFDFE" w:themeFill="accent6" w:themeFillTint="40"/>
      </w:tcPr>
    </w:tblStylePr>
    <w:tblStylePr w:type="band1Horz">
      <w:rPr>
        <w:rFonts w:ascii="Arial" w:hAnsi="Arial"/>
        <w:color w:val="404040"/>
        <w:sz w:val="22"/>
      </w:rPr>
      <w:tblPr/>
      <w:tcPr>
        <w:shd w:val="clear" w:color="FAFDFE" w:themeColor="accent6" w:themeTint="40" w:fill="FAFDFE"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31A3FF" w:themeColor="text1" w:themeTint="80"/>
        <w:left w:val="single" w:sz="32" w:space="0" w:color="31A3FF" w:themeColor="text1" w:themeTint="80"/>
        <w:bottom w:val="single" w:sz="32" w:space="0" w:color="31A3FF" w:themeColor="text1" w:themeTint="80"/>
        <w:right w:val="single" w:sz="32" w:space="0" w:color="31A3FF" w:themeColor="text1" w:themeTint="80"/>
      </w:tblBorders>
      <w:shd w:val="clear" w:color="31A3FF" w:themeColor="text1" w:themeTint="80" w:fill="31A3FF" w:themeFill="text1" w:themeFillTint="80"/>
    </w:tblPr>
    <w:tblStylePr w:type="firstRow">
      <w:rPr>
        <w:rFonts w:ascii="Arial" w:hAnsi="Arial"/>
        <w:b/>
        <w:color w:val="FFFFFF" w:themeColor="light1"/>
        <w:sz w:val="22"/>
      </w:rPr>
      <w:tblPr/>
      <w:tcPr>
        <w:tcBorders>
          <w:top w:val="single" w:sz="32" w:space="0" w:color="31A3FF" w:themeColor="text1" w:themeTint="80"/>
          <w:bottom w:val="single" w:sz="12" w:space="0" w:color="FFFFFF" w:themeColor="light1"/>
        </w:tcBorders>
        <w:shd w:val="clear" w:color="31A3FF" w:themeColor="text1" w:themeTint="80" w:fill="31A3F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1A3FF" w:themeColor="text1" w:themeTint="80"/>
          <w:right w:val="single" w:sz="4" w:space="0" w:color="FFFFFF" w:themeColor="light1"/>
        </w:tcBorders>
      </w:tcPr>
    </w:tblStylePr>
    <w:tblStylePr w:type="lastCol">
      <w:tblPr/>
      <w:tcPr>
        <w:tcBorders>
          <w:left w:val="single" w:sz="4" w:space="0" w:color="FFFFFF" w:themeColor="light1"/>
          <w:right w:val="single" w:sz="32" w:space="0" w:color="31A3FF" w:themeColor="text1" w:themeTint="80"/>
        </w:tcBorders>
      </w:tcPr>
    </w:tblStylePr>
    <w:tblStylePr w:type="band1Vert">
      <w:tblPr/>
      <w:tcPr>
        <w:tcBorders>
          <w:left w:val="single" w:sz="4" w:space="0" w:color="FFFFFF" w:themeColor="light1"/>
          <w:right w:val="single" w:sz="4" w:space="0" w:color="FFFFFF" w:themeColor="light1"/>
        </w:tcBorders>
        <w:shd w:val="clear" w:color="31A3FF" w:themeColor="text1" w:themeTint="80" w:fill="31A3F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tblStylePr w:type="band2Horz">
      <w:tblPr/>
      <w:tcPr>
        <w:tcBorders>
          <w:top w:val="single" w:sz="4" w:space="0" w:color="FFFFFF" w:themeColor="light1"/>
          <w:bottom w:val="single" w:sz="4" w:space="0" w:color="FFFFFF" w:themeColor="light1"/>
        </w:tcBorders>
        <w:shd w:val="clear" w:color="31A3FF" w:themeColor="text1" w:themeTint="80" w:fill="31A3F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003865" w:themeColor="accent1"/>
        <w:left w:val="single" w:sz="32" w:space="0" w:color="003865" w:themeColor="accent1"/>
        <w:bottom w:val="single" w:sz="32" w:space="0" w:color="003865" w:themeColor="accent1"/>
        <w:right w:val="single" w:sz="32" w:space="0" w:color="003865" w:themeColor="accent1"/>
      </w:tblBorders>
      <w:shd w:val="clear" w:color="003865" w:themeColor="accent1" w:fill="003865" w:themeFill="accent1"/>
    </w:tblPr>
    <w:tblStylePr w:type="firstRow">
      <w:rPr>
        <w:rFonts w:ascii="Arial" w:hAnsi="Arial"/>
        <w:b/>
        <w:color w:val="FFFFFF" w:themeColor="light1"/>
        <w:sz w:val="22"/>
      </w:rPr>
      <w:tblPr/>
      <w:tcPr>
        <w:tcBorders>
          <w:top w:val="single" w:sz="32" w:space="0" w:color="003865" w:themeColor="accent1"/>
          <w:bottom w:val="single" w:sz="12" w:space="0" w:color="FFFFFF" w:themeColor="light1"/>
        </w:tcBorders>
        <w:shd w:val="clear" w:color="003865" w:themeColor="accent1" w:fill="00386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3865" w:themeColor="accent1"/>
          <w:right w:val="single" w:sz="4" w:space="0" w:color="FFFFFF" w:themeColor="light1"/>
        </w:tcBorders>
      </w:tcPr>
    </w:tblStylePr>
    <w:tblStylePr w:type="lastCol">
      <w:tblPr/>
      <w:tcPr>
        <w:tcBorders>
          <w:left w:val="single" w:sz="4" w:space="0" w:color="FFFFFF" w:themeColor="light1"/>
          <w:right w:val="single" w:sz="32" w:space="0" w:color="003865" w:themeColor="accent1"/>
        </w:tcBorders>
      </w:tcPr>
    </w:tblStylePr>
    <w:tblStylePr w:type="band1Vert">
      <w:tblPr/>
      <w:tcPr>
        <w:tcBorders>
          <w:left w:val="single" w:sz="4" w:space="0" w:color="FFFFFF" w:themeColor="light1"/>
          <w:right w:val="single" w:sz="4" w:space="0" w:color="FFFFFF" w:themeColor="light1"/>
        </w:tcBorders>
        <w:shd w:val="clear" w:color="003865" w:themeColor="accent1" w:fill="00386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3865" w:themeColor="accent1" w:fill="003865" w:themeFill="accent1"/>
      </w:tcPr>
    </w:tblStylePr>
    <w:tblStylePr w:type="band2Horz">
      <w:tblPr/>
      <w:tcPr>
        <w:tcBorders>
          <w:top w:val="single" w:sz="4" w:space="0" w:color="FFFFFF" w:themeColor="light1"/>
          <w:bottom w:val="single" w:sz="4" w:space="0" w:color="FFFFFF" w:themeColor="light1"/>
        </w:tcBorders>
        <w:shd w:val="clear" w:color="003865" w:themeColor="accent1" w:fill="00386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AADCF1" w:themeColor="accent2" w:themeTint="97"/>
        <w:left w:val="single" w:sz="32" w:space="0" w:color="AADCF1" w:themeColor="accent2" w:themeTint="97"/>
        <w:bottom w:val="single" w:sz="32" w:space="0" w:color="AADCF1" w:themeColor="accent2" w:themeTint="97"/>
        <w:right w:val="single" w:sz="32" w:space="0" w:color="AADCF1" w:themeColor="accent2" w:themeTint="97"/>
      </w:tblBorders>
      <w:shd w:val="clear" w:color="AADCF1" w:themeColor="accent2" w:themeTint="97" w:fill="AADCF1" w:themeFill="accent2" w:themeFillTint="97"/>
    </w:tblPr>
    <w:tblStylePr w:type="firstRow">
      <w:rPr>
        <w:rFonts w:ascii="Arial" w:hAnsi="Arial"/>
        <w:b/>
        <w:color w:val="FFFFFF" w:themeColor="light1"/>
        <w:sz w:val="22"/>
      </w:rPr>
      <w:tblPr/>
      <w:tcPr>
        <w:tcBorders>
          <w:top w:val="single" w:sz="32" w:space="0" w:color="AADCF1" w:themeColor="accent2" w:themeTint="97"/>
          <w:bottom w:val="single" w:sz="12" w:space="0" w:color="FFFFFF" w:themeColor="light1"/>
        </w:tcBorders>
        <w:shd w:val="clear" w:color="AADCF1" w:themeColor="accent2" w:themeTint="97" w:fill="AADCF1"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DCF1" w:themeColor="accent2" w:themeTint="97"/>
          <w:right w:val="single" w:sz="4" w:space="0" w:color="FFFFFF" w:themeColor="light1"/>
        </w:tcBorders>
      </w:tcPr>
    </w:tblStylePr>
    <w:tblStylePr w:type="lastCol">
      <w:tblPr/>
      <w:tcPr>
        <w:tcBorders>
          <w:left w:val="single" w:sz="4" w:space="0" w:color="FFFFFF" w:themeColor="light1"/>
          <w:right w:val="single" w:sz="32" w:space="0" w:color="AADCF1" w:themeColor="accent2" w:themeTint="97"/>
        </w:tcBorders>
      </w:tcPr>
    </w:tblStylePr>
    <w:tblStylePr w:type="band1Vert">
      <w:tblPr/>
      <w:tcPr>
        <w:tcBorders>
          <w:left w:val="single" w:sz="4" w:space="0" w:color="FFFFFF" w:themeColor="light1"/>
          <w:right w:val="single" w:sz="4" w:space="0" w:color="FFFFFF" w:themeColor="light1"/>
        </w:tcBorders>
        <w:shd w:val="clear" w:color="AADCF1" w:themeColor="accent2" w:themeTint="97" w:fill="AADCF1"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tblStylePr w:type="band2Horz">
      <w:tblPr/>
      <w:tcPr>
        <w:tcBorders>
          <w:top w:val="single" w:sz="4" w:space="0" w:color="FFFFFF" w:themeColor="light1"/>
          <w:bottom w:val="single" w:sz="4" w:space="0" w:color="FFFFFF" w:themeColor="light1"/>
        </w:tcBorders>
        <w:shd w:val="clear" w:color="AADCF1" w:themeColor="accent2" w:themeTint="97" w:fill="AADCF1"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BEE4F4" w:themeColor="accent3" w:themeTint="98"/>
        <w:left w:val="single" w:sz="32" w:space="0" w:color="BEE4F4" w:themeColor="accent3" w:themeTint="98"/>
        <w:bottom w:val="single" w:sz="32" w:space="0" w:color="BEE4F4" w:themeColor="accent3" w:themeTint="98"/>
        <w:right w:val="single" w:sz="32" w:space="0" w:color="BEE4F4" w:themeColor="accent3" w:themeTint="98"/>
      </w:tblBorders>
      <w:shd w:val="clear" w:color="BEE4F4" w:themeColor="accent3" w:themeTint="98" w:fill="BEE4F4" w:themeFill="accent3" w:themeFillTint="98"/>
    </w:tblPr>
    <w:tblStylePr w:type="firstRow">
      <w:rPr>
        <w:rFonts w:ascii="Arial" w:hAnsi="Arial"/>
        <w:b/>
        <w:color w:val="FFFFFF" w:themeColor="light1"/>
        <w:sz w:val="22"/>
      </w:rPr>
      <w:tblPr/>
      <w:tcPr>
        <w:tcBorders>
          <w:top w:val="single" w:sz="32" w:space="0" w:color="BEE4F4" w:themeColor="accent3" w:themeTint="98"/>
          <w:bottom w:val="single" w:sz="12" w:space="0" w:color="FFFFFF" w:themeColor="light1"/>
        </w:tcBorders>
        <w:shd w:val="clear" w:color="BEE4F4" w:themeColor="accent3" w:themeTint="98" w:fill="BEE4F4"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EE4F4" w:themeColor="accent3" w:themeTint="98"/>
          <w:right w:val="single" w:sz="4" w:space="0" w:color="FFFFFF" w:themeColor="light1"/>
        </w:tcBorders>
      </w:tcPr>
    </w:tblStylePr>
    <w:tblStylePr w:type="lastCol">
      <w:tblPr/>
      <w:tcPr>
        <w:tcBorders>
          <w:left w:val="single" w:sz="4" w:space="0" w:color="FFFFFF" w:themeColor="light1"/>
          <w:right w:val="single" w:sz="32" w:space="0" w:color="BEE4F4" w:themeColor="accent3" w:themeTint="98"/>
        </w:tcBorders>
      </w:tcPr>
    </w:tblStylePr>
    <w:tblStylePr w:type="band1Vert">
      <w:tblPr/>
      <w:tcPr>
        <w:tcBorders>
          <w:left w:val="single" w:sz="4" w:space="0" w:color="FFFFFF" w:themeColor="light1"/>
          <w:right w:val="single" w:sz="4" w:space="0" w:color="FFFFFF" w:themeColor="light1"/>
        </w:tcBorders>
        <w:shd w:val="clear" w:color="BEE4F4" w:themeColor="accent3" w:themeTint="98" w:fill="BEE4F4"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tblStylePr w:type="band2Horz">
      <w:tblPr/>
      <w:tcPr>
        <w:tcBorders>
          <w:top w:val="single" w:sz="4" w:space="0" w:color="FFFFFF" w:themeColor="light1"/>
          <w:bottom w:val="single" w:sz="4" w:space="0" w:color="FFFFFF" w:themeColor="light1"/>
        </w:tcBorders>
        <w:shd w:val="clear" w:color="BEE4F4" w:themeColor="accent3" w:themeTint="98" w:fill="BEE4F4"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D7EFF8" w:themeColor="accent4" w:themeTint="9A"/>
        <w:left w:val="single" w:sz="32" w:space="0" w:color="D7EFF8" w:themeColor="accent4" w:themeTint="9A"/>
        <w:bottom w:val="single" w:sz="32" w:space="0" w:color="D7EFF8" w:themeColor="accent4" w:themeTint="9A"/>
        <w:right w:val="single" w:sz="32" w:space="0" w:color="D7EFF8" w:themeColor="accent4" w:themeTint="9A"/>
      </w:tblBorders>
      <w:shd w:val="clear" w:color="D7EFF8" w:themeColor="accent4" w:themeTint="9A" w:fill="D7EFF8" w:themeFill="accent4" w:themeFillTint="9A"/>
    </w:tblPr>
    <w:tblStylePr w:type="firstRow">
      <w:rPr>
        <w:rFonts w:ascii="Arial" w:hAnsi="Arial"/>
        <w:b/>
        <w:color w:val="FFFFFF" w:themeColor="light1"/>
        <w:sz w:val="22"/>
      </w:rPr>
      <w:tblPr/>
      <w:tcPr>
        <w:tcBorders>
          <w:top w:val="single" w:sz="32" w:space="0" w:color="D7EFF8" w:themeColor="accent4" w:themeTint="9A"/>
          <w:bottom w:val="single" w:sz="12" w:space="0" w:color="FFFFFF" w:themeColor="light1"/>
        </w:tcBorders>
        <w:shd w:val="clear" w:color="D7EFF8" w:themeColor="accent4" w:themeTint="9A" w:fill="D7EFF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EFF8" w:themeColor="accent4" w:themeTint="9A"/>
          <w:right w:val="single" w:sz="4" w:space="0" w:color="FFFFFF" w:themeColor="light1"/>
        </w:tcBorders>
      </w:tcPr>
    </w:tblStylePr>
    <w:tblStylePr w:type="lastCol">
      <w:tblPr/>
      <w:tcPr>
        <w:tcBorders>
          <w:left w:val="single" w:sz="4" w:space="0" w:color="FFFFFF" w:themeColor="light1"/>
          <w:right w:val="single" w:sz="32" w:space="0" w:color="D7EFF8" w:themeColor="accent4" w:themeTint="9A"/>
        </w:tcBorders>
      </w:tcPr>
    </w:tblStylePr>
    <w:tblStylePr w:type="band1Vert">
      <w:tblPr/>
      <w:tcPr>
        <w:tcBorders>
          <w:left w:val="single" w:sz="4" w:space="0" w:color="FFFFFF" w:themeColor="light1"/>
          <w:right w:val="single" w:sz="4" w:space="0" w:color="FFFFFF" w:themeColor="light1"/>
        </w:tcBorders>
        <w:shd w:val="clear" w:color="D7EFF8" w:themeColor="accent4" w:themeTint="9A" w:fill="D7EFF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tblStylePr w:type="band2Horz">
      <w:tblPr/>
      <w:tcPr>
        <w:tcBorders>
          <w:top w:val="single" w:sz="4" w:space="0" w:color="FFFFFF" w:themeColor="light1"/>
          <w:bottom w:val="single" w:sz="4" w:space="0" w:color="FFFFFF" w:themeColor="light1"/>
        </w:tcBorders>
        <w:shd w:val="clear" w:color="D7EFF8" w:themeColor="accent4" w:themeTint="9A" w:fill="D7EFF8"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F0F9FD" w:themeColor="accent5" w:themeTint="9A"/>
        <w:left w:val="single" w:sz="32" w:space="0" w:color="F0F9FD" w:themeColor="accent5" w:themeTint="9A"/>
        <w:bottom w:val="single" w:sz="32" w:space="0" w:color="F0F9FD" w:themeColor="accent5" w:themeTint="9A"/>
        <w:right w:val="single" w:sz="32" w:space="0" w:color="F0F9FD" w:themeColor="accent5" w:themeTint="9A"/>
      </w:tblBorders>
      <w:shd w:val="clear" w:color="F0F9FD" w:themeColor="accent5" w:themeTint="9A" w:fill="F0F9FD" w:themeFill="accent5" w:themeFillTint="9A"/>
    </w:tblPr>
    <w:tblStylePr w:type="firstRow">
      <w:rPr>
        <w:rFonts w:ascii="Arial" w:hAnsi="Arial"/>
        <w:b/>
        <w:color w:val="FFFFFF" w:themeColor="light1"/>
        <w:sz w:val="22"/>
      </w:rPr>
      <w:tblPr/>
      <w:tcPr>
        <w:tcBorders>
          <w:top w:val="single" w:sz="32" w:space="0" w:color="F0F9FD" w:themeColor="accent5" w:themeTint="9A"/>
          <w:bottom w:val="single" w:sz="12" w:space="0" w:color="FFFFFF" w:themeColor="light1"/>
        </w:tcBorders>
        <w:shd w:val="clear" w:color="F0F9FD" w:themeColor="accent5" w:themeTint="9A" w:fill="F0F9F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F9FD" w:themeColor="accent5" w:themeTint="9A"/>
          <w:right w:val="single" w:sz="4" w:space="0" w:color="FFFFFF" w:themeColor="light1"/>
        </w:tcBorders>
      </w:tcPr>
    </w:tblStylePr>
    <w:tblStylePr w:type="lastCol">
      <w:tblPr/>
      <w:tcPr>
        <w:tcBorders>
          <w:left w:val="single" w:sz="4" w:space="0" w:color="FFFFFF" w:themeColor="light1"/>
          <w:right w:val="single" w:sz="32" w:space="0" w:color="F0F9FD" w:themeColor="accent5" w:themeTint="9A"/>
        </w:tcBorders>
      </w:tcPr>
    </w:tblStylePr>
    <w:tblStylePr w:type="band1Vert">
      <w:tblPr/>
      <w:tcPr>
        <w:tcBorders>
          <w:left w:val="single" w:sz="4" w:space="0" w:color="FFFFFF" w:themeColor="light1"/>
          <w:right w:val="single" w:sz="4" w:space="0" w:color="FFFFFF" w:themeColor="light1"/>
        </w:tcBorders>
        <w:shd w:val="clear" w:color="F0F9FD" w:themeColor="accent5" w:themeTint="9A" w:fill="F0F9F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tblStylePr w:type="band2Horz">
      <w:tblPr/>
      <w:tcPr>
        <w:tcBorders>
          <w:top w:val="single" w:sz="4" w:space="0" w:color="FFFFFF" w:themeColor="light1"/>
          <w:bottom w:val="single" w:sz="4" w:space="0" w:color="FFFFFF" w:themeColor="light1"/>
        </w:tcBorders>
        <w:shd w:val="clear" w:color="F0F9FD" w:themeColor="accent5" w:themeTint="9A" w:fill="F0F9FD"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4FAFD" w:themeColor="accent6" w:themeTint="98"/>
        <w:left w:val="single" w:sz="32" w:space="0" w:color="F4FAFD" w:themeColor="accent6" w:themeTint="98"/>
        <w:bottom w:val="single" w:sz="32" w:space="0" w:color="F4FAFD" w:themeColor="accent6" w:themeTint="98"/>
        <w:right w:val="single" w:sz="32" w:space="0" w:color="F4FAFD" w:themeColor="accent6" w:themeTint="98"/>
      </w:tblBorders>
      <w:shd w:val="clear" w:color="F4FAFD" w:themeColor="accent6" w:themeTint="98" w:fill="F4FAFD" w:themeFill="accent6" w:themeFillTint="98"/>
    </w:tblPr>
    <w:tblStylePr w:type="firstRow">
      <w:rPr>
        <w:rFonts w:ascii="Arial" w:hAnsi="Arial"/>
        <w:b/>
        <w:color w:val="FFFFFF" w:themeColor="light1"/>
        <w:sz w:val="22"/>
      </w:rPr>
      <w:tblPr/>
      <w:tcPr>
        <w:tcBorders>
          <w:top w:val="single" w:sz="32" w:space="0" w:color="F4FAFD" w:themeColor="accent6" w:themeTint="98"/>
          <w:bottom w:val="single" w:sz="12" w:space="0" w:color="FFFFFF" w:themeColor="light1"/>
        </w:tcBorders>
        <w:shd w:val="clear" w:color="F4FAFD" w:themeColor="accent6" w:themeTint="98" w:fill="F4FAFD"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FAFD" w:themeColor="accent6" w:themeTint="98"/>
          <w:right w:val="single" w:sz="4" w:space="0" w:color="FFFFFF" w:themeColor="light1"/>
        </w:tcBorders>
      </w:tcPr>
    </w:tblStylePr>
    <w:tblStylePr w:type="lastCol">
      <w:tblPr/>
      <w:tcPr>
        <w:tcBorders>
          <w:left w:val="single" w:sz="4" w:space="0" w:color="FFFFFF" w:themeColor="light1"/>
          <w:right w:val="single" w:sz="32" w:space="0" w:color="F4FAFD" w:themeColor="accent6" w:themeTint="98"/>
        </w:tcBorders>
      </w:tcPr>
    </w:tblStylePr>
    <w:tblStylePr w:type="band1Vert">
      <w:tblPr/>
      <w:tcPr>
        <w:tcBorders>
          <w:left w:val="single" w:sz="4" w:space="0" w:color="FFFFFF" w:themeColor="light1"/>
          <w:right w:val="single" w:sz="4" w:space="0" w:color="FFFFFF" w:themeColor="light1"/>
        </w:tcBorders>
        <w:shd w:val="clear" w:color="F4FAFD" w:themeColor="accent6" w:themeTint="98" w:fill="F4FAFD"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tblStylePr w:type="band2Horz">
      <w:tblPr/>
      <w:tcPr>
        <w:tcBorders>
          <w:top w:val="single" w:sz="4" w:space="0" w:color="FFFFFF" w:themeColor="light1"/>
          <w:bottom w:val="single" w:sz="4" w:space="0" w:color="FFFFFF" w:themeColor="light1"/>
        </w:tcBorders>
        <w:shd w:val="clear" w:color="F4FAFD" w:themeColor="accent6" w:themeTint="98" w:fill="F4FAFD"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31A3FF" w:themeColor="text1" w:themeTint="80"/>
        <w:bottom w:val="single" w:sz="4" w:space="0" w:color="31A3FF" w:themeColor="text1" w:themeTint="80"/>
      </w:tblBorders>
    </w:tblPr>
    <w:tblStylePr w:type="firstRow">
      <w:rPr>
        <w:b/>
        <w:color w:val="003865" w:themeColor="text1"/>
      </w:rPr>
      <w:tblPr/>
      <w:tcPr>
        <w:tcBorders>
          <w:bottom w:val="single" w:sz="4" w:space="0" w:color="31A3FF" w:themeColor="text1" w:themeTint="80"/>
        </w:tcBorders>
      </w:tcPr>
    </w:tblStylePr>
    <w:tblStylePr w:type="lastRow">
      <w:rPr>
        <w:b/>
        <w:color w:val="003865" w:themeColor="text1"/>
      </w:rPr>
      <w:tblPr/>
      <w:tcPr>
        <w:tcBorders>
          <w:top w:val="single" w:sz="4" w:space="0" w:color="31A3FF" w:themeColor="text1" w:themeTint="80"/>
        </w:tcBorders>
      </w:tcPr>
    </w:tblStylePr>
    <w:tblStylePr w:type="firstCol">
      <w:rPr>
        <w:b/>
        <w:color w:val="003865" w:themeColor="text1"/>
      </w:rPr>
    </w:tblStylePr>
    <w:tblStylePr w:type="lastCol">
      <w:rPr>
        <w:b/>
        <w:color w:val="003865" w:themeColor="text1"/>
      </w:rPr>
    </w:tblStylePr>
    <w:tblStylePr w:type="band1Vert">
      <w:tblPr/>
      <w:tcPr>
        <w:shd w:val="clear" w:color="98D1FF" w:themeColor="text1" w:themeTint="40" w:fill="98D1FF" w:themeFill="text1" w:themeFillTint="40"/>
      </w:tcPr>
    </w:tblStylePr>
    <w:tblStylePr w:type="band1Horz">
      <w:rPr>
        <w:rFonts w:ascii="Arial" w:hAnsi="Arial"/>
        <w:color w:val="003865" w:themeColor="text1"/>
        <w:sz w:val="22"/>
      </w:rPr>
      <w:tblPr/>
      <w:tcPr>
        <w:shd w:val="clear" w:color="98D1FF" w:themeColor="text1" w:themeTint="40" w:fill="98D1FF" w:themeFill="text1" w:themeFillTint="40"/>
      </w:tcPr>
    </w:tblStylePr>
    <w:tblStylePr w:type="band2Horz">
      <w:rPr>
        <w:rFonts w:ascii="Arial" w:hAnsi="Arial"/>
        <w:color w:val="003865"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003865" w:themeColor="accent1"/>
        <w:bottom w:val="single" w:sz="4" w:space="0" w:color="003865" w:themeColor="accent1"/>
      </w:tblBorders>
    </w:tblPr>
    <w:tblStylePr w:type="firstRow">
      <w:rPr>
        <w:b/>
        <w:color w:val="00203B" w:themeColor="accent1" w:themeShade="95"/>
      </w:rPr>
      <w:tblPr/>
      <w:tcPr>
        <w:tcBorders>
          <w:bottom w:val="single" w:sz="4" w:space="0" w:color="003865" w:themeColor="accent1"/>
        </w:tcBorders>
      </w:tcPr>
    </w:tblStylePr>
    <w:tblStylePr w:type="lastRow">
      <w:rPr>
        <w:b/>
        <w:color w:val="00203B" w:themeColor="accent1" w:themeShade="95"/>
      </w:rPr>
      <w:tblPr/>
      <w:tcPr>
        <w:tcBorders>
          <w:top w:val="single" w:sz="4" w:space="0" w:color="003865" w:themeColor="accent1"/>
        </w:tcBorders>
      </w:tcPr>
    </w:tblStylePr>
    <w:tblStylePr w:type="firstCol">
      <w:rPr>
        <w:b/>
        <w:color w:val="00203B" w:themeColor="accent1" w:themeShade="95"/>
      </w:rPr>
    </w:tblStylePr>
    <w:tblStylePr w:type="lastCol">
      <w:rPr>
        <w:b/>
        <w:color w:val="00203B" w:themeColor="accent1" w:themeShade="95"/>
      </w:r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AADCF1" w:themeColor="accent2" w:themeTint="97"/>
        <w:bottom w:val="single" w:sz="4" w:space="0" w:color="AADCF1" w:themeColor="accent2" w:themeTint="97"/>
      </w:tblBorders>
    </w:tblPr>
    <w:tblStylePr w:type="firstRow">
      <w:rPr>
        <w:b/>
        <w:color w:val="AADCF1" w:themeColor="accent2" w:themeTint="97" w:themeShade="95"/>
      </w:rPr>
      <w:tblPr/>
      <w:tcPr>
        <w:tcBorders>
          <w:bottom w:val="single" w:sz="4" w:space="0" w:color="AADCF1" w:themeColor="accent2" w:themeTint="97"/>
        </w:tcBorders>
      </w:tcPr>
    </w:tblStylePr>
    <w:tblStylePr w:type="lastRow">
      <w:rPr>
        <w:b/>
        <w:color w:val="AADCF1" w:themeColor="accent2" w:themeTint="97" w:themeShade="95"/>
      </w:rPr>
      <w:tblPr/>
      <w:tcPr>
        <w:tcBorders>
          <w:top w:val="single" w:sz="4" w:space="0" w:color="AADCF1" w:themeColor="accent2" w:themeTint="97"/>
        </w:tcBorders>
      </w:tcPr>
    </w:tblStylePr>
    <w:tblStylePr w:type="firstCol">
      <w:rPr>
        <w:b/>
        <w:color w:val="AADCF1" w:themeColor="accent2" w:themeTint="97" w:themeShade="95"/>
      </w:rPr>
    </w:tblStylePr>
    <w:tblStylePr w:type="lastCol">
      <w:rPr>
        <w:b/>
        <w:color w:val="AADCF1" w:themeColor="accent2" w:themeTint="97" w:themeShade="95"/>
      </w:r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BEE4F4" w:themeColor="accent3" w:themeTint="98"/>
        <w:bottom w:val="single" w:sz="4" w:space="0" w:color="BEE4F4" w:themeColor="accent3" w:themeTint="98"/>
      </w:tblBorders>
    </w:tblPr>
    <w:tblStylePr w:type="firstRow">
      <w:rPr>
        <w:b/>
        <w:color w:val="BEE4F4" w:themeColor="accent3" w:themeTint="98" w:themeShade="95"/>
      </w:rPr>
      <w:tblPr/>
      <w:tcPr>
        <w:tcBorders>
          <w:bottom w:val="single" w:sz="4" w:space="0" w:color="BEE4F4" w:themeColor="accent3" w:themeTint="98"/>
        </w:tcBorders>
      </w:tcPr>
    </w:tblStylePr>
    <w:tblStylePr w:type="lastRow">
      <w:rPr>
        <w:b/>
        <w:color w:val="BEE4F4" w:themeColor="accent3" w:themeTint="98" w:themeShade="95"/>
      </w:rPr>
      <w:tblPr/>
      <w:tcPr>
        <w:tcBorders>
          <w:top w:val="single" w:sz="4" w:space="0" w:color="BEE4F4" w:themeColor="accent3" w:themeTint="98"/>
        </w:tcBorders>
      </w:tcPr>
    </w:tblStylePr>
    <w:tblStylePr w:type="firstCol">
      <w:rPr>
        <w:b/>
        <w:color w:val="BEE4F4" w:themeColor="accent3" w:themeTint="98" w:themeShade="95"/>
      </w:rPr>
    </w:tblStylePr>
    <w:tblStylePr w:type="lastCol">
      <w:rPr>
        <w:b/>
        <w:color w:val="BEE4F4" w:themeColor="accent3" w:themeTint="98" w:themeShade="95"/>
      </w:r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D7EFF8" w:themeColor="accent4" w:themeTint="9A"/>
        <w:bottom w:val="single" w:sz="4" w:space="0" w:color="D7EFF8" w:themeColor="accent4" w:themeTint="9A"/>
      </w:tblBorders>
    </w:tblPr>
    <w:tblStylePr w:type="firstRow">
      <w:rPr>
        <w:b/>
        <w:color w:val="D7EFF8" w:themeColor="accent4" w:themeTint="9A" w:themeShade="95"/>
      </w:rPr>
      <w:tblPr/>
      <w:tcPr>
        <w:tcBorders>
          <w:bottom w:val="single" w:sz="4" w:space="0" w:color="D7EFF8" w:themeColor="accent4" w:themeTint="9A"/>
        </w:tcBorders>
      </w:tcPr>
    </w:tblStylePr>
    <w:tblStylePr w:type="lastRow">
      <w:rPr>
        <w:b/>
        <w:color w:val="D7EFF8" w:themeColor="accent4" w:themeTint="9A" w:themeShade="95"/>
      </w:rPr>
      <w:tblPr/>
      <w:tcPr>
        <w:tcBorders>
          <w:top w:val="single" w:sz="4" w:space="0" w:color="D7EFF8" w:themeColor="accent4" w:themeTint="9A"/>
        </w:tcBorders>
      </w:tcPr>
    </w:tblStylePr>
    <w:tblStylePr w:type="firstCol">
      <w:rPr>
        <w:b/>
        <w:color w:val="D7EFF8" w:themeColor="accent4" w:themeTint="9A" w:themeShade="95"/>
      </w:rPr>
    </w:tblStylePr>
    <w:tblStylePr w:type="lastCol">
      <w:rPr>
        <w:b/>
        <w:color w:val="D7EFF8" w:themeColor="accent4" w:themeTint="9A" w:themeShade="95"/>
      </w:r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F0F9FD" w:themeColor="accent5" w:themeTint="9A"/>
        <w:bottom w:val="single" w:sz="4" w:space="0" w:color="F0F9FD" w:themeColor="accent5" w:themeTint="9A"/>
      </w:tblBorders>
    </w:tblPr>
    <w:tblStylePr w:type="firstRow">
      <w:rPr>
        <w:b/>
        <w:color w:val="F0F9FD" w:themeColor="accent5" w:themeTint="9A" w:themeShade="95"/>
      </w:rPr>
      <w:tblPr/>
      <w:tcPr>
        <w:tcBorders>
          <w:bottom w:val="single" w:sz="4" w:space="0" w:color="F0F9FD" w:themeColor="accent5" w:themeTint="9A"/>
        </w:tcBorders>
      </w:tcPr>
    </w:tblStylePr>
    <w:tblStylePr w:type="lastRow">
      <w:rPr>
        <w:b/>
        <w:color w:val="F0F9FD" w:themeColor="accent5" w:themeTint="9A" w:themeShade="95"/>
      </w:rPr>
      <w:tblPr/>
      <w:tcPr>
        <w:tcBorders>
          <w:top w:val="single" w:sz="4" w:space="0" w:color="F0F9FD" w:themeColor="accent5" w:themeTint="9A"/>
        </w:tcBorders>
      </w:tcPr>
    </w:tblStylePr>
    <w:tblStylePr w:type="firstCol">
      <w:rPr>
        <w:b/>
        <w:color w:val="F0F9FD" w:themeColor="accent5" w:themeTint="9A" w:themeShade="95"/>
      </w:rPr>
    </w:tblStylePr>
    <w:tblStylePr w:type="lastCol">
      <w:rPr>
        <w:b/>
        <w:color w:val="F0F9FD" w:themeColor="accent5" w:themeTint="9A" w:themeShade="95"/>
      </w:r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4FAFD" w:themeColor="accent6" w:themeTint="98"/>
        <w:bottom w:val="single" w:sz="4" w:space="0" w:color="F4FAFD" w:themeColor="accent6" w:themeTint="98"/>
      </w:tblBorders>
    </w:tblPr>
    <w:tblStylePr w:type="firstRow">
      <w:rPr>
        <w:b/>
        <w:color w:val="F4FAFD" w:themeColor="accent6" w:themeTint="98" w:themeShade="95"/>
      </w:rPr>
      <w:tblPr/>
      <w:tcPr>
        <w:tcBorders>
          <w:bottom w:val="single" w:sz="4" w:space="0" w:color="F4FAFD" w:themeColor="accent6" w:themeTint="98"/>
        </w:tcBorders>
      </w:tcPr>
    </w:tblStylePr>
    <w:tblStylePr w:type="lastRow">
      <w:rPr>
        <w:b/>
        <w:color w:val="F4FAFD" w:themeColor="accent6" w:themeTint="98" w:themeShade="95"/>
      </w:rPr>
      <w:tblPr/>
      <w:tcPr>
        <w:tcBorders>
          <w:top w:val="single" w:sz="4" w:space="0" w:color="F4FAFD" w:themeColor="accent6" w:themeTint="98"/>
        </w:tcBorders>
      </w:tcPr>
    </w:tblStylePr>
    <w:tblStylePr w:type="firstCol">
      <w:rPr>
        <w:b/>
        <w:color w:val="F4FAFD" w:themeColor="accent6" w:themeTint="98" w:themeShade="95"/>
      </w:rPr>
    </w:tblStylePr>
    <w:tblStylePr w:type="lastCol">
      <w:rPr>
        <w:b/>
        <w:color w:val="F4FAFD" w:themeColor="accent6" w:themeTint="98" w:themeShade="95"/>
      </w:r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31A3FF" w:themeColor="text1" w:themeTint="80"/>
      </w:tblBorders>
    </w:tblPr>
    <w:tblStylePr w:type="firstRow">
      <w:rPr>
        <w:rFonts w:ascii="Arial" w:hAnsi="Arial"/>
        <w:i/>
        <w:color w:val="31A3FF" w:themeColor="text1" w:themeTint="80" w:themeShade="95"/>
        <w:sz w:val="22"/>
      </w:rPr>
      <w:tblPr/>
      <w:tcPr>
        <w:tcBorders>
          <w:top w:val="none" w:sz="4" w:space="0" w:color="000000"/>
          <w:left w:val="none" w:sz="4" w:space="0" w:color="000000"/>
          <w:bottom w:val="single" w:sz="4" w:space="0" w:color="31A3FF" w:themeColor="text1" w:themeTint="80"/>
          <w:right w:val="none" w:sz="4" w:space="0" w:color="000000"/>
        </w:tcBorders>
        <w:shd w:val="clear" w:color="FFFFFF" w:themeColor="light1" w:fill="FFFFFF" w:themeFill="light1"/>
      </w:tcPr>
    </w:tblStylePr>
    <w:tblStylePr w:type="lastRow">
      <w:rPr>
        <w:rFonts w:ascii="Arial" w:hAnsi="Arial"/>
        <w:i/>
        <w:color w:val="31A3FF" w:themeColor="text1" w:themeTint="80" w:themeShade="95"/>
        <w:sz w:val="22"/>
      </w:rPr>
      <w:tblPr/>
      <w:tcPr>
        <w:tcBorders>
          <w:top w:val="single" w:sz="4" w:space="0" w:color="31A3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1A3FF" w:themeColor="text1" w:themeTint="80" w:themeShade="95"/>
        <w:sz w:val="22"/>
      </w:rPr>
      <w:tblPr/>
      <w:tcPr>
        <w:tcBorders>
          <w:top w:val="none" w:sz="4" w:space="0" w:color="000000"/>
          <w:left w:val="none" w:sz="4" w:space="0" w:color="000000"/>
          <w:bottom w:val="none" w:sz="4" w:space="0" w:color="000000"/>
          <w:right w:val="single" w:sz="4" w:space="0" w:color="31A3FF" w:themeColor="text1" w:themeTint="80"/>
        </w:tcBorders>
        <w:shd w:val="clear" w:color="FFFFFF" w:fill="auto"/>
      </w:tcPr>
    </w:tblStylePr>
    <w:tblStylePr w:type="lastCol">
      <w:rPr>
        <w:rFonts w:ascii="Arial" w:hAnsi="Arial"/>
        <w:i/>
        <w:color w:val="31A3FF" w:themeColor="text1" w:themeTint="80" w:themeShade="95"/>
        <w:sz w:val="22"/>
      </w:rPr>
      <w:tblPr/>
      <w:tcPr>
        <w:tcBorders>
          <w:top w:val="none" w:sz="4" w:space="0" w:color="000000"/>
          <w:left w:val="single" w:sz="4" w:space="0" w:color="31A3FF" w:themeColor="text1" w:themeTint="80"/>
          <w:bottom w:val="none" w:sz="4" w:space="0" w:color="000000"/>
          <w:right w:val="none" w:sz="4" w:space="0" w:color="000000"/>
        </w:tcBorders>
        <w:shd w:val="clear" w:color="FFFFFF" w:fill="auto"/>
      </w:tcPr>
    </w:tblStylePr>
    <w:tblStylePr w:type="band1Vert">
      <w:tblPr/>
      <w:tcPr>
        <w:shd w:val="clear" w:color="98D1FF" w:themeColor="text1" w:themeTint="40" w:fill="98D1FF" w:themeFill="text1" w:themeFillTint="40"/>
      </w:tcPr>
    </w:tblStylePr>
    <w:tblStylePr w:type="band1Horz">
      <w:rPr>
        <w:rFonts w:ascii="Arial" w:hAnsi="Arial"/>
        <w:color w:val="31A3FF" w:themeColor="text1" w:themeTint="80" w:themeShade="95"/>
        <w:sz w:val="22"/>
      </w:rPr>
      <w:tblPr/>
      <w:tcPr>
        <w:shd w:val="clear" w:color="98D1FF" w:themeColor="text1" w:themeTint="40" w:fill="98D1FF" w:themeFill="text1" w:themeFillTint="40"/>
      </w:tcPr>
    </w:tblStylePr>
    <w:tblStylePr w:type="band2Horz">
      <w:rPr>
        <w:rFonts w:ascii="Arial" w:hAnsi="Arial"/>
        <w:color w:val="31A3F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003865" w:themeColor="accent1"/>
      </w:tblBorders>
    </w:tblPr>
    <w:tblStylePr w:type="firstRow">
      <w:rPr>
        <w:rFonts w:ascii="Arial" w:hAnsi="Arial"/>
        <w:i/>
        <w:color w:val="00203B" w:themeColor="accent1" w:themeShade="95"/>
        <w:sz w:val="22"/>
      </w:rPr>
      <w:tblPr/>
      <w:tcPr>
        <w:tcBorders>
          <w:top w:val="none" w:sz="4" w:space="0" w:color="000000"/>
          <w:left w:val="none" w:sz="4" w:space="0" w:color="000000"/>
          <w:bottom w:val="single" w:sz="4" w:space="0" w:color="003865" w:themeColor="accent1"/>
          <w:right w:val="none" w:sz="4" w:space="0" w:color="000000"/>
        </w:tcBorders>
        <w:shd w:val="clear" w:color="FFFFFF" w:themeColor="light1" w:fill="FFFFFF" w:themeFill="light1"/>
      </w:tcPr>
    </w:tblStylePr>
    <w:tblStylePr w:type="lastRow">
      <w:rPr>
        <w:rFonts w:ascii="Arial" w:hAnsi="Arial"/>
        <w:i/>
        <w:color w:val="00203B" w:themeColor="accent1" w:themeShade="95"/>
        <w:sz w:val="22"/>
      </w:rPr>
      <w:tblPr/>
      <w:tcPr>
        <w:tcBorders>
          <w:top w:val="single" w:sz="4" w:space="0" w:color="00386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203B" w:themeColor="accent1" w:themeShade="95"/>
        <w:sz w:val="22"/>
      </w:rPr>
      <w:tblPr/>
      <w:tcPr>
        <w:tcBorders>
          <w:top w:val="none" w:sz="4" w:space="0" w:color="000000"/>
          <w:left w:val="none" w:sz="4" w:space="0" w:color="000000"/>
          <w:bottom w:val="none" w:sz="4" w:space="0" w:color="000000"/>
          <w:right w:val="single" w:sz="4" w:space="0" w:color="003865" w:themeColor="accent1"/>
        </w:tcBorders>
        <w:shd w:val="clear" w:color="FFFFFF" w:fill="auto"/>
      </w:tcPr>
    </w:tblStylePr>
    <w:tblStylePr w:type="lastCol">
      <w:rPr>
        <w:rFonts w:ascii="Arial" w:hAnsi="Arial"/>
        <w:i/>
        <w:color w:val="00203B" w:themeColor="accent1" w:themeShade="95"/>
        <w:sz w:val="22"/>
      </w:rPr>
      <w:tblPr/>
      <w:tcPr>
        <w:tcBorders>
          <w:top w:val="none" w:sz="4" w:space="0" w:color="000000"/>
          <w:left w:val="single" w:sz="4" w:space="0" w:color="003865" w:themeColor="accent1"/>
          <w:bottom w:val="none" w:sz="4" w:space="0" w:color="000000"/>
          <w:right w:val="none" w:sz="4" w:space="0" w:color="000000"/>
        </w:tcBorders>
        <w:shd w:val="clear" w:color="FFFFFF" w:fill="auto"/>
      </w:tcPr>
    </w:tblStylePr>
    <w:tblStylePr w:type="band1Vert">
      <w:tblPr/>
      <w:tcPr>
        <w:shd w:val="clear" w:color="98D1FF" w:themeColor="accent1" w:themeTint="40" w:fill="98D1FF" w:themeFill="accent1" w:themeFillTint="40"/>
      </w:tcPr>
    </w:tblStylePr>
    <w:tblStylePr w:type="band1Horz">
      <w:rPr>
        <w:rFonts w:ascii="Arial" w:hAnsi="Arial"/>
        <w:color w:val="00203B" w:themeColor="accent1" w:themeShade="95"/>
        <w:sz w:val="22"/>
      </w:rPr>
      <w:tblPr/>
      <w:tcPr>
        <w:shd w:val="clear" w:color="98D1FF" w:themeColor="accent1" w:themeTint="40" w:fill="98D1FF" w:themeFill="accent1" w:themeFillTint="40"/>
      </w:tcPr>
    </w:tblStylePr>
    <w:tblStylePr w:type="band2Horz">
      <w:rPr>
        <w:rFonts w:ascii="Arial" w:hAnsi="Arial"/>
        <w:color w:val="00203B"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AADCF1" w:themeColor="accent2" w:themeTint="97"/>
      </w:tblBorders>
    </w:tblPr>
    <w:tblStylePr w:type="firstRow">
      <w:rPr>
        <w:rFonts w:ascii="Arial" w:hAnsi="Arial"/>
        <w:i/>
        <w:color w:val="AADCF1" w:themeColor="accent2" w:themeTint="97" w:themeShade="95"/>
        <w:sz w:val="22"/>
      </w:rPr>
      <w:tblPr/>
      <w:tcPr>
        <w:tcBorders>
          <w:top w:val="none" w:sz="4" w:space="0" w:color="000000"/>
          <w:left w:val="none" w:sz="4" w:space="0" w:color="000000"/>
          <w:bottom w:val="single" w:sz="4" w:space="0" w:color="AADCF1" w:themeColor="accent2" w:themeTint="97"/>
          <w:right w:val="none" w:sz="4" w:space="0" w:color="000000"/>
        </w:tcBorders>
        <w:shd w:val="clear" w:color="FFFFFF" w:themeColor="light1" w:fill="FFFFFF" w:themeFill="light1"/>
      </w:tcPr>
    </w:tblStylePr>
    <w:tblStylePr w:type="lastRow">
      <w:rPr>
        <w:rFonts w:ascii="Arial" w:hAnsi="Arial"/>
        <w:i/>
        <w:color w:val="AADCF1" w:themeColor="accent2" w:themeTint="97" w:themeShade="95"/>
        <w:sz w:val="22"/>
      </w:rPr>
      <w:tblPr/>
      <w:tcPr>
        <w:tcBorders>
          <w:top w:val="single" w:sz="4" w:space="0" w:color="AADCF1"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ADCF1" w:themeColor="accent2" w:themeTint="97" w:themeShade="95"/>
        <w:sz w:val="22"/>
      </w:rPr>
      <w:tblPr/>
      <w:tcPr>
        <w:tcBorders>
          <w:top w:val="none" w:sz="4" w:space="0" w:color="000000"/>
          <w:left w:val="none" w:sz="4" w:space="0" w:color="000000"/>
          <w:bottom w:val="none" w:sz="4" w:space="0" w:color="000000"/>
          <w:right w:val="single" w:sz="4" w:space="0" w:color="AADCF1" w:themeColor="accent2" w:themeTint="97"/>
        </w:tcBorders>
        <w:shd w:val="clear" w:color="FFFFFF" w:fill="auto"/>
      </w:tcPr>
    </w:tblStylePr>
    <w:tblStylePr w:type="lastCol">
      <w:rPr>
        <w:rFonts w:ascii="Arial" w:hAnsi="Arial"/>
        <w:i/>
        <w:color w:val="AADCF1" w:themeColor="accent2" w:themeTint="97" w:themeShade="95"/>
        <w:sz w:val="22"/>
      </w:rPr>
      <w:tblPr/>
      <w:tcPr>
        <w:tcBorders>
          <w:top w:val="none" w:sz="4" w:space="0" w:color="000000"/>
          <w:left w:val="single" w:sz="4" w:space="0" w:color="AADCF1" w:themeColor="accent2" w:themeTint="97"/>
          <w:bottom w:val="none" w:sz="4" w:space="0" w:color="000000"/>
          <w:right w:val="none" w:sz="4" w:space="0" w:color="000000"/>
        </w:tcBorders>
        <w:shd w:val="clear" w:color="FFFFFF" w:fill="auto"/>
      </w:tcPr>
    </w:tblStylePr>
    <w:tblStylePr w:type="band1Vert">
      <w:tblPr/>
      <w:tcPr>
        <w:shd w:val="clear" w:color="DBF0F9" w:themeColor="accent2" w:themeTint="40" w:fill="DBF0F9" w:themeFill="accent2" w:themeFillTint="40"/>
      </w:tcPr>
    </w:tblStylePr>
    <w:tblStylePr w:type="band1Horz">
      <w:rPr>
        <w:rFonts w:ascii="Arial" w:hAnsi="Arial"/>
        <w:color w:val="AADCF1" w:themeColor="accent2" w:themeTint="97" w:themeShade="95"/>
        <w:sz w:val="22"/>
      </w:rPr>
      <w:tblPr/>
      <w:tcPr>
        <w:shd w:val="clear" w:color="DBF0F9" w:themeColor="accent2" w:themeTint="40" w:fill="DBF0F9" w:themeFill="accent2" w:themeFillTint="40"/>
      </w:tcPr>
    </w:tblStylePr>
    <w:tblStylePr w:type="band2Horz">
      <w:rPr>
        <w:rFonts w:ascii="Arial" w:hAnsi="Arial"/>
        <w:color w:val="AADCF1"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BEE4F4" w:themeColor="accent3" w:themeTint="98"/>
      </w:tblBorders>
    </w:tblPr>
    <w:tblStylePr w:type="firstRow">
      <w:rPr>
        <w:rFonts w:ascii="Arial" w:hAnsi="Arial"/>
        <w:i/>
        <w:color w:val="BEE4F4" w:themeColor="accent3" w:themeTint="98" w:themeShade="95"/>
        <w:sz w:val="22"/>
      </w:rPr>
      <w:tblPr/>
      <w:tcPr>
        <w:tcBorders>
          <w:top w:val="none" w:sz="4" w:space="0" w:color="000000"/>
          <w:left w:val="none" w:sz="4" w:space="0" w:color="000000"/>
          <w:bottom w:val="single" w:sz="4" w:space="0" w:color="BEE4F4" w:themeColor="accent3" w:themeTint="98"/>
          <w:right w:val="none" w:sz="4" w:space="0" w:color="000000"/>
        </w:tcBorders>
        <w:shd w:val="clear" w:color="FFFFFF" w:themeColor="light1" w:fill="FFFFFF" w:themeFill="light1"/>
      </w:tcPr>
    </w:tblStylePr>
    <w:tblStylePr w:type="lastRow">
      <w:rPr>
        <w:rFonts w:ascii="Arial" w:hAnsi="Arial"/>
        <w:i/>
        <w:color w:val="BEE4F4" w:themeColor="accent3" w:themeTint="98" w:themeShade="95"/>
        <w:sz w:val="22"/>
      </w:rPr>
      <w:tblPr/>
      <w:tcPr>
        <w:tcBorders>
          <w:top w:val="single" w:sz="4" w:space="0" w:color="BEE4F4"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EE4F4" w:themeColor="accent3" w:themeTint="98" w:themeShade="95"/>
        <w:sz w:val="22"/>
      </w:rPr>
      <w:tblPr/>
      <w:tcPr>
        <w:tcBorders>
          <w:top w:val="none" w:sz="4" w:space="0" w:color="000000"/>
          <w:left w:val="none" w:sz="4" w:space="0" w:color="000000"/>
          <w:bottom w:val="none" w:sz="4" w:space="0" w:color="000000"/>
          <w:right w:val="single" w:sz="4" w:space="0" w:color="BEE4F4" w:themeColor="accent3" w:themeTint="98"/>
        </w:tcBorders>
        <w:shd w:val="clear" w:color="FFFFFF" w:fill="auto"/>
      </w:tcPr>
    </w:tblStylePr>
    <w:tblStylePr w:type="lastCol">
      <w:rPr>
        <w:rFonts w:ascii="Arial" w:hAnsi="Arial"/>
        <w:i/>
        <w:color w:val="BEE4F4" w:themeColor="accent3" w:themeTint="98" w:themeShade="95"/>
        <w:sz w:val="22"/>
      </w:rPr>
      <w:tblPr/>
      <w:tcPr>
        <w:tcBorders>
          <w:top w:val="none" w:sz="4" w:space="0" w:color="000000"/>
          <w:left w:val="single" w:sz="4" w:space="0" w:color="BEE4F4" w:themeColor="accent3" w:themeTint="98"/>
          <w:bottom w:val="none" w:sz="4" w:space="0" w:color="000000"/>
          <w:right w:val="none" w:sz="4" w:space="0" w:color="000000"/>
        </w:tcBorders>
        <w:shd w:val="clear" w:color="FFFFFF" w:fill="auto"/>
      </w:tcPr>
    </w:tblStylePr>
    <w:tblStylePr w:type="band1Vert">
      <w:tblPr/>
      <w:tcPr>
        <w:shd w:val="clear" w:color="E3F3FA" w:themeColor="accent3" w:themeTint="40" w:fill="E3F3FA" w:themeFill="accent3" w:themeFillTint="40"/>
      </w:tcPr>
    </w:tblStylePr>
    <w:tblStylePr w:type="band1Horz">
      <w:rPr>
        <w:rFonts w:ascii="Arial" w:hAnsi="Arial"/>
        <w:color w:val="BEE4F4" w:themeColor="accent3" w:themeTint="98" w:themeShade="95"/>
        <w:sz w:val="22"/>
      </w:rPr>
      <w:tblPr/>
      <w:tcPr>
        <w:shd w:val="clear" w:color="E3F3FA" w:themeColor="accent3" w:themeTint="40" w:fill="E3F3FA" w:themeFill="accent3" w:themeFillTint="40"/>
      </w:tcPr>
    </w:tblStylePr>
    <w:tblStylePr w:type="band2Horz">
      <w:rPr>
        <w:rFonts w:ascii="Arial" w:hAnsi="Arial"/>
        <w:color w:val="BEE4F4"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D7EFF8" w:themeColor="accent4" w:themeTint="9A"/>
      </w:tblBorders>
    </w:tblPr>
    <w:tblStylePr w:type="firstRow">
      <w:rPr>
        <w:rFonts w:ascii="Arial" w:hAnsi="Arial"/>
        <w:i/>
        <w:color w:val="D7EFF8" w:themeColor="accent4" w:themeTint="9A" w:themeShade="95"/>
        <w:sz w:val="22"/>
      </w:rPr>
      <w:tblPr/>
      <w:tcPr>
        <w:tcBorders>
          <w:top w:val="none" w:sz="4" w:space="0" w:color="000000"/>
          <w:left w:val="none" w:sz="4" w:space="0" w:color="000000"/>
          <w:bottom w:val="single" w:sz="4" w:space="0" w:color="D7EFF8" w:themeColor="accent4" w:themeTint="9A"/>
          <w:right w:val="none" w:sz="4" w:space="0" w:color="000000"/>
        </w:tcBorders>
        <w:shd w:val="clear" w:color="FFFFFF" w:themeColor="light1" w:fill="FFFFFF" w:themeFill="light1"/>
      </w:tcPr>
    </w:tblStylePr>
    <w:tblStylePr w:type="lastRow">
      <w:rPr>
        <w:rFonts w:ascii="Arial" w:hAnsi="Arial"/>
        <w:i/>
        <w:color w:val="D7EFF8" w:themeColor="accent4" w:themeTint="9A" w:themeShade="95"/>
        <w:sz w:val="22"/>
      </w:rPr>
      <w:tblPr/>
      <w:tcPr>
        <w:tcBorders>
          <w:top w:val="single" w:sz="4" w:space="0" w:color="D7EFF8"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EFF8" w:themeColor="accent4" w:themeTint="9A" w:themeShade="95"/>
        <w:sz w:val="22"/>
      </w:rPr>
      <w:tblPr/>
      <w:tcPr>
        <w:tcBorders>
          <w:top w:val="none" w:sz="4" w:space="0" w:color="000000"/>
          <w:left w:val="none" w:sz="4" w:space="0" w:color="000000"/>
          <w:bottom w:val="none" w:sz="4" w:space="0" w:color="000000"/>
          <w:right w:val="single" w:sz="4" w:space="0" w:color="D7EFF8" w:themeColor="accent4" w:themeTint="9A"/>
        </w:tcBorders>
        <w:shd w:val="clear" w:color="FFFFFF" w:fill="auto"/>
      </w:tcPr>
    </w:tblStylePr>
    <w:tblStylePr w:type="lastCol">
      <w:rPr>
        <w:rFonts w:ascii="Arial" w:hAnsi="Arial"/>
        <w:i/>
        <w:color w:val="D7EFF8" w:themeColor="accent4" w:themeTint="9A" w:themeShade="95"/>
        <w:sz w:val="22"/>
      </w:rPr>
      <w:tblPr/>
      <w:tcPr>
        <w:tcBorders>
          <w:top w:val="none" w:sz="4" w:space="0" w:color="000000"/>
          <w:left w:val="single" w:sz="4" w:space="0" w:color="D7EFF8" w:themeColor="accent4" w:themeTint="9A"/>
          <w:bottom w:val="none" w:sz="4" w:space="0" w:color="000000"/>
          <w:right w:val="none" w:sz="4" w:space="0" w:color="000000"/>
        </w:tcBorders>
        <w:shd w:val="clear" w:color="FFFFFF" w:fill="auto"/>
      </w:tcPr>
    </w:tblStylePr>
    <w:tblStylePr w:type="band1Vert">
      <w:tblPr/>
      <w:tcPr>
        <w:shd w:val="clear" w:color="EEF8FC" w:themeColor="accent4" w:themeTint="40" w:fill="EEF8FC" w:themeFill="accent4" w:themeFillTint="40"/>
      </w:tcPr>
    </w:tblStylePr>
    <w:tblStylePr w:type="band1Horz">
      <w:rPr>
        <w:rFonts w:ascii="Arial" w:hAnsi="Arial"/>
        <w:color w:val="D7EFF8" w:themeColor="accent4" w:themeTint="9A" w:themeShade="95"/>
        <w:sz w:val="22"/>
      </w:rPr>
      <w:tblPr/>
      <w:tcPr>
        <w:shd w:val="clear" w:color="EEF8FC" w:themeColor="accent4" w:themeTint="40" w:fill="EEF8FC" w:themeFill="accent4" w:themeFillTint="40"/>
      </w:tcPr>
    </w:tblStylePr>
    <w:tblStylePr w:type="band2Horz">
      <w:rPr>
        <w:rFonts w:ascii="Arial" w:hAnsi="Arial"/>
        <w:color w:val="D7EFF8"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F0F9FD" w:themeColor="accent5" w:themeTint="9A"/>
      </w:tblBorders>
    </w:tblPr>
    <w:tblStylePr w:type="firstRow">
      <w:rPr>
        <w:rFonts w:ascii="Arial" w:hAnsi="Arial"/>
        <w:i/>
        <w:color w:val="F0F9FD" w:themeColor="accent5" w:themeTint="9A" w:themeShade="95"/>
        <w:sz w:val="22"/>
      </w:rPr>
      <w:tblPr/>
      <w:tcPr>
        <w:tcBorders>
          <w:top w:val="none" w:sz="4" w:space="0" w:color="000000"/>
          <w:left w:val="none" w:sz="4" w:space="0" w:color="000000"/>
          <w:bottom w:val="single" w:sz="4" w:space="0" w:color="F0F9FD" w:themeColor="accent5" w:themeTint="9A"/>
          <w:right w:val="none" w:sz="4" w:space="0" w:color="000000"/>
        </w:tcBorders>
        <w:shd w:val="clear" w:color="FFFFFF" w:themeColor="light1" w:fill="FFFFFF" w:themeFill="light1"/>
      </w:tcPr>
    </w:tblStylePr>
    <w:tblStylePr w:type="lastRow">
      <w:rPr>
        <w:rFonts w:ascii="Arial" w:hAnsi="Arial"/>
        <w:i/>
        <w:color w:val="F0F9FD" w:themeColor="accent5" w:themeTint="9A" w:themeShade="95"/>
        <w:sz w:val="22"/>
      </w:rPr>
      <w:tblPr/>
      <w:tcPr>
        <w:tcBorders>
          <w:top w:val="single" w:sz="4" w:space="0" w:color="F0F9FD"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0F9FD" w:themeColor="accent5" w:themeTint="9A" w:themeShade="95"/>
        <w:sz w:val="22"/>
      </w:rPr>
      <w:tblPr/>
      <w:tcPr>
        <w:tcBorders>
          <w:top w:val="none" w:sz="4" w:space="0" w:color="000000"/>
          <w:left w:val="none" w:sz="4" w:space="0" w:color="000000"/>
          <w:bottom w:val="none" w:sz="4" w:space="0" w:color="000000"/>
          <w:right w:val="single" w:sz="4" w:space="0" w:color="F0F9FD" w:themeColor="accent5" w:themeTint="9A"/>
        </w:tcBorders>
        <w:shd w:val="clear" w:color="FFFFFF" w:fill="auto"/>
      </w:tcPr>
    </w:tblStylePr>
    <w:tblStylePr w:type="lastCol">
      <w:rPr>
        <w:rFonts w:ascii="Arial" w:hAnsi="Arial"/>
        <w:i/>
        <w:color w:val="F0F9FD" w:themeColor="accent5" w:themeTint="9A" w:themeShade="95"/>
        <w:sz w:val="22"/>
      </w:rPr>
      <w:tblPr/>
      <w:tcPr>
        <w:tcBorders>
          <w:top w:val="none" w:sz="4" w:space="0" w:color="000000"/>
          <w:left w:val="single" w:sz="4" w:space="0" w:color="F0F9FD" w:themeColor="accent5" w:themeTint="9A"/>
          <w:bottom w:val="none" w:sz="4" w:space="0" w:color="000000"/>
          <w:right w:val="none" w:sz="4" w:space="0" w:color="000000"/>
        </w:tcBorders>
        <w:shd w:val="clear" w:color="FFFFFF" w:fill="auto"/>
      </w:tcPr>
    </w:tblStylePr>
    <w:tblStylePr w:type="band1Vert">
      <w:tblPr/>
      <w:tcPr>
        <w:shd w:val="clear" w:color="F9FCFE" w:themeColor="accent5" w:themeTint="40" w:fill="F9FCFE" w:themeFill="accent5" w:themeFillTint="40"/>
      </w:tcPr>
    </w:tblStylePr>
    <w:tblStylePr w:type="band1Horz">
      <w:rPr>
        <w:rFonts w:ascii="Arial" w:hAnsi="Arial"/>
        <w:color w:val="F0F9FD" w:themeColor="accent5" w:themeTint="9A" w:themeShade="95"/>
        <w:sz w:val="22"/>
      </w:rPr>
      <w:tblPr/>
      <w:tcPr>
        <w:shd w:val="clear" w:color="F9FCFE" w:themeColor="accent5" w:themeTint="40" w:fill="F9FCFE" w:themeFill="accent5" w:themeFillTint="40"/>
      </w:tcPr>
    </w:tblStylePr>
    <w:tblStylePr w:type="band2Horz">
      <w:rPr>
        <w:rFonts w:ascii="Arial" w:hAnsi="Arial"/>
        <w:color w:val="F0F9FD"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4FAFD" w:themeColor="accent6" w:themeTint="98"/>
      </w:tblBorders>
    </w:tblPr>
    <w:tblStylePr w:type="firstRow">
      <w:rPr>
        <w:rFonts w:ascii="Arial" w:hAnsi="Arial"/>
        <w:i/>
        <w:color w:val="F4FAFD" w:themeColor="accent6" w:themeTint="98" w:themeShade="95"/>
        <w:sz w:val="22"/>
      </w:rPr>
      <w:tblPr/>
      <w:tcPr>
        <w:tcBorders>
          <w:top w:val="none" w:sz="4" w:space="0" w:color="000000"/>
          <w:left w:val="none" w:sz="4" w:space="0" w:color="000000"/>
          <w:bottom w:val="single" w:sz="4" w:space="0" w:color="F4FAFD" w:themeColor="accent6" w:themeTint="98"/>
          <w:right w:val="none" w:sz="4" w:space="0" w:color="000000"/>
        </w:tcBorders>
        <w:shd w:val="clear" w:color="FFFFFF" w:themeColor="light1" w:fill="FFFFFF" w:themeFill="light1"/>
      </w:tcPr>
    </w:tblStylePr>
    <w:tblStylePr w:type="lastRow">
      <w:rPr>
        <w:rFonts w:ascii="Arial" w:hAnsi="Arial"/>
        <w:i/>
        <w:color w:val="F4FAFD" w:themeColor="accent6" w:themeTint="98" w:themeShade="95"/>
        <w:sz w:val="22"/>
      </w:rPr>
      <w:tblPr/>
      <w:tcPr>
        <w:tcBorders>
          <w:top w:val="single" w:sz="4" w:space="0" w:color="F4FAFD"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FAFD" w:themeColor="accent6" w:themeTint="98" w:themeShade="95"/>
        <w:sz w:val="22"/>
      </w:rPr>
      <w:tblPr/>
      <w:tcPr>
        <w:tcBorders>
          <w:top w:val="none" w:sz="4" w:space="0" w:color="000000"/>
          <w:left w:val="none" w:sz="4" w:space="0" w:color="000000"/>
          <w:bottom w:val="none" w:sz="4" w:space="0" w:color="000000"/>
          <w:right w:val="single" w:sz="4" w:space="0" w:color="F4FAFD" w:themeColor="accent6" w:themeTint="98"/>
        </w:tcBorders>
        <w:shd w:val="clear" w:color="FFFFFF" w:fill="auto"/>
      </w:tcPr>
    </w:tblStylePr>
    <w:tblStylePr w:type="lastCol">
      <w:rPr>
        <w:rFonts w:ascii="Arial" w:hAnsi="Arial"/>
        <w:i/>
        <w:color w:val="F4FAFD" w:themeColor="accent6" w:themeTint="98" w:themeShade="95"/>
        <w:sz w:val="22"/>
      </w:rPr>
      <w:tblPr/>
      <w:tcPr>
        <w:tcBorders>
          <w:top w:val="none" w:sz="4" w:space="0" w:color="000000"/>
          <w:left w:val="single" w:sz="4" w:space="0" w:color="F4FAFD" w:themeColor="accent6" w:themeTint="98"/>
          <w:bottom w:val="none" w:sz="4" w:space="0" w:color="000000"/>
          <w:right w:val="none" w:sz="4" w:space="0" w:color="000000"/>
        </w:tcBorders>
        <w:shd w:val="clear" w:color="FFFFFF" w:fill="auto"/>
      </w:tcPr>
    </w:tblStylePr>
    <w:tblStylePr w:type="band1Vert">
      <w:tblPr/>
      <w:tcPr>
        <w:shd w:val="clear" w:color="FAFDFE" w:themeColor="accent6" w:themeTint="40" w:fill="FAFDFE" w:themeFill="accent6" w:themeFillTint="40"/>
      </w:tcPr>
    </w:tblStylePr>
    <w:tblStylePr w:type="band1Horz">
      <w:rPr>
        <w:rFonts w:ascii="Arial" w:hAnsi="Arial"/>
        <w:color w:val="F4FAFD" w:themeColor="accent6" w:themeTint="98" w:themeShade="95"/>
        <w:sz w:val="22"/>
      </w:rPr>
      <w:tblPr/>
      <w:tcPr>
        <w:shd w:val="clear" w:color="FAFDFE" w:themeColor="accent6" w:themeTint="40" w:fill="FAFDFE" w:themeFill="accent6" w:themeFillTint="40"/>
      </w:tcPr>
    </w:tblStylePr>
    <w:tblStylePr w:type="band2Horz">
      <w:rPr>
        <w:rFonts w:ascii="Arial" w:hAnsi="Arial"/>
        <w:color w:val="F4FAFD"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0086F3" w:themeColor="text1" w:themeTint="A6"/>
        <w:left w:val="single" w:sz="4" w:space="0" w:color="0086F3" w:themeColor="text1" w:themeTint="A6"/>
        <w:bottom w:val="single" w:sz="4" w:space="0" w:color="0086F3" w:themeColor="text1" w:themeTint="A6"/>
        <w:right w:val="single" w:sz="4" w:space="0" w:color="0086F3" w:themeColor="text1" w:themeTint="A6"/>
        <w:insideH w:val="single" w:sz="4" w:space="0" w:color="0086F3" w:themeColor="text1" w:themeTint="A6"/>
        <w:insideV w:val="single" w:sz="4" w:space="0" w:color="0086F3" w:themeColor="text1" w:themeTint="A6"/>
      </w:tblBorders>
    </w:tblPr>
    <w:tblStylePr w:type="firstRow">
      <w:rPr>
        <w:rFonts w:ascii="Arial" w:hAnsi="Arial"/>
        <w:color w:val="F2F2F2"/>
        <w:sz w:val="22"/>
      </w:rPr>
      <w:tblPr/>
      <w:tcPr>
        <w:shd w:val="clear" w:color="31A3FF" w:themeColor="text1" w:themeTint="80" w:fill="31A3FF" w:themeFill="text1" w:themeFillTint="80"/>
      </w:tcPr>
    </w:tblStylePr>
    <w:tblStylePr w:type="lastRow">
      <w:rPr>
        <w:rFonts w:ascii="Arial" w:hAnsi="Arial"/>
        <w:color w:val="F2F2F2"/>
        <w:sz w:val="22"/>
      </w:rPr>
      <w:tblPr/>
      <w:tcPr>
        <w:shd w:val="clear" w:color="31A3FF" w:themeColor="text1" w:themeTint="80" w:fill="31A3FF" w:themeFill="text1" w:themeFillTint="80"/>
      </w:tcPr>
    </w:tblStylePr>
    <w:tblStylePr w:type="firstCol">
      <w:rPr>
        <w:rFonts w:ascii="Arial" w:hAnsi="Arial"/>
        <w:color w:val="F2F2F2"/>
        <w:sz w:val="22"/>
      </w:rPr>
      <w:tblPr/>
      <w:tcPr>
        <w:shd w:val="clear" w:color="31A3FF" w:themeColor="text1" w:themeTint="80" w:fill="31A3FF" w:themeFill="text1" w:themeFillTint="80"/>
      </w:tcPr>
    </w:tblStylePr>
    <w:tblStylePr w:type="lastCol">
      <w:rPr>
        <w:rFonts w:ascii="Arial" w:hAnsi="Arial"/>
        <w:color w:val="F2F2F2"/>
        <w:sz w:val="22"/>
      </w:rPr>
      <w:tblPr/>
      <w:tcPr>
        <w:shd w:val="clear" w:color="31A3FF" w:themeColor="text1" w:themeTint="80" w:fill="31A3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AF5FF" w:themeColor="text1" w:themeTint="0D" w:fill="EAF5FF"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EAF5FF" w:themeColor="text1" w:themeTint="0D" w:fill="EAF5FF"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00203B" w:themeColor="accent1" w:themeShade="95"/>
        <w:left w:val="single" w:sz="4" w:space="0" w:color="00203B" w:themeColor="accent1" w:themeShade="95"/>
        <w:bottom w:val="single" w:sz="4" w:space="0" w:color="00203B" w:themeColor="accent1" w:themeShade="95"/>
        <w:right w:val="single" w:sz="4" w:space="0" w:color="00203B" w:themeColor="accent1" w:themeShade="95"/>
        <w:insideH w:val="single" w:sz="4" w:space="0" w:color="00203B" w:themeColor="accent1" w:themeShade="95"/>
        <w:insideV w:val="single" w:sz="4" w:space="0" w:color="00203B" w:themeColor="accent1" w:themeShade="95"/>
      </w:tblBorders>
    </w:tblPr>
    <w:tblStylePr w:type="firstRow">
      <w:rPr>
        <w:rFonts w:ascii="Arial" w:hAnsi="Arial"/>
        <w:color w:val="F2F2F2"/>
        <w:sz w:val="22"/>
      </w:rPr>
      <w:tblPr/>
      <w:tcPr>
        <w:shd w:val="clear" w:color="004A86" w:themeColor="accent1" w:themeTint="EA" w:fill="004A86" w:themeFill="accent1" w:themeFillTint="EA"/>
      </w:tcPr>
    </w:tblStylePr>
    <w:tblStylePr w:type="lastRow">
      <w:rPr>
        <w:rFonts w:ascii="Arial" w:hAnsi="Arial"/>
        <w:color w:val="F2F2F2"/>
        <w:sz w:val="22"/>
      </w:rPr>
      <w:tblPr/>
      <w:tcPr>
        <w:shd w:val="clear" w:color="004A86" w:themeColor="accent1" w:themeTint="EA" w:fill="004A86" w:themeFill="accent1" w:themeFillTint="EA"/>
      </w:tcPr>
    </w:tblStylePr>
    <w:tblStylePr w:type="firstCol">
      <w:rPr>
        <w:rFonts w:ascii="Arial" w:hAnsi="Arial"/>
        <w:color w:val="F2F2F2"/>
        <w:sz w:val="22"/>
      </w:rPr>
      <w:tblPr/>
      <w:tcPr>
        <w:shd w:val="clear" w:color="004A86" w:themeColor="accent1" w:themeTint="EA" w:fill="004A86" w:themeFill="accent1" w:themeFillTint="EA"/>
      </w:tcPr>
    </w:tblStylePr>
    <w:tblStylePr w:type="lastCol">
      <w:rPr>
        <w:rFonts w:ascii="Arial" w:hAnsi="Arial"/>
        <w:color w:val="F2F2F2"/>
        <w:sz w:val="22"/>
      </w:rPr>
      <w:tblPr/>
      <w:tcPr>
        <w:shd w:val="clear" w:color="004A86" w:themeColor="accent1" w:themeTint="EA" w:fill="004A8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EC5FF" w:themeColor="accent1" w:themeTint="50" w:fill="7EC5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EC5FF" w:themeColor="accent1" w:themeTint="50" w:fill="7EC5FF"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1C82AD" w:themeColor="accent2" w:themeShade="95"/>
        <w:left w:val="single" w:sz="4" w:space="0" w:color="1C82AD" w:themeColor="accent2" w:themeShade="95"/>
        <w:bottom w:val="single" w:sz="4" w:space="0" w:color="1C82AD" w:themeColor="accent2" w:themeShade="95"/>
        <w:right w:val="single" w:sz="4" w:space="0" w:color="1C82AD" w:themeColor="accent2" w:themeShade="95"/>
        <w:insideH w:val="single" w:sz="4" w:space="0" w:color="1C82AD" w:themeColor="accent2" w:themeShade="95"/>
        <w:insideV w:val="single" w:sz="4" w:space="0" w:color="1C82AD" w:themeColor="accent2" w:themeShade="95"/>
      </w:tblBorders>
    </w:tblPr>
    <w:tblStylePr w:type="firstRow">
      <w:rPr>
        <w:rFonts w:ascii="Arial" w:hAnsi="Arial"/>
        <w:color w:val="F2F2F2"/>
        <w:sz w:val="22"/>
      </w:rPr>
      <w:tblPr/>
      <w:tcPr>
        <w:shd w:val="clear" w:color="AADCF1" w:themeColor="accent2" w:themeTint="97" w:fill="AADCF1" w:themeFill="accent2" w:themeFillTint="97"/>
      </w:tcPr>
    </w:tblStylePr>
    <w:tblStylePr w:type="lastRow">
      <w:rPr>
        <w:rFonts w:ascii="Arial" w:hAnsi="Arial"/>
        <w:color w:val="F2F2F2"/>
        <w:sz w:val="22"/>
      </w:rPr>
      <w:tblPr/>
      <w:tcPr>
        <w:shd w:val="clear" w:color="AADCF1" w:themeColor="accent2" w:themeTint="97" w:fill="AADCF1" w:themeFill="accent2" w:themeFillTint="97"/>
      </w:tcPr>
    </w:tblStylePr>
    <w:tblStylePr w:type="firstCol">
      <w:rPr>
        <w:rFonts w:ascii="Arial" w:hAnsi="Arial"/>
        <w:color w:val="F2F2F2"/>
        <w:sz w:val="22"/>
      </w:rPr>
      <w:tblPr/>
      <w:tcPr>
        <w:shd w:val="clear" w:color="AADCF1" w:themeColor="accent2" w:themeTint="97" w:fill="AADCF1" w:themeFill="accent2" w:themeFillTint="97"/>
      </w:tcPr>
    </w:tblStylePr>
    <w:tblStylePr w:type="lastCol">
      <w:rPr>
        <w:rFonts w:ascii="Arial" w:hAnsi="Arial"/>
        <w:color w:val="F2F2F2"/>
        <w:sz w:val="22"/>
      </w:rPr>
      <w:tblPr/>
      <w:tcPr>
        <w:shd w:val="clear" w:color="AADCF1" w:themeColor="accent2" w:themeTint="97" w:fill="AADCF1"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2F3FA" w:themeColor="accent2" w:themeTint="32" w:fill="E2F3FA"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2F3FA" w:themeColor="accent2" w:themeTint="32" w:fill="E2F3FA"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2091C0" w:themeColor="accent3" w:themeShade="95"/>
        <w:left w:val="single" w:sz="4" w:space="0" w:color="2091C0" w:themeColor="accent3" w:themeShade="95"/>
        <w:bottom w:val="single" w:sz="4" w:space="0" w:color="2091C0" w:themeColor="accent3" w:themeShade="95"/>
        <w:right w:val="single" w:sz="4" w:space="0" w:color="2091C0" w:themeColor="accent3" w:themeShade="95"/>
        <w:insideH w:val="single" w:sz="4" w:space="0" w:color="2091C0" w:themeColor="accent3" w:themeShade="95"/>
        <w:insideV w:val="single" w:sz="4" w:space="0" w:color="2091C0" w:themeColor="accent3" w:themeShade="95"/>
      </w:tblBorders>
    </w:tblPr>
    <w:tblStylePr w:type="firstRow">
      <w:rPr>
        <w:rFonts w:ascii="Arial" w:hAnsi="Arial"/>
        <w:color w:val="F2F2F2"/>
        <w:sz w:val="22"/>
      </w:rPr>
      <w:tblPr/>
      <w:tcPr>
        <w:shd w:val="clear" w:color="93D3ED" w:themeColor="accent3" w:themeTint="FE" w:fill="93D3ED" w:themeFill="accent3" w:themeFillTint="FE"/>
      </w:tcPr>
    </w:tblStylePr>
    <w:tblStylePr w:type="lastRow">
      <w:rPr>
        <w:rFonts w:ascii="Arial" w:hAnsi="Arial"/>
        <w:color w:val="F2F2F2"/>
        <w:sz w:val="22"/>
      </w:rPr>
      <w:tblPr/>
      <w:tcPr>
        <w:shd w:val="clear" w:color="93D3ED" w:themeColor="accent3" w:themeTint="FE" w:fill="93D3ED" w:themeFill="accent3" w:themeFillTint="FE"/>
      </w:tcPr>
    </w:tblStylePr>
    <w:tblStylePr w:type="firstCol">
      <w:rPr>
        <w:rFonts w:ascii="Arial" w:hAnsi="Arial"/>
        <w:color w:val="F2F2F2"/>
        <w:sz w:val="22"/>
      </w:rPr>
      <w:tblPr/>
      <w:tcPr>
        <w:shd w:val="clear" w:color="93D3ED" w:themeColor="accent3" w:themeTint="FE" w:fill="93D3ED" w:themeFill="accent3" w:themeFillTint="FE"/>
      </w:tcPr>
    </w:tblStylePr>
    <w:tblStylePr w:type="lastCol">
      <w:rPr>
        <w:rFonts w:ascii="Arial" w:hAnsi="Arial"/>
        <w:color w:val="F2F2F2"/>
        <w:sz w:val="22"/>
      </w:rPr>
      <w:tblPr/>
      <w:tcPr>
        <w:shd w:val="clear" w:color="93D3ED" w:themeColor="accent3" w:themeTint="FE" w:fill="93D3ED"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8F5FB" w:themeColor="accent3" w:themeTint="34" w:fill="E8F5F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8F5FB" w:themeColor="accent3" w:themeTint="34" w:fill="E8F5FB"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24A6D8" w:themeColor="accent4" w:themeShade="95"/>
        <w:left w:val="single" w:sz="4" w:space="0" w:color="24A6D8" w:themeColor="accent4" w:themeShade="95"/>
        <w:bottom w:val="single" w:sz="4" w:space="0" w:color="24A6D8" w:themeColor="accent4" w:themeShade="95"/>
        <w:right w:val="single" w:sz="4" w:space="0" w:color="24A6D8" w:themeColor="accent4" w:themeShade="95"/>
        <w:insideH w:val="single" w:sz="4" w:space="0" w:color="24A6D8" w:themeColor="accent4" w:themeShade="95"/>
        <w:insideV w:val="single" w:sz="4" w:space="0" w:color="24A6D8" w:themeColor="accent4" w:themeShade="95"/>
      </w:tblBorders>
    </w:tblPr>
    <w:tblStylePr w:type="firstRow">
      <w:rPr>
        <w:rFonts w:ascii="Arial" w:hAnsi="Arial"/>
        <w:color w:val="F2F2F2"/>
        <w:sz w:val="22"/>
      </w:rPr>
      <w:tblPr/>
      <w:tcPr>
        <w:shd w:val="clear" w:color="D7EFF8" w:themeColor="accent4" w:themeTint="9A" w:fill="D7EFF8" w:themeFill="accent4" w:themeFillTint="9A"/>
      </w:tcPr>
    </w:tblStylePr>
    <w:tblStylePr w:type="lastRow">
      <w:rPr>
        <w:rFonts w:ascii="Arial" w:hAnsi="Arial"/>
        <w:color w:val="F2F2F2"/>
        <w:sz w:val="22"/>
      </w:rPr>
      <w:tblPr/>
      <w:tcPr>
        <w:shd w:val="clear" w:color="D7EFF8" w:themeColor="accent4" w:themeTint="9A" w:fill="D7EFF8" w:themeFill="accent4" w:themeFillTint="9A"/>
      </w:tcPr>
    </w:tblStylePr>
    <w:tblStylePr w:type="firstCol">
      <w:rPr>
        <w:rFonts w:ascii="Arial" w:hAnsi="Arial"/>
        <w:color w:val="F2F2F2"/>
        <w:sz w:val="22"/>
      </w:rPr>
      <w:tblPr/>
      <w:tcPr>
        <w:shd w:val="clear" w:color="D7EFF8" w:themeColor="accent4" w:themeTint="9A" w:fill="D7EFF8" w:themeFill="accent4" w:themeFillTint="9A"/>
      </w:tcPr>
    </w:tblStylePr>
    <w:tblStylePr w:type="lastCol">
      <w:rPr>
        <w:rFonts w:ascii="Arial" w:hAnsi="Arial"/>
        <w:color w:val="F2F2F2"/>
        <w:sz w:val="22"/>
      </w:rPr>
      <w:tblPr/>
      <w:tcPr>
        <w:shd w:val="clear" w:color="D7EFF8" w:themeColor="accent4" w:themeTint="9A" w:fill="D7EFF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1F9FC" w:themeColor="accent4" w:themeTint="34" w:fill="F1F9F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F9FC" w:themeColor="accent4" w:themeTint="34" w:fill="F1F9F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5AFE4" w:themeColor="accent5" w:themeShade="95"/>
        <w:left w:val="single" w:sz="4" w:space="0" w:color="35AFE4" w:themeColor="accent5" w:themeShade="95"/>
        <w:bottom w:val="single" w:sz="4" w:space="0" w:color="35AFE4" w:themeColor="accent5" w:themeShade="95"/>
        <w:right w:val="single" w:sz="4" w:space="0" w:color="35AFE4" w:themeColor="accent5" w:themeShade="95"/>
        <w:insideH w:val="single" w:sz="4" w:space="0" w:color="35AFE4" w:themeColor="accent5" w:themeShade="95"/>
        <w:insideV w:val="single" w:sz="4" w:space="0" w:color="35AFE4" w:themeColor="accent5" w:themeShade="95"/>
      </w:tblBorders>
    </w:tblPr>
    <w:tblStylePr w:type="firstRow">
      <w:rPr>
        <w:rFonts w:ascii="Arial" w:hAnsi="Arial"/>
        <w:color w:val="F2F2F2"/>
        <w:sz w:val="22"/>
      </w:rPr>
      <w:tblPr/>
      <w:tcPr>
        <w:shd w:val="clear" w:color="E8F6FC" w:themeColor="accent5" w:fill="E8F6FC" w:themeFill="accent5"/>
      </w:tcPr>
    </w:tblStylePr>
    <w:tblStylePr w:type="lastRow">
      <w:rPr>
        <w:rFonts w:ascii="Arial" w:hAnsi="Arial"/>
        <w:color w:val="F2F2F2"/>
        <w:sz w:val="22"/>
      </w:rPr>
      <w:tblPr/>
      <w:tcPr>
        <w:shd w:val="clear" w:color="E8F6FC" w:themeColor="accent5" w:fill="E8F6FC" w:themeFill="accent5"/>
      </w:tcPr>
    </w:tblStylePr>
    <w:tblStylePr w:type="firstCol">
      <w:rPr>
        <w:rFonts w:ascii="Arial" w:hAnsi="Arial"/>
        <w:color w:val="F2F2F2"/>
        <w:sz w:val="22"/>
      </w:rPr>
      <w:tblPr/>
      <w:tcPr>
        <w:shd w:val="clear" w:color="E8F6FC" w:themeColor="accent5" w:fill="E8F6FC" w:themeFill="accent5"/>
      </w:tcPr>
    </w:tblStylePr>
    <w:tblStylePr w:type="lastCol">
      <w:rPr>
        <w:rFonts w:ascii="Arial" w:hAnsi="Arial"/>
        <w:color w:val="F2F2F2"/>
        <w:sz w:val="22"/>
      </w:rPr>
      <w:tblPr/>
      <w:tcPr>
        <w:shd w:val="clear" w:color="E8F6FC" w:themeColor="accent5" w:fill="E8F6FC"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AFDFE" w:themeColor="accent5" w:themeTint="34" w:fill="FAFDF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FDFE" w:themeColor="accent5" w:themeTint="34" w:fill="FAFDFE"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0B0DD" w:themeColor="accent6" w:themeShade="95"/>
        <w:left w:val="single" w:sz="4" w:space="0" w:color="40B0DD" w:themeColor="accent6" w:themeShade="95"/>
        <w:bottom w:val="single" w:sz="4" w:space="0" w:color="40B0DD" w:themeColor="accent6" w:themeShade="95"/>
        <w:right w:val="single" w:sz="4" w:space="0" w:color="40B0DD" w:themeColor="accent6" w:themeShade="95"/>
        <w:insideH w:val="single" w:sz="4" w:space="0" w:color="40B0DD" w:themeColor="accent6" w:themeShade="95"/>
        <w:insideV w:val="single" w:sz="4" w:space="0" w:color="40B0DD" w:themeColor="accent6" w:themeShade="95"/>
      </w:tblBorders>
    </w:tblPr>
    <w:tblStylePr w:type="firstRow">
      <w:rPr>
        <w:rFonts w:ascii="Arial" w:hAnsi="Arial"/>
        <w:color w:val="F2F2F2"/>
        <w:sz w:val="22"/>
      </w:rPr>
      <w:tblPr/>
      <w:tcPr>
        <w:shd w:val="clear" w:color="EEF8FC" w:themeColor="accent6" w:fill="EEF8FC" w:themeFill="accent6"/>
      </w:tcPr>
    </w:tblStylePr>
    <w:tblStylePr w:type="lastRow">
      <w:rPr>
        <w:rFonts w:ascii="Arial" w:hAnsi="Arial"/>
        <w:color w:val="F2F2F2"/>
        <w:sz w:val="22"/>
      </w:rPr>
      <w:tblPr/>
      <w:tcPr>
        <w:shd w:val="clear" w:color="EEF8FC" w:themeColor="accent6" w:fill="EEF8FC" w:themeFill="accent6"/>
      </w:tcPr>
    </w:tblStylePr>
    <w:tblStylePr w:type="firstCol">
      <w:rPr>
        <w:rFonts w:ascii="Arial" w:hAnsi="Arial"/>
        <w:color w:val="F2F2F2"/>
        <w:sz w:val="22"/>
      </w:rPr>
      <w:tblPr/>
      <w:tcPr>
        <w:shd w:val="clear" w:color="EEF8FC" w:themeColor="accent6" w:fill="EEF8FC" w:themeFill="accent6"/>
      </w:tcPr>
    </w:tblStylePr>
    <w:tblStylePr w:type="lastCol">
      <w:rPr>
        <w:rFonts w:ascii="Arial" w:hAnsi="Arial"/>
        <w:color w:val="F2F2F2"/>
        <w:sz w:val="22"/>
      </w:rPr>
      <w:tblPr/>
      <w:tcPr>
        <w:shd w:val="clear" w:color="EEF8FC" w:themeColor="accent6" w:fill="EEF8FC"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BFDFE" w:themeColor="accent6" w:themeTint="34" w:fill="FBFDF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BFDFE" w:themeColor="accent6" w:themeTint="34" w:fill="FBFDFE"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insideH w:val="single" w:sz="4" w:space="0" w:color="C2E3FF" w:themeColor="text1" w:themeTint="26"/>
        <w:insideV w:val="single" w:sz="4" w:space="0" w:color="C2E3FF" w:themeColor="text1" w:themeTint="26"/>
      </w:tblBorders>
    </w:tblPr>
    <w:tblStylePr w:type="firstRow">
      <w:rPr>
        <w:rFonts w:ascii="Arial" w:hAnsi="Arial"/>
        <w:color w:val="404040"/>
        <w:sz w:val="22"/>
      </w:rPr>
      <w:tblPr/>
      <w:tcPr>
        <w:tcBorders>
          <w:bottom w:val="single" w:sz="12" w:space="0" w:color="31A3FF" w:themeColor="text1" w:themeTint="80"/>
        </w:tcBorders>
      </w:tcPr>
    </w:tblStylePr>
    <w:tblStylePr w:type="lastRow">
      <w:rPr>
        <w:rFonts w:ascii="Arial" w:hAnsi="Arial"/>
        <w:color w:val="404040"/>
        <w:sz w:val="22"/>
      </w:rPr>
      <w:tblPr/>
      <w:tcPr>
        <w:tcBorders>
          <w:top w:val="single" w:sz="12" w:space="0" w:color="31A3F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1A3FF" w:themeColor="text1" w:themeTint="80"/>
        </w:tcBorders>
      </w:tcPr>
    </w:tblStylePr>
    <w:tblStylePr w:type="band1Horz">
      <w:rPr>
        <w:rFonts w:ascii="Arial" w:hAnsi="Arial"/>
        <w:color w:val="404040"/>
        <w:sz w:val="22"/>
      </w:rPr>
      <w:tblPr/>
      <w:tcPr>
        <w:tcBorders>
          <w:top w:val="single" w:sz="4" w:space="0" w:color="C2E3FF" w:themeColor="text1" w:themeTint="26"/>
          <w:left w:val="single" w:sz="4" w:space="0" w:color="C2E3FF" w:themeColor="text1" w:themeTint="26"/>
          <w:bottom w:val="single" w:sz="4" w:space="0" w:color="C2E3FF" w:themeColor="text1" w:themeTint="26"/>
          <w:right w:val="single" w:sz="4" w:space="0" w:color="C2E3FF"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insideH w:val="single" w:sz="4" w:space="0" w:color="59B5FF" w:themeColor="accent1" w:themeTint="67"/>
        <w:insideV w:val="single" w:sz="4" w:space="0" w:color="59B5FF" w:themeColor="accent1" w:themeTint="67"/>
      </w:tblBorders>
    </w:tblPr>
    <w:tblStylePr w:type="firstRow">
      <w:rPr>
        <w:rFonts w:ascii="Arial" w:hAnsi="Arial"/>
        <w:color w:val="404040"/>
        <w:sz w:val="22"/>
      </w:rPr>
      <w:tblPr/>
      <w:tcPr>
        <w:tcBorders>
          <w:bottom w:val="single" w:sz="12" w:space="0" w:color="003865" w:themeColor="accent1"/>
        </w:tcBorders>
      </w:tcPr>
    </w:tblStylePr>
    <w:tblStylePr w:type="lastRow">
      <w:rPr>
        <w:rFonts w:ascii="Arial" w:hAnsi="Arial"/>
        <w:color w:val="404040"/>
        <w:sz w:val="22"/>
      </w:rPr>
      <w:tblPr/>
      <w:tcPr>
        <w:tcBorders>
          <w:top w:val="single" w:sz="12" w:space="0" w:color="00386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3865" w:themeColor="accent1"/>
        </w:tcBorders>
      </w:tcPr>
    </w:tblStylePr>
    <w:tblStylePr w:type="band1Horz">
      <w:rPr>
        <w:rFonts w:ascii="Arial" w:hAnsi="Arial"/>
        <w:color w:val="404040"/>
        <w:sz w:val="22"/>
      </w:rPr>
      <w:tblPr/>
      <w:tcPr>
        <w:tcBorders>
          <w:top w:val="single" w:sz="4" w:space="0" w:color="59B5FF" w:themeColor="accent1" w:themeTint="67"/>
          <w:left w:val="single" w:sz="4" w:space="0" w:color="59B5FF" w:themeColor="accent1" w:themeTint="67"/>
          <w:bottom w:val="single" w:sz="4" w:space="0" w:color="59B5FF" w:themeColor="accent1" w:themeTint="67"/>
          <w:right w:val="single" w:sz="4" w:space="0" w:color="59B5FF"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insideH w:val="single" w:sz="4" w:space="0" w:color="C5E7F5" w:themeColor="accent2" w:themeTint="67"/>
        <w:insideV w:val="single" w:sz="4" w:space="0" w:color="C5E7F5" w:themeColor="accent2" w:themeTint="67"/>
      </w:tblBorders>
    </w:tblPr>
    <w:tblStylePr w:type="firstRow">
      <w:rPr>
        <w:rFonts w:ascii="Arial" w:hAnsi="Arial"/>
        <w:color w:val="404040"/>
        <w:sz w:val="22"/>
      </w:rPr>
      <w:tblPr/>
      <w:tcPr>
        <w:tcBorders>
          <w:bottom w:val="single" w:sz="12" w:space="0" w:color="AADCF1" w:themeColor="accent2" w:themeTint="97"/>
        </w:tcBorders>
      </w:tcPr>
    </w:tblStylePr>
    <w:tblStylePr w:type="lastRow">
      <w:rPr>
        <w:rFonts w:ascii="Arial" w:hAnsi="Arial"/>
        <w:color w:val="404040"/>
        <w:sz w:val="22"/>
      </w:rPr>
      <w:tblPr/>
      <w:tcPr>
        <w:tcBorders>
          <w:top w:val="single" w:sz="12" w:space="0" w:color="AADCF1"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DCF1" w:themeColor="accent2" w:themeTint="97"/>
        </w:tcBorders>
      </w:tcPr>
    </w:tblStylePr>
    <w:tblStylePr w:type="band1Horz">
      <w:rPr>
        <w:rFonts w:ascii="Arial" w:hAnsi="Arial"/>
        <w:color w:val="404040"/>
        <w:sz w:val="22"/>
      </w:rPr>
      <w:tblPr/>
      <w:tcPr>
        <w:tcBorders>
          <w:top w:val="single" w:sz="4" w:space="0" w:color="C5E7F5" w:themeColor="accent2" w:themeTint="67"/>
          <w:left w:val="single" w:sz="4" w:space="0" w:color="C5E7F5" w:themeColor="accent2" w:themeTint="67"/>
          <w:bottom w:val="single" w:sz="4" w:space="0" w:color="C5E7F5" w:themeColor="accent2" w:themeTint="67"/>
          <w:right w:val="single" w:sz="4" w:space="0" w:color="C5E7F5"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insideH w:val="single" w:sz="4" w:space="0" w:color="D3EDF7" w:themeColor="accent3" w:themeTint="67"/>
        <w:insideV w:val="single" w:sz="4" w:space="0" w:color="D3EDF7" w:themeColor="accent3" w:themeTint="67"/>
      </w:tblBorders>
    </w:tblPr>
    <w:tblStylePr w:type="firstRow">
      <w:rPr>
        <w:rFonts w:ascii="Arial" w:hAnsi="Arial"/>
        <w:color w:val="404040"/>
        <w:sz w:val="22"/>
      </w:rPr>
      <w:tblPr/>
      <w:tcPr>
        <w:tcBorders>
          <w:bottom w:val="single" w:sz="12" w:space="0" w:color="BEE4F4" w:themeColor="accent3" w:themeTint="98"/>
        </w:tcBorders>
      </w:tcPr>
    </w:tblStylePr>
    <w:tblStylePr w:type="lastRow">
      <w:rPr>
        <w:rFonts w:ascii="Arial" w:hAnsi="Arial"/>
        <w:color w:val="404040"/>
        <w:sz w:val="22"/>
      </w:rPr>
      <w:tblPr/>
      <w:tcPr>
        <w:tcBorders>
          <w:top w:val="single" w:sz="12" w:space="0" w:color="BEE4F4"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EE4F4" w:themeColor="accent3" w:themeTint="98"/>
        </w:tcBorders>
      </w:tcPr>
    </w:tblStylePr>
    <w:tblStylePr w:type="band1Horz">
      <w:rPr>
        <w:rFonts w:ascii="Arial" w:hAnsi="Arial"/>
        <w:color w:val="404040"/>
        <w:sz w:val="22"/>
      </w:rPr>
      <w:tblPr/>
      <w:tcPr>
        <w:tcBorders>
          <w:top w:val="single" w:sz="4" w:space="0" w:color="D3EDF7" w:themeColor="accent3" w:themeTint="67"/>
          <w:left w:val="single" w:sz="4" w:space="0" w:color="D3EDF7" w:themeColor="accent3" w:themeTint="67"/>
          <w:bottom w:val="single" w:sz="4" w:space="0" w:color="D3EDF7" w:themeColor="accent3" w:themeTint="67"/>
          <w:right w:val="single" w:sz="4" w:space="0" w:color="D3EDF7"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insideH w:val="single" w:sz="4" w:space="0" w:color="E4F4FA" w:themeColor="accent4" w:themeTint="67"/>
        <w:insideV w:val="single" w:sz="4" w:space="0" w:color="E4F4FA" w:themeColor="accent4" w:themeTint="67"/>
      </w:tblBorders>
    </w:tblPr>
    <w:tblStylePr w:type="firstRow">
      <w:rPr>
        <w:rFonts w:ascii="Arial" w:hAnsi="Arial"/>
        <w:color w:val="404040"/>
        <w:sz w:val="22"/>
      </w:rPr>
      <w:tblPr/>
      <w:tcPr>
        <w:tcBorders>
          <w:bottom w:val="single" w:sz="12" w:space="0" w:color="D7EFF8" w:themeColor="accent4" w:themeTint="9A"/>
        </w:tcBorders>
      </w:tcPr>
    </w:tblStylePr>
    <w:tblStylePr w:type="lastRow">
      <w:rPr>
        <w:rFonts w:ascii="Arial" w:hAnsi="Arial"/>
        <w:color w:val="404040"/>
        <w:sz w:val="22"/>
      </w:rPr>
      <w:tblPr/>
      <w:tcPr>
        <w:tcBorders>
          <w:top w:val="single" w:sz="12" w:space="0" w:color="D7EFF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EFF8" w:themeColor="accent4" w:themeTint="9A"/>
        </w:tcBorders>
      </w:tcPr>
    </w:tblStylePr>
    <w:tblStylePr w:type="band1Horz">
      <w:rPr>
        <w:rFonts w:ascii="Arial" w:hAnsi="Arial"/>
        <w:color w:val="404040"/>
        <w:sz w:val="22"/>
      </w:rPr>
      <w:tblPr/>
      <w:tcPr>
        <w:tcBorders>
          <w:top w:val="single" w:sz="4" w:space="0" w:color="E4F4FA" w:themeColor="accent4" w:themeTint="67"/>
          <w:left w:val="single" w:sz="4" w:space="0" w:color="E4F4FA" w:themeColor="accent4" w:themeTint="67"/>
          <w:bottom w:val="single" w:sz="4" w:space="0" w:color="E4F4FA" w:themeColor="accent4" w:themeTint="67"/>
          <w:right w:val="single" w:sz="4" w:space="0" w:color="E4F4FA"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insideH w:val="single" w:sz="4" w:space="0" w:color="F5FBFD" w:themeColor="accent5" w:themeTint="67"/>
        <w:insideV w:val="single" w:sz="4" w:space="0" w:color="F5FBFD" w:themeColor="accent5" w:themeTint="67"/>
      </w:tblBorders>
    </w:tblPr>
    <w:tblStylePr w:type="firstRow">
      <w:rPr>
        <w:rFonts w:ascii="Arial" w:hAnsi="Arial"/>
        <w:color w:val="404040"/>
        <w:sz w:val="22"/>
      </w:rPr>
      <w:tblPr/>
      <w:tcPr>
        <w:tcBorders>
          <w:bottom w:val="single" w:sz="12" w:space="0" w:color="F0F9FD" w:themeColor="accent5" w:themeTint="9A"/>
        </w:tcBorders>
      </w:tcPr>
    </w:tblStylePr>
    <w:tblStylePr w:type="lastRow">
      <w:rPr>
        <w:rFonts w:ascii="Arial" w:hAnsi="Arial"/>
        <w:color w:val="404040"/>
        <w:sz w:val="22"/>
      </w:rPr>
      <w:tblPr/>
      <w:tcPr>
        <w:tcBorders>
          <w:top w:val="single" w:sz="12" w:space="0" w:color="F0F9F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F9FD" w:themeColor="accent5" w:themeTint="9A"/>
        </w:tcBorders>
      </w:tcPr>
    </w:tblStylePr>
    <w:tblStylePr w:type="band1Horz">
      <w:rPr>
        <w:rFonts w:ascii="Arial" w:hAnsi="Arial"/>
        <w:color w:val="404040"/>
        <w:sz w:val="22"/>
      </w:rPr>
      <w:tblPr/>
      <w:tcPr>
        <w:tcBorders>
          <w:top w:val="single" w:sz="4" w:space="0" w:color="F5FBFD" w:themeColor="accent5" w:themeTint="67"/>
          <w:left w:val="single" w:sz="4" w:space="0" w:color="F5FBFD" w:themeColor="accent5" w:themeTint="67"/>
          <w:bottom w:val="single" w:sz="4" w:space="0" w:color="F5FBFD" w:themeColor="accent5" w:themeTint="67"/>
          <w:right w:val="single" w:sz="4" w:space="0" w:color="F5FBFD"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insideH w:val="single" w:sz="4" w:space="0" w:color="F7FCFD" w:themeColor="accent6" w:themeTint="67"/>
        <w:insideV w:val="single" w:sz="4" w:space="0" w:color="F7FCFD" w:themeColor="accent6" w:themeTint="67"/>
      </w:tblBorders>
    </w:tblPr>
    <w:tblStylePr w:type="firstRow">
      <w:rPr>
        <w:rFonts w:ascii="Arial" w:hAnsi="Arial"/>
        <w:color w:val="404040"/>
        <w:sz w:val="22"/>
      </w:rPr>
      <w:tblPr/>
      <w:tcPr>
        <w:tcBorders>
          <w:bottom w:val="single" w:sz="12" w:space="0" w:color="F4FAFD" w:themeColor="accent6" w:themeTint="98"/>
        </w:tcBorders>
      </w:tcPr>
    </w:tblStylePr>
    <w:tblStylePr w:type="lastRow">
      <w:rPr>
        <w:rFonts w:ascii="Arial" w:hAnsi="Arial"/>
        <w:color w:val="404040"/>
        <w:sz w:val="22"/>
      </w:rPr>
      <w:tblPr/>
      <w:tcPr>
        <w:tcBorders>
          <w:top w:val="single" w:sz="12" w:space="0" w:color="F4FAFD"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FAFD" w:themeColor="accent6" w:themeTint="98"/>
        </w:tcBorders>
      </w:tcPr>
    </w:tblStylePr>
    <w:tblStylePr w:type="band1Horz">
      <w:rPr>
        <w:rFonts w:ascii="Arial" w:hAnsi="Arial"/>
        <w:color w:val="404040"/>
        <w:sz w:val="22"/>
      </w:rPr>
      <w:tblPr/>
      <w:tcPr>
        <w:tcBorders>
          <w:top w:val="single" w:sz="4" w:space="0" w:color="F7FCFD" w:themeColor="accent6" w:themeTint="67"/>
          <w:left w:val="single" w:sz="4" w:space="0" w:color="F7FCFD" w:themeColor="accent6" w:themeTint="67"/>
          <w:bottom w:val="single" w:sz="4" w:space="0" w:color="F7FCFD" w:themeColor="accent6" w:themeTint="67"/>
          <w:right w:val="single" w:sz="4" w:space="0" w:color="F7FCFD"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Seznamobrzk">
    <w:name w:val="table of figures"/>
    <w:basedOn w:val="Normln"/>
    <w:next w:val="Normln"/>
    <w:uiPriority w:val="99"/>
    <w:unhideWhenUsed/>
  </w:style>
  <w:style w:type="paragraph" w:styleId="slovanseznam">
    <w:name w:val="List Number"/>
    <w:basedOn w:val="Normln"/>
    <w:pPr>
      <w:numPr>
        <w:numId w:val="1"/>
      </w:numPr>
    </w:pPr>
  </w:style>
  <w:style w:type="paragraph" w:styleId="Nzev">
    <w:name w:val="Title"/>
    <w:basedOn w:val="zdraznn"/>
    <w:next w:val="Normln"/>
    <w:link w:val="NzevChar"/>
    <w:uiPriority w:val="10"/>
    <w:qFormat/>
    <w:pPr>
      <w:pBdr>
        <w:left w:val="single" w:sz="36" w:space="8" w:color="71C5E8"/>
      </w:pBdr>
      <w:jc w:val="both"/>
    </w:pPr>
  </w:style>
  <w:style w:type="paragraph" w:styleId="slovanseznam2">
    <w:name w:val="List Number 2"/>
    <w:basedOn w:val="Normln"/>
    <w:pPr>
      <w:numPr>
        <w:ilvl w:val="1"/>
        <w:numId w:val="2"/>
      </w:numPr>
    </w:pPr>
  </w:style>
  <w:style w:type="paragraph" w:styleId="Seznamsodrkami">
    <w:name w:val="List Bullet"/>
    <w:basedOn w:val="Normln"/>
    <w:pPr>
      <w:numPr>
        <w:numId w:val="3"/>
      </w:numPr>
    </w:pPr>
  </w:style>
  <w:style w:type="paragraph" w:styleId="Bezmezer">
    <w:name w:val="No Spacing"/>
    <w:link w:val="BezmezerChar"/>
    <w:uiPriority w:val="1"/>
    <w:qFormat/>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Pr>
      <w:rFonts w:asciiTheme="minorHAnsi" w:eastAsiaTheme="minorEastAsia" w:hAnsiTheme="minorHAnsi" w:cstheme="minorBidi"/>
      <w:sz w:val="22"/>
      <w:szCs w:val="22"/>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Arial" w:hAnsi="Arial"/>
      <w:sz w:val="22"/>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w:hAnsi="Arial"/>
      <w:sz w:val="22"/>
      <w:szCs w:val="24"/>
    </w:rPr>
  </w:style>
  <w:style w:type="paragraph" w:styleId="Odstavecseseznamem">
    <w:name w:val="List Paragraph"/>
    <w:basedOn w:val="Normln"/>
    <w:link w:val="OdstavecseseznamemChar"/>
    <w:uiPriority w:val="34"/>
    <w:qFormat/>
    <w:pPr>
      <w:numPr>
        <w:numId w:val="7"/>
      </w:numPr>
      <w:ind w:left="2202"/>
      <w:contextualSpacing/>
    </w:pPr>
  </w:style>
  <w:style w:type="character" w:styleId="Hypertextovodkaz">
    <w:name w:val="Hyperlink"/>
    <w:basedOn w:val="Standardnpsmoodstavce"/>
    <w:uiPriority w:val="99"/>
    <w:unhideWhenUsed/>
    <w:rPr>
      <w:color w:val="003865" w:themeColor="hyperlink"/>
      <w:u w:val="single"/>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customStyle="1" w:styleId="zdraznn">
    <w:name w:val="zdůraznění"/>
    <w:basedOn w:val="Normln"/>
    <w:next w:val="Zkladntext"/>
    <w:link w:val="zdraznnChar"/>
    <w:pPr>
      <w:pBdr>
        <w:left w:val="single" w:sz="36" w:space="4" w:color="71C5E8"/>
      </w:pBdr>
      <w:ind w:left="284"/>
      <w:jc w:val="left"/>
    </w:pPr>
    <w:rPr>
      <w:rFonts w:cs="Arial"/>
      <w:color w:val="003865"/>
      <w:sz w:val="24"/>
      <w:szCs w:val="20"/>
    </w:rPr>
  </w:style>
  <w:style w:type="paragraph" w:styleId="Zkladntext">
    <w:name w:val="Body Text"/>
    <w:basedOn w:val="Normln"/>
    <w:link w:val="ZkladntextChar"/>
    <w:unhideWhenUsed/>
    <w:pPr>
      <w:spacing w:after="120"/>
    </w:pPr>
  </w:style>
  <w:style w:type="character" w:customStyle="1" w:styleId="ZkladntextChar">
    <w:name w:val="Základní text Char"/>
    <w:basedOn w:val="Standardnpsmoodstavce"/>
    <w:link w:val="Zkladntext"/>
    <w:rPr>
      <w:rFonts w:ascii="Arial" w:hAnsi="Arial"/>
      <w:sz w:val="22"/>
      <w:szCs w:val="24"/>
    </w:rPr>
  </w:style>
  <w:style w:type="character" w:customStyle="1" w:styleId="zdraznnChar">
    <w:name w:val="zdůraznění Char"/>
    <w:basedOn w:val="Standardnpsmoodstavce"/>
    <w:link w:val="zdraznn"/>
    <w:rPr>
      <w:rFonts w:ascii="Arial" w:hAnsi="Arial" w:cs="Arial"/>
      <w:color w:val="003865"/>
      <w:sz w:val="24"/>
    </w:rPr>
  </w:style>
  <w:style w:type="paragraph" w:styleId="Podnadpis">
    <w:name w:val="Subtitle"/>
    <w:basedOn w:val="Normln"/>
    <w:next w:val="Normln"/>
    <w:link w:val="PodnadpisChar"/>
    <w:uiPriority w:val="11"/>
    <w:qFormat/>
    <w:pPr>
      <w:spacing w:line="240" w:lineRule="auto"/>
      <w:jc w:val="left"/>
    </w:pPr>
    <w:rPr>
      <w:rFonts w:ascii="Georgia" w:hAnsi="Georgia"/>
      <w:b/>
      <w:color w:val="71C5E8"/>
      <w:sz w:val="48"/>
      <w:szCs w:val="52"/>
    </w:rPr>
  </w:style>
  <w:style w:type="character" w:customStyle="1" w:styleId="PodnadpisChar">
    <w:name w:val="Podnadpis Char"/>
    <w:basedOn w:val="Standardnpsmoodstavce"/>
    <w:link w:val="Podnadpis"/>
    <w:uiPriority w:val="11"/>
    <w:rPr>
      <w:rFonts w:ascii="Georgia" w:hAnsi="Georgia"/>
      <w:b/>
      <w:color w:val="71C5E8"/>
      <w:sz w:val="48"/>
      <w:szCs w:val="52"/>
    </w:rPr>
  </w:style>
  <w:style w:type="paragraph" w:styleId="Nadpisobsahu">
    <w:name w:val="TOC Heading"/>
    <w:basedOn w:val="Nadpis1"/>
    <w:next w:val="Normln"/>
    <w:uiPriority w:val="39"/>
    <w:unhideWhenUsed/>
    <w:pPr>
      <w:keepNext/>
      <w:keepLines/>
      <w:spacing w:line="259" w:lineRule="auto"/>
      <w:outlineLvl w:val="9"/>
    </w:pPr>
    <w:rPr>
      <w:rFonts w:cs="Times New Roman"/>
      <w:color w:val="003369"/>
      <w:szCs w:val="24"/>
    </w:rPr>
  </w:style>
  <w:style w:type="paragraph" w:styleId="Obsah1">
    <w:name w:val="toc 1"/>
    <w:basedOn w:val="Normln"/>
    <w:next w:val="Normln"/>
    <w:uiPriority w:val="39"/>
    <w:unhideWhenUsed/>
    <w:pPr>
      <w:tabs>
        <w:tab w:val="left" w:pos="440"/>
        <w:tab w:val="right" w:leader="dot" w:pos="10348"/>
      </w:tabs>
      <w:spacing w:after="100"/>
    </w:pPr>
  </w:style>
  <w:style w:type="paragraph" w:styleId="Obsah2">
    <w:name w:val="toc 2"/>
    <w:basedOn w:val="Normln"/>
    <w:next w:val="Normln"/>
    <w:uiPriority w:val="39"/>
    <w:unhideWhenUsed/>
    <w:pPr>
      <w:tabs>
        <w:tab w:val="left" w:pos="880"/>
        <w:tab w:val="right" w:leader="dot" w:pos="10348"/>
      </w:tabs>
      <w:spacing w:after="100"/>
    </w:pPr>
  </w:style>
  <w:style w:type="paragraph" w:styleId="Obsah3">
    <w:name w:val="toc 3"/>
    <w:basedOn w:val="Normln"/>
    <w:next w:val="Normln"/>
    <w:uiPriority w:val="39"/>
    <w:unhideWhenUsed/>
    <w:pPr>
      <w:tabs>
        <w:tab w:val="left" w:pos="1320"/>
        <w:tab w:val="right" w:leader="dot" w:pos="10348"/>
      </w:tabs>
      <w:spacing w:after="100"/>
    </w:pPr>
  </w:style>
  <w:style w:type="character" w:customStyle="1" w:styleId="Nadpis4Char">
    <w:name w:val="Nadpis 4 Char"/>
    <w:basedOn w:val="Standardnpsmoodstavce"/>
    <w:link w:val="Nadpis4"/>
    <w:semiHidden/>
    <w:rPr>
      <w:rFonts w:asciiTheme="majorHAnsi" w:eastAsiaTheme="majorEastAsia" w:hAnsiTheme="majorHAnsi" w:cstheme="majorBidi"/>
      <w:i/>
      <w:iCs/>
      <w:color w:val="00294B" w:themeColor="accent1" w:themeShade="BF"/>
      <w:szCs w:val="24"/>
    </w:rPr>
  </w:style>
  <w:style w:type="character" w:customStyle="1" w:styleId="Nadpis5Char">
    <w:name w:val="Nadpis 5 Char"/>
    <w:basedOn w:val="Standardnpsmoodstavce"/>
    <w:link w:val="Nadpis5"/>
    <w:uiPriority w:val="9"/>
    <w:rPr>
      <w:rFonts w:asciiTheme="majorHAnsi" w:eastAsiaTheme="majorEastAsia" w:hAnsiTheme="majorHAnsi" w:cstheme="majorBidi"/>
      <w:color w:val="00294B" w:themeColor="accent1" w:themeShade="BF"/>
      <w:szCs w:val="24"/>
    </w:rPr>
  </w:style>
  <w:style w:type="character" w:customStyle="1" w:styleId="Nadpis6Char">
    <w:name w:val="Nadpis 6 Char"/>
    <w:basedOn w:val="Standardnpsmoodstavce"/>
    <w:link w:val="Nadpis6"/>
    <w:uiPriority w:val="9"/>
    <w:rPr>
      <w:rFonts w:asciiTheme="majorHAnsi" w:eastAsiaTheme="majorEastAsia" w:hAnsiTheme="majorHAnsi" w:cstheme="majorBidi"/>
      <w:color w:val="001B32" w:themeColor="accent1" w:themeShade="7F"/>
      <w:szCs w:val="24"/>
    </w:rPr>
  </w:style>
  <w:style w:type="character" w:customStyle="1" w:styleId="Nadpis7Char">
    <w:name w:val="Nadpis 7 Char"/>
    <w:basedOn w:val="Standardnpsmoodstavce"/>
    <w:link w:val="Nadpis7"/>
    <w:uiPriority w:val="9"/>
    <w:rPr>
      <w:rFonts w:asciiTheme="majorHAnsi" w:eastAsiaTheme="majorEastAsia" w:hAnsiTheme="majorHAnsi" w:cstheme="majorBidi"/>
      <w:i/>
      <w:iCs/>
      <w:color w:val="001B32" w:themeColor="accent1" w:themeShade="7F"/>
      <w:szCs w:val="24"/>
    </w:rPr>
  </w:style>
  <w:style w:type="character" w:customStyle="1" w:styleId="Nadpis8Char">
    <w:name w:val="Nadpis 8 Char"/>
    <w:basedOn w:val="Standardnpsmoodstavce"/>
    <w:link w:val="Nadpis8"/>
    <w:uiPriority w:val="9"/>
    <w:rPr>
      <w:rFonts w:asciiTheme="majorHAnsi" w:eastAsiaTheme="majorEastAsia" w:hAnsiTheme="majorHAnsi" w:cstheme="majorBidi"/>
      <w:color w:val="005AA3" w:themeColor="text1" w:themeTint="D8"/>
      <w:sz w:val="21"/>
      <w:szCs w:val="21"/>
    </w:rPr>
  </w:style>
  <w:style w:type="character" w:customStyle="1" w:styleId="Nadpis9Char">
    <w:name w:val="Nadpis 9 Char"/>
    <w:basedOn w:val="Standardnpsmoodstavce"/>
    <w:link w:val="Nadpis9"/>
    <w:uiPriority w:val="9"/>
    <w:rPr>
      <w:rFonts w:asciiTheme="majorHAnsi" w:eastAsiaTheme="majorEastAsia" w:hAnsiTheme="majorHAnsi" w:cstheme="majorBidi"/>
      <w:i/>
      <w:iCs/>
      <w:color w:val="005AA3" w:themeColor="text1" w:themeTint="D8"/>
      <w:sz w:val="21"/>
      <w:szCs w:val="21"/>
    </w:rPr>
  </w:style>
  <w:style w:type="character" w:styleId="Siln">
    <w:name w:val="Strong"/>
    <w:uiPriority w:val="22"/>
    <w:qFormat/>
    <w:rPr>
      <w:color w:val="auto"/>
      <w:sz w:val="20"/>
    </w:rPr>
  </w:style>
  <w:style w:type="paragraph" w:customStyle="1" w:styleId="Nzevgrafu">
    <w:name w:val="Název grafu"/>
    <w:basedOn w:val="Nzev"/>
    <w:link w:val="NzevgrafuChar"/>
    <w:qFormat/>
    <w:pPr>
      <w:pBdr>
        <w:left w:val="none" w:sz="0" w:space="0" w:color="auto"/>
      </w:pBdr>
      <w:tabs>
        <w:tab w:val="left" w:pos="284"/>
      </w:tabs>
      <w:spacing w:before="240" w:after="120"/>
      <w:ind w:left="0"/>
    </w:pPr>
    <w:rPr>
      <w:b/>
      <w:sz w:val="22"/>
    </w:rPr>
  </w:style>
  <w:style w:type="character" w:customStyle="1" w:styleId="NzevChar">
    <w:name w:val="Název Char"/>
    <w:basedOn w:val="zdraznnChar"/>
    <w:link w:val="Nzev"/>
    <w:uiPriority w:val="10"/>
    <w:rPr>
      <w:rFonts w:ascii="Arial" w:hAnsi="Arial" w:cs="Arial"/>
      <w:color w:val="003865"/>
      <w:sz w:val="24"/>
    </w:rPr>
  </w:style>
  <w:style w:type="character" w:customStyle="1" w:styleId="NzevgrafuChar">
    <w:name w:val="Název grafu Char"/>
    <w:basedOn w:val="NzevChar"/>
    <w:link w:val="Nzevgrafu"/>
    <w:rPr>
      <w:rFonts w:ascii="Arial" w:hAnsi="Arial" w:cs="Arial"/>
      <w:b/>
      <w:color w:val="003865"/>
      <w:sz w:val="22"/>
    </w:rPr>
  </w:style>
  <w:style w:type="paragraph" w:customStyle="1" w:styleId="selnseznam">
    <w:name w:val="Číselný seznam"/>
    <w:basedOn w:val="Odstavecseseznamem"/>
    <w:link w:val="selnseznamChar"/>
    <w:qFormat/>
    <w:pPr>
      <w:numPr>
        <w:numId w:val="4"/>
      </w:numPr>
    </w:pPr>
  </w:style>
  <w:style w:type="table" w:customStyle="1" w:styleId="Tabulka1">
    <w:name w:val="Tabulka 1"/>
    <w:basedOn w:val="Normlntabulka"/>
    <w:uiPriority w:val="99"/>
    <w:tblPr>
      <w:tblInd w:w="113" w:type="dxa"/>
    </w:tblPr>
    <w:tcPr>
      <w:vAlign w:val="center"/>
    </w:tcPr>
  </w:style>
  <w:style w:type="character" w:customStyle="1" w:styleId="OdstavecseseznamemChar">
    <w:name w:val="Odstavec se seznamem Char"/>
    <w:basedOn w:val="Standardnpsmoodstavce"/>
    <w:link w:val="Odstavecseseznamem"/>
    <w:uiPriority w:val="34"/>
    <w:rPr>
      <w:rFonts w:ascii="Arial" w:hAnsi="Arial"/>
      <w:szCs w:val="24"/>
    </w:rPr>
  </w:style>
  <w:style w:type="character" w:customStyle="1" w:styleId="selnseznamChar">
    <w:name w:val="Číselný seznam Char"/>
    <w:basedOn w:val="OdstavecseseznamemChar"/>
    <w:link w:val="selnseznam"/>
    <w:rPr>
      <w:rFonts w:ascii="Arial" w:hAnsi="Arial"/>
      <w:szCs w:val="24"/>
    </w:rPr>
  </w:style>
  <w:style w:type="table" w:styleId="Mkatabulky">
    <w:name w:val="Table Grid"/>
    <w:basedOn w:val="Normlntabulka"/>
    <w:uiPriority w:val="39"/>
    <w:rPr>
      <w:rFonts w:ascii="Arial" w:hAnsi="Arial"/>
      <w:sz w:val="18"/>
    </w:rPr>
    <w:tblPr>
      <w:tblBorders>
        <w:top w:val="single" w:sz="4" w:space="0" w:color="000000"/>
        <w:bottom w:val="single" w:sz="4" w:space="0" w:color="000000"/>
        <w:insideH w:val="single" w:sz="4" w:space="0" w:color="000000"/>
        <w:insideV w:val="single" w:sz="4" w:space="0" w:color="000000"/>
      </w:tblBorders>
    </w:tblPr>
    <w:tcPr>
      <w:vAlign w:val="center"/>
    </w:tcPr>
    <w:tblStylePr w:type="firstRow">
      <w:pPr>
        <w:spacing w:before="240" w:beforeAutospacing="0"/>
      </w:pPr>
      <w:rPr>
        <w:rFonts w:ascii="Arial" w:hAnsi="Arial"/>
        <w:color w:val="FFFFFF" w:themeColor="background1"/>
        <w:sz w:val="18"/>
        <w:u w:val="none"/>
      </w:rPr>
      <w:tblPr/>
      <w:tcPr>
        <w:tcBorders>
          <w:top w:val="none" w:sz="4" w:space="0" w:color="000000"/>
          <w:left w:val="none" w:sz="4" w:space="0" w:color="000000"/>
          <w:bottom w:val="single" w:sz="6" w:space="0" w:color="FFFFFF" w:themeColor="background1"/>
          <w:right w:val="none" w:sz="4" w:space="0" w:color="000000"/>
          <w:insideH w:val="single" w:sz="6" w:space="0" w:color="FFFFFF" w:themeColor="background1"/>
          <w:insideV w:val="single" w:sz="6" w:space="0" w:color="FFFFFF" w:themeColor="background1"/>
        </w:tcBorders>
        <w:shd w:val="clear" w:color="auto" w:fill="003865"/>
      </w:tcPr>
    </w:tblStylePr>
    <w:tblStylePr w:type="lastRow">
      <w:pPr>
        <w:spacing w:before="120" w:beforeAutospacing="0"/>
      </w:pPr>
      <w:rPr>
        <w:color w:val="003865"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1C5E8"/>
      </w:tcPr>
    </w:tblStylePr>
  </w:style>
  <w:style w:type="table" w:customStyle="1" w:styleId="Tabulkasmkou4zvraznn51">
    <w:name w:val="Tabulka s mřížkou 4 – zvýraznění 51"/>
    <w:basedOn w:val="Normlntabulka"/>
    <w:uiPriority w:val="49"/>
    <w:tblPr>
      <w:tblStyleRowBandSize w:val="1"/>
      <w:tblStyleColBandSize w:val="1"/>
      <w:tblBorders>
        <w:top w:val="single" w:sz="4" w:space="0" w:color="F1F9FD" w:themeColor="accent5" w:themeTint="99"/>
        <w:left w:val="single" w:sz="4" w:space="0" w:color="F1F9FD" w:themeColor="accent5" w:themeTint="99"/>
        <w:bottom w:val="single" w:sz="4" w:space="0" w:color="F1F9FD" w:themeColor="accent5" w:themeTint="99"/>
        <w:right w:val="single" w:sz="4" w:space="0" w:color="F1F9FD" w:themeColor="accent5" w:themeTint="99"/>
        <w:insideH w:val="single" w:sz="4" w:space="0" w:color="F1F9FD" w:themeColor="accent5" w:themeTint="99"/>
        <w:insideV w:val="single" w:sz="4" w:space="0" w:color="F1F9FD" w:themeColor="accent5" w:themeTint="99"/>
      </w:tblBorders>
    </w:tblPr>
    <w:tblStylePr w:type="firstRow">
      <w:rPr>
        <w:b/>
        <w:bCs/>
        <w:color w:val="FFFFFF" w:themeColor="background1"/>
      </w:rPr>
      <w:tblPr/>
      <w:tcPr>
        <w:tcBorders>
          <w:top w:val="single" w:sz="4" w:space="0" w:color="E8F6FC" w:themeColor="accent5"/>
          <w:left w:val="single" w:sz="4" w:space="0" w:color="E8F6FC" w:themeColor="accent5"/>
          <w:bottom w:val="single" w:sz="4" w:space="0" w:color="E8F6FC" w:themeColor="accent5"/>
          <w:right w:val="single" w:sz="4" w:space="0" w:color="E8F6FC" w:themeColor="accent5"/>
          <w:insideH w:val="none" w:sz="4" w:space="0" w:color="000000"/>
          <w:insideV w:val="none" w:sz="4" w:space="0" w:color="000000"/>
        </w:tcBorders>
        <w:shd w:val="clear" w:color="auto" w:fill="E8F6FC" w:themeFill="accent5"/>
      </w:tcPr>
    </w:tblStylePr>
    <w:tblStylePr w:type="lastRow">
      <w:rPr>
        <w:b/>
        <w:bCs/>
      </w:rPr>
      <w:tblPr/>
      <w:tcPr>
        <w:tcBorders>
          <w:top w:val="single" w:sz="4" w:space="0" w:color="E8F6FC" w:themeColor="accent5"/>
        </w:tcBorders>
      </w:tcPr>
    </w:tblStylePr>
    <w:tblStylePr w:type="firstCol">
      <w:rPr>
        <w:b/>
        <w:bCs/>
      </w:rPr>
    </w:tblStylePr>
    <w:tblStylePr w:type="lastCol">
      <w:rPr>
        <w:b/>
        <w:bCs/>
      </w:rPr>
    </w:tblStylePr>
    <w:tblStylePr w:type="band1Vert">
      <w:tblPr/>
      <w:tcPr>
        <w:shd w:val="clear" w:color="auto" w:fill="FAFDFE" w:themeFill="accent5" w:themeFillTint="33"/>
      </w:tcPr>
    </w:tblStylePr>
    <w:tblStylePr w:type="band1Horz">
      <w:tblPr/>
      <w:tcPr>
        <w:shd w:val="clear" w:color="auto" w:fill="FAFDFE" w:themeFill="accent5" w:themeFillTint="33"/>
      </w:tcPr>
    </w:tblStylePr>
  </w:style>
  <w:style w:type="paragraph" w:styleId="Textbubliny">
    <w:name w:val="Balloon Text"/>
    <w:basedOn w:val="Normln"/>
    <w:link w:val="TextbublinyChar"/>
    <w:uiPriority w:val="99"/>
    <w:semiHidden/>
    <w:unhideWhenUs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customStyle="1" w:styleId="n20">
    <w:name w:val="n2"/>
    <w:basedOn w:val="Nadpis3"/>
    <w:pPr>
      <w:keepNext/>
      <w:spacing w:before="280" w:after="60" w:line="280" w:lineRule="atLeast"/>
      <w:ind w:left="709"/>
      <w:contextualSpacing w:val="0"/>
      <w:jc w:val="both"/>
    </w:pPr>
    <w:rPr>
      <w:b w:val="0"/>
      <w:bCs/>
      <w:caps/>
      <w:color w:val="283164"/>
      <w:sz w:val="28"/>
      <w:szCs w:val="26"/>
      <w:lang w:eastAsia="en-US"/>
    </w:rPr>
  </w:style>
  <w:style w:type="paragraph" w:customStyle="1" w:styleId="N2">
    <w:name w:val="N2"/>
    <w:basedOn w:val="Nadpis2"/>
    <w:pPr>
      <w:keepNext/>
      <w:numPr>
        <w:numId w:val="5"/>
      </w:numPr>
      <w:pBdr>
        <w:bottom w:val="single" w:sz="4" w:space="3" w:color="00B0F0"/>
      </w:pBdr>
      <w:spacing w:before="280" w:after="120" w:line="280" w:lineRule="atLeast"/>
      <w:ind w:left="284" w:hanging="357"/>
    </w:pPr>
    <w:rPr>
      <w:rFonts w:cs="Times New Roman"/>
      <w:b w:val="0"/>
      <w:bCs/>
      <w:iCs/>
      <w:caps/>
      <w:color w:val="283164"/>
      <w:sz w:val="32"/>
      <w:szCs w:val="28"/>
      <w:lang w:eastAsia="en-US"/>
    </w:rPr>
  </w:style>
  <w:style w:type="paragraph" w:customStyle="1" w:styleId="N1">
    <w:name w:val="N1"/>
    <w:basedOn w:val="Nadpis1"/>
    <w:pPr>
      <w:widowControl w:val="0"/>
      <w:numPr>
        <w:numId w:val="6"/>
      </w:numPr>
      <w:pBdr>
        <w:bottom w:val="single" w:sz="4" w:space="3" w:color="00B0F0"/>
      </w:pBdr>
      <w:tabs>
        <w:tab w:val="num" w:pos="360"/>
      </w:tabs>
      <w:spacing w:before="120" w:line="500" w:lineRule="atLeast"/>
      <w:ind w:left="0" w:firstLine="0"/>
    </w:pPr>
    <w:rPr>
      <w:rFonts w:cs="Times New Roman"/>
      <w:b w:val="0"/>
      <w:bCs/>
      <w:color w:val="283164"/>
      <w:sz w:val="40"/>
      <w:szCs w:val="32"/>
      <w:lang w:eastAsia="en-US"/>
    </w:rPr>
  </w:style>
  <w:style w:type="paragraph" w:customStyle="1" w:styleId="Default">
    <w:name w:val="Default"/>
    <w:rPr>
      <w:rFonts w:ascii="Tahoma" w:eastAsia="Calibri" w:hAnsi="Tahoma" w:cs="Tahoma"/>
      <w:color w:val="000000"/>
      <w:sz w:val="24"/>
      <w:szCs w:val="24"/>
    </w:rPr>
  </w:style>
  <w:style w:type="table" w:customStyle="1" w:styleId="Mkatabulky1">
    <w:name w:val="Mřížka tabulky1"/>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ni8">
    <w:name w:val="Normalni_8"/>
    <w:basedOn w:val="Normln"/>
    <w:link w:val="Normalni8Char"/>
    <w:pPr>
      <w:spacing w:line="220" w:lineRule="atLeast"/>
    </w:pPr>
    <w:rPr>
      <w:rFonts w:eastAsia="Calibri"/>
      <w:color w:val="000000"/>
      <w:sz w:val="16"/>
      <w:szCs w:val="20"/>
      <w:lang w:eastAsia="en-US"/>
    </w:rPr>
  </w:style>
  <w:style w:type="character" w:customStyle="1" w:styleId="Normalni8Char">
    <w:name w:val="Normalni_8 Char"/>
    <w:link w:val="Normalni8"/>
    <w:rPr>
      <w:rFonts w:ascii="Arial" w:eastAsia="Calibri" w:hAnsi="Arial"/>
      <w:color w:val="000000"/>
      <w:sz w:val="16"/>
      <w:lang w:eastAsia="en-US"/>
    </w:rPr>
  </w:style>
  <w:style w:type="table" w:customStyle="1" w:styleId="Mkatabulky2">
    <w:name w:val="Mřížka tabulky2"/>
    <w:basedOn w:val="Normlntabulka"/>
    <w:next w:val="Mkatabulky"/>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Pr>
      <w:color w:val="808080"/>
    </w:rPr>
  </w:style>
  <w:style w:type="character" w:customStyle="1" w:styleId="tsubjname">
    <w:name w:val="tsubjname"/>
    <w:basedOn w:val="Standardnpsmoodstavce"/>
  </w:style>
  <w:style w:type="paragraph" w:customStyle="1" w:styleId="TabulkaTL">
    <w:name w:val="Tabulka_TL"/>
    <w:basedOn w:val="Normln"/>
    <w:pPr>
      <w:spacing w:line="220" w:lineRule="atLeast"/>
      <w:jc w:val="left"/>
    </w:pPr>
    <w:rPr>
      <w:rFonts w:eastAsia="Calibri"/>
      <w:color w:val="000000"/>
      <w:sz w:val="16"/>
      <w:szCs w:val="20"/>
      <w:lang w:eastAsia="en-US"/>
    </w:rPr>
  </w:style>
  <w:style w:type="paragraph" w:customStyle="1" w:styleId="TabulkaTR">
    <w:name w:val="Tabulka_TR"/>
    <w:basedOn w:val="TabulkaTL"/>
    <w:pPr>
      <w:jc w:val="right"/>
    </w:pPr>
  </w:style>
  <w:style w:type="paragraph" w:customStyle="1" w:styleId="TabulkaNL">
    <w:name w:val="Tabulka_NL"/>
    <w:basedOn w:val="Normln"/>
    <w:pPr>
      <w:spacing w:line="220" w:lineRule="atLeast"/>
      <w:jc w:val="left"/>
    </w:pPr>
    <w:rPr>
      <w:rFonts w:eastAsia="Calibri"/>
      <w:b/>
      <w:color w:val="FFFFFF"/>
      <w:sz w:val="16"/>
      <w:szCs w:val="20"/>
      <w:lang w:eastAsia="en-US"/>
    </w:rPr>
  </w:style>
  <w:style w:type="paragraph" w:customStyle="1" w:styleId="TabulkaNM">
    <w:name w:val="Tabulka_NM"/>
    <w:basedOn w:val="TabulkaNL"/>
    <w:link w:val="TabulkaNMChar"/>
    <w:pPr>
      <w:jc w:val="center"/>
    </w:pPr>
  </w:style>
  <w:style w:type="character" w:customStyle="1" w:styleId="TabulkaNMChar">
    <w:name w:val="Tabulka_NM Char"/>
    <w:link w:val="TabulkaNM"/>
    <w:rPr>
      <w:rFonts w:ascii="Arial" w:eastAsia="Calibri" w:hAnsi="Arial"/>
      <w:b/>
      <w:color w:val="FFFFFF"/>
      <w:sz w:val="16"/>
      <w:lang w:eastAsia="en-US"/>
    </w:rPr>
  </w:style>
  <w:style w:type="table" w:customStyle="1" w:styleId="RENOMIA2">
    <w:name w:val="RENOMIA 2"/>
    <w:basedOn w:val="Normlntabulka"/>
    <w:uiPriority w:val="99"/>
    <w:rPr>
      <w:rFonts w:ascii="Arial" w:hAnsi="Arial"/>
      <w:sz w:val="18"/>
    </w:rPr>
    <w:tblPr>
      <w:tblBorders>
        <w:bottom w:val="single" w:sz="4" w:space="0" w:color="003865" w:themeColor="text1"/>
        <w:insideH w:val="single" w:sz="4" w:space="0" w:color="003865" w:themeColor="text1"/>
        <w:insideV w:val="single" w:sz="4" w:space="0" w:color="003865" w:themeColor="text1"/>
      </w:tblBorders>
    </w:tblPr>
    <w:tblStylePr w:type="firstRow">
      <w:pPr>
        <w:spacing w:before="240" w:beforeAutospacing="0" w:after="0" w:afterAutospacing="0"/>
        <w:jc w:val="left"/>
      </w:pPr>
      <w:rPr>
        <w:rFonts w:ascii="Arial" w:hAnsi="Arial"/>
        <w:sz w:val="18"/>
      </w:rPr>
      <w:tblPr/>
      <w:tcPr>
        <w:tcBorders>
          <w:top w:val="none" w:sz="4" w:space="0" w:color="000000"/>
          <w:bottom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tblStylePr w:type="lastRow">
      <w:pPr>
        <w:spacing w:before="120" w:beforeAutospacing="0"/>
        <w:jc w:val="left"/>
      </w:pPr>
      <w:rPr>
        <w:rFonts w:ascii="Arial" w:hAnsi="Arial"/>
        <w:b/>
        <w:color w:val="003865" w:themeColor="text1"/>
        <w:sz w:val="18"/>
      </w:rPr>
      <w:tblPr/>
      <w:tcPr>
        <w:tcBorders>
          <w:top w:val="single" w:sz="6" w:space="0" w:color="003865" w:themeColor="text1"/>
          <w:bottom w:val="none" w:sz="4" w:space="0" w:color="000000"/>
          <w:insideH w:val="single" w:sz="6" w:space="0" w:color="003865" w:themeColor="text1"/>
          <w:insideV w:val="single" w:sz="6" w:space="0" w:color="003865" w:themeColor="text1"/>
        </w:tcBorders>
        <w:shd w:val="clear" w:color="auto" w:fill="71C5E8" w:themeFill="text2"/>
      </w:tcPr>
    </w:tblStylePr>
    <w:tblStylePr w:type="firstCol">
      <w:tblPr/>
      <w:tcPr>
        <w:tcBorders>
          <w:right w:val="single" w:sz="6" w:space="0" w:color="FFFFFF" w:themeColor="background1"/>
          <w:insideH w:val="single" w:sz="6" w:space="0" w:color="FFFFFF" w:themeColor="background1"/>
          <w:insideV w:val="single" w:sz="6" w:space="0" w:color="FFFFFF" w:themeColor="background1"/>
        </w:tcBorders>
        <w:shd w:val="clear" w:color="auto" w:fill="003865" w:themeFill="text1"/>
      </w:tcPr>
    </w:tblStylePr>
  </w:style>
  <w:style w:type="table" w:customStyle="1" w:styleId="Svtltabulkasmkou1zvraznn21">
    <w:name w:val="Světlá tabulka s mřížkou 1 – zvýraznění 21"/>
    <w:basedOn w:val="Normlntabulka"/>
    <w:uiPriority w:val="46"/>
    <w:tblPr>
      <w:tblStyleRowBandSize w:val="1"/>
      <w:tblStyleColBandSize w:val="1"/>
      <w:tblBorders>
        <w:top w:val="single" w:sz="4" w:space="0" w:color="C6E7F5" w:themeColor="accent2" w:themeTint="66"/>
        <w:left w:val="single" w:sz="4" w:space="0" w:color="C6E7F5" w:themeColor="accent2" w:themeTint="66"/>
        <w:bottom w:val="single" w:sz="4" w:space="0" w:color="C6E7F5" w:themeColor="accent2" w:themeTint="66"/>
        <w:right w:val="single" w:sz="4" w:space="0" w:color="C6E7F5" w:themeColor="accent2" w:themeTint="66"/>
        <w:insideH w:val="single" w:sz="4" w:space="0" w:color="C6E7F5" w:themeColor="accent2" w:themeTint="66"/>
        <w:insideV w:val="single" w:sz="4" w:space="0" w:color="C6E7F5" w:themeColor="accent2" w:themeTint="66"/>
      </w:tblBorders>
    </w:tblPr>
    <w:tblStylePr w:type="firstRow">
      <w:rPr>
        <w:b/>
        <w:bCs/>
      </w:rPr>
      <w:tblPr/>
      <w:tcPr>
        <w:tcBorders>
          <w:bottom w:val="single" w:sz="12" w:space="0" w:color="A9DCF1" w:themeColor="accent2" w:themeTint="99"/>
        </w:tcBorders>
      </w:tcPr>
    </w:tblStylePr>
    <w:tblStylePr w:type="lastRow">
      <w:rPr>
        <w:b/>
        <w:bCs/>
      </w:rPr>
      <w:tblPr/>
      <w:tcPr>
        <w:tcBorders>
          <w:top w:val="single" w:sz="2" w:space="0" w:color="A9DCF1" w:themeColor="accent2" w:themeTint="99"/>
        </w:tcBorders>
      </w:tcPr>
    </w:tblStylePr>
    <w:tblStylePr w:type="firstCol">
      <w:rPr>
        <w:b/>
        <w:bCs/>
      </w:rPr>
    </w:tblStylePr>
    <w:tblStylePr w:type="lastCol">
      <w:rPr>
        <w:b/>
        <w:bCs/>
      </w:rPr>
    </w:tblStylePr>
  </w:style>
  <w:style w:type="paragraph" w:customStyle="1" w:styleId="Nabdkadatum">
    <w:name w:val="Nabídka_datum"/>
    <w:basedOn w:val="Normln"/>
    <w:link w:val="NabdkadatumChar"/>
    <w:qFormat/>
    <w:pPr>
      <w:spacing w:line="240" w:lineRule="auto"/>
      <w:jc w:val="left"/>
    </w:pPr>
    <w:rPr>
      <w:rFonts w:ascii="Georgia" w:hAnsi="Georgia"/>
      <w:b/>
      <w:color w:val="003865" w:themeColor="text1"/>
      <w:sz w:val="32"/>
      <w:shd w:val="clear" w:color="auto" w:fill="FFFFFF"/>
    </w:rPr>
  </w:style>
  <w:style w:type="character" w:customStyle="1" w:styleId="NabdkadatumChar">
    <w:name w:val="Nabídka_datum Char"/>
    <w:basedOn w:val="Standardnpsmoodstavce"/>
    <w:link w:val="Nabdkadatum"/>
    <w:rPr>
      <w:rFonts w:ascii="Georgia" w:hAnsi="Georgia"/>
      <w:b/>
      <w:color w:val="003865" w:themeColor="text1"/>
      <w:sz w:val="32"/>
      <w:szCs w:val="24"/>
    </w:rPr>
  </w:style>
  <w:style w:type="numbering" w:customStyle="1" w:styleId="Styl1">
    <w:name w:val="Styl1"/>
    <w:uiPriority w:val="99"/>
    <w:pPr>
      <w:numPr>
        <w:numId w:val="10"/>
      </w:numPr>
    </w:pPr>
  </w:style>
  <w:style w:type="numbering" w:customStyle="1" w:styleId="RENOMIAodrky">
    <w:name w:val="RENOMIA odrážky"/>
    <w:uiPriority w:val="99"/>
    <w:pPr>
      <w:numPr>
        <w:numId w:val="11"/>
      </w:numPr>
    </w:pPr>
  </w:style>
  <w:style w:type="character" w:customStyle="1" w:styleId="Nadpis1Char">
    <w:name w:val="Nadpis 1 Char"/>
    <w:basedOn w:val="Standardnpsmoodstavce"/>
    <w:link w:val="Nadpis1"/>
    <w:rPr>
      <w:rFonts w:ascii="Arial" w:hAnsi="Arial" w:cs="Arial"/>
      <w:b/>
      <w:color w:val="003865"/>
      <w:sz w:val="36"/>
      <w:szCs w:val="21"/>
    </w:rPr>
  </w:style>
  <w:style w:type="character" w:customStyle="1" w:styleId="Nadpis2Char">
    <w:name w:val="Nadpis 2 Char"/>
    <w:basedOn w:val="Standardnpsmoodstavce"/>
    <w:link w:val="Nadpis2"/>
    <w:rPr>
      <w:rFonts w:ascii="Arial" w:hAnsi="Arial" w:cs="Arial"/>
      <w:b/>
      <w:color w:val="003865"/>
      <w:sz w:val="28"/>
      <w:szCs w:val="21"/>
    </w:rPr>
  </w:style>
  <w:style w:type="character" w:customStyle="1" w:styleId="Nadpis3Char">
    <w:name w:val="Nadpis 3 Char"/>
    <w:basedOn w:val="Standardnpsmoodstavce"/>
    <w:link w:val="Nadpis3"/>
    <w:rPr>
      <w:rFonts w:ascii="Arial" w:hAnsi="Arial"/>
      <w:b/>
      <w:color w:val="003865"/>
      <w:sz w:val="24"/>
      <w:szCs w:val="24"/>
    </w:rPr>
  </w:style>
  <w:style w:type="paragraph" w:customStyle="1" w:styleId="NadpisZD1">
    <w:name w:val="Nadpis ZD 1"/>
    <w:basedOn w:val="Normln"/>
    <w:next w:val="Normln"/>
    <w:pPr>
      <w:spacing w:line="240" w:lineRule="auto"/>
      <w:jc w:val="left"/>
    </w:pPr>
    <w:rPr>
      <w:rFonts w:ascii="Verdana" w:hAnsi="Verdana"/>
      <w:b/>
      <w:caps/>
      <w:sz w:val="22"/>
    </w:rPr>
  </w:style>
  <w:style w:type="character" w:customStyle="1" w:styleId="st1">
    <w:name w:val="st1"/>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jc w:val="left"/>
    </w:pPr>
    <w:rPr>
      <w:rFonts w:ascii="Times New Roman" w:hAnsi="Times New Roman"/>
      <w:szCs w:val="20"/>
    </w:rPr>
  </w:style>
  <w:style w:type="character" w:customStyle="1" w:styleId="TextkomenteChar">
    <w:name w:val="Text komentáře Char"/>
    <w:basedOn w:val="Standardnpsmoodstavce"/>
    <w:link w:val="Textkomente"/>
    <w:uiPriority w:val="99"/>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 w:type="paragraph" w:styleId="Revize">
    <w:name w:val="Revision"/>
    <w:hidden/>
    <w:uiPriority w:val="99"/>
    <w:semiHidden/>
    <w:rPr>
      <w:rFonts w:ascii="Arial" w:hAnsi="Arial"/>
      <w:szCs w:val="24"/>
    </w:rPr>
  </w:style>
  <w:style w:type="paragraph" w:customStyle="1" w:styleId="pf0">
    <w:name w:val="pf0"/>
    <w:basedOn w:val="Normln"/>
    <w:pPr>
      <w:spacing w:before="100" w:beforeAutospacing="1" w:after="100" w:afterAutospacing="1" w:line="240" w:lineRule="auto"/>
      <w:jc w:val="left"/>
    </w:pPr>
    <w:rPr>
      <w:rFonts w:ascii="Times New Roman" w:hAnsi="Times New Roman"/>
      <w:sz w:val="24"/>
    </w:rPr>
  </w:style>
  <w:style w:type="character" w:customStyle="1" w:styleId="cf01">
    <w:name w:val="cf01"/>
    <w:basedOn w:val="Standardnpsmoodstav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RENOMIA">
      <a:dk1>
        <a:srgbClr val="003865"/>
      </a:dk1>
      <a:lt1>
        <a:sysClr val="window" lastClr="FFFFFF"/>
      </a:lt1>
      <a:dk2>
        <a:srgbClr val="71C5E8"/>
      </a:dk2>
      <a:lt2>
        <a:srgbClr val="FFFFFF"/>
      </a:lt2>
      <a:accent1>
        <a:srgbClr val="003865"/>
      </a:accent1>
      <a:accent2>
        <a:srgbClr val="71C5E8"/>
      </a:accent2>
      <a:accent3>
        <a:srgbClr val="93D3ED"/>
      </a:accent3>
      <a:accent4>
        <a:srgbClr val="BEE5F4"/>
      </a:accent4>
      <a:accent5>
        <a:srgbClr val="E8F6FC"/>
      </a:accent5>
      <a:accent6>
        <a:srgbClr val="EEF8FC"/>
      </a:accent6>
      <a:hlink>
        <a:srgbClr val="003865"/>
      </a:hlink>
      <a:folHlink>
        <a:srgbClr val="954F72"/>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bwMode="auto">
        <a:prstGeom prst="rect">
          <a:avLst/>
        </a:prstGeom>
        <a:ln w="38100">
          <a:solidFill>
            <a:srgbClr val="71C5E8"/>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CB7C163-FDDD-45C4-8213-FD01FE6A5440}"/>
</file>

<file path=docProps/app.xml><?xml version="1.0" encoding="utf-8"?>
<Properties xmlns="http://schemas.openxmlformats.org/officeDocument/2006/extended-properties" xmlns:vt="http://schemas.openxmlformats.org/officeDocument/2006/docPropsVTypes">
  <Template>Normal.dotm</Template>
  <TotalTime>2</TotalTime>
  <Pages>8</Pages>
  <Words>1922</Words>
  <Characters>11344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Mátl</dc:creator>
  <cp:keywords/>
  <dc:description/>
  <cp:lastModifiedBy>Jitka Růžičková</cp:lastModifiedBy>
  <cp:revision>5</cp:revision>
  <dcterms:created xsi:type="dcterms:W3CDTF">2025-08-14T11:26:00Z</dcterms:created>
  <dcterms:modified xsi:type="dcterms:W3CDTF">2025-08-14T11:35:00Z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4a7eb9-e308-4cb8-ad88-b50d70445f3a_Enabled">
    <vt:lpwstr>true</vt:lpwstr>
  </property>
  <property fmtid="{D5CDD505-2E9C-101B-9397-08002B2CF9AE}" pid="3" name="MSIP_Label_d44a7eb9-e308-4cb8-ad88-b50d70445f3a_SetDate">
    <vt:lpwstr>2022-08-11T11:18:58Z</vt:lpwstr>
  </property>
  <property fmtid="{D5CDD505-2E9C-101B-9397-08002B2CF9AE}" pid="4" name="MSIP_Label_d44a7eb9-e308-4cb8-ad88-b50d70445f3a_Method">
    <vt:lpwstr>Privileged</vt:lpwstr>
  </property>
  <property fmtid="{D5CDD505-2E9C-101B-9397-08002B2CF9AE}" pid="5" name="MSIP_Label_d44a7eb9-e308-4cb8-ad88-b50d70445f3a_Name">
    <vt:lpwstr>d44a7eb9-e308-4cb8-ad88-b50d70445f3a</vt:lpwstr>
  </property>
  <property fmtid="{D5CDD505-2E9C-101B-9397-08002B2CF9AE}" pid="6" name="MSIP_Label_d44a7eb9-e308-4cb8-ad88-b50d70445f3a_SiteId">
    <vt:lpwstr>64af2aee-7d6c-49ac-a409-192d3fee73b8</vt:lpwstr>
  </property>
  <property fmtid="{D5CDD505-2E9C-101B-9397-08002B2CF9AE}" pid="7" name="MSIP_Label_d44a7eb9-e308-4cb8-ad88-b50d70445f3a_ActionId">
    <vt:lpwstr>dc8f06d8-f1d9-4618-9d8b-3e470479b525</vt:lpwstr>
  </property>
  <property fmtid="{D5CDD505-2E9C-101B-9397-08002B2CF9AE}" pid="8" name="MSIP_Label_d44a7eb9-e308-4cb8-ad88-b50d70445f3a_ContentBits">
    <vt:lpwstr>1</vt:lpwstr>
  </property>
</Properties>
</file>