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00C8FBE1" w14:textId="2EE9B119" w:rsidR="00751321" w:rsidRPr="00BA075D" w:rsidRDefault="00751321" w:rsidP="00A849E4">
      <w:pPr>
        <w:jc w:val="center"/>
        <w:rPr>
          <w:rFonts w:ascii="Arial" w:hAnsi="Arial" w:cs="Arial"/>
          <w:b/>
          <w:sz w:val="32"/>
          <w:szCs w:val="32"/>
        </w:rPr>
      </w:pPr>
      <w:r w:rsidRPr="00C37B96">
        <w:rPr>
          <w:rFonts w:ascii="Arial" w:hAnsi="Arial" w:cs="Arial"/>
          <w:b/>
          <w:sz w:val="32"/>
          <w:szCs w:val="32"/>
        </w:rPr>
        <w:t>„</w:t>
      </w:r>
      <w:r w:rsidR="00531E48" w:rsidRPr="00C37B96">
        <w:rPr>
          <w:rFonts w:ascii="Arial" w:hAnsi="Arial" w:cs="Arial"/>
          <w:b/>
          <w:sz w:val="32"/>
          <w:szCs w:val="32"/>
        </w:rPr>
        <w:t>Sedláčkova 15 – rekonstrukce chodby 1.-4.NP</w:t>
      </w:r>
      <w:r w:rsidRPr="00C37B96">
        <w:rPr>
          <w:rFonts w:ascii="Arial" w:hAnsi="Arial" w:cs="Arial"/>
          <w:b/>
          <w:sz w:val="32"/>
          <w:szCs w:val="32"/>
        </w:rPr>
        <w:t>“</w:t>
      </w:r>
    </w:p>
    <w:p w14:paraId="525CB689" w14:textId="77777777"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r w:rsidR="009B0910" w:rsidRPr="00B10945">
        <w:rPr>
          <w:rFonts w:ascii="Arial" w:hAnsi="Arial" w:cs="Arial"/>
          <w:i/>
          <w:color w:val="000000"/>
          <w:sz w:val="20"/>
          <w:szCs w:val="20"/>
        </w:rPr>
        <w:t>o.z.</w:t>
      </w:r>
      <w:r w:rsidRPr="00B10945">
        <w:rPr>
          <w:rFonts w:ascii="Arial" w:hAnsi="Arial" w:cs="Arial"/>
          <w:i/>
          <w:color w:val="000000"/>
          <w:sz w:val="20"/>
          <w:szCs w:val="20"/>
        </w:rPr>
        <w:t>)</w:t>
      </w:r>
    </w:p>
    <w:p w14:paraId="4F2F8699" w14:textId="3EE704AD" w:rsidR="009A5394" w:rsidRPr="003768C0" w:rsidRDefault="00F916F1" w:rsidP="009A5394">
      <w:pPr>
        <w:spacing w:before="240" w:after="120"/>
        <w:jc w:val="both"/>
        <w:rPr>
          <w:rFonts w:ascii="Arial" w:hAnsi="Arial" w:cs="Arial"/>
          <w:color w:val="000000"/>
          <w:sz w:val="20"/>
          <w:szCs w:val="20"/>
        </w:rPr>
      </w:pPr>
      <w:r w:rsidRPr="00F916F1">
        <w:rPr>
          <w:rFonts w:ascii="Arial" w:eastAsia="Arial" w:hAnsi="Arial"/>
          <w:sz w:val="20"/>
          <w:szCs w:val="20"/>
        </w:rPr>
        <w:t>Tato smlouva je uzavřena na základě výsledku poptávkového řízení veřejné zakázky malého rozsahu</w:t>
      </w:r>
      <w:r w:rsidR="0077058B">
        <w:rPr>
          <w:rFonts w:ascii="Arial" w:eastAsia="Arial" w:hAnsi="Arial"/>
          <w:sz w:val="20"/>
          <w:szCs w:val="20"/>
        </w:rPr>
        <w:t>,</w:t>
      </w:r>
      <w:r w:rsidRPr="00F916F1">
        <w:rPr>
          <w:rFonts w:ascii="Arial" w:eastAsia="Arial" w:hAnsi="Arial"/>
          <w:sz w:val="20"/>
          <w:szCs w:val="20"/>
        </w:rPr>
        <w:t xml:space="preserve"> </w:t>
      </w:r>
      <w:r w:rsidR="009A5394">
        <w:rPr>
          <w:rFonts w:ascii="Arial" w:hAnsi="Arial" w:cs="Arial"/>
          <w:sz w:val="20"/>
          <w:szCs w:val="20"/>
        </w:rPr>
        <w:t>tj.</w:t>
      </w:r>
      <w:r w:rsidR="009A5394" w:rsidRPr="003768C0">
        <w:rPr>
          <w:rFonts w:ascii="Arial" w:hAnsi="Arial" w:cs="Arial"/>
          <w:sz w:val="20"/>
          <w:szCs w:val="20"/>
        </w:rPr>
        <w:t xml:space="preserve"> postupem mimo zadávací řízení ve smyslu </w:t>
      </w:r>
      <w:r w:rsidR="009A5394" w:rsidRPr="003768C0">
        <w:rPr>
          <w:rFonts w:ascii="Arial" w:hAnsi="Arial" w:cs="Arial"/>
          <w:color w:val="000000"/>
          <w:sz w:val="20"/>
          <w:szCs w:val="20"/>
        </w:rPr>
        <w:t xml:space="preserve">výjimky dle § 31 </w:t>
      </w:r>
      <w:r w:rsidR="009A5394" w:rsidRPr="003768C0">
        <w:rPr>
          <w:rFonts w:ascii="Arial" w:hAnsi="Arial" w:cs="Arial"/>
          <w:sz w:val="20"/>
          <w:szCs w:val="20"/>
        </w:rPr>
        <w:t xml:space="preserve">zák. č. 134/2016 Sb., </w:t>
      </w:r>
      <w:r w:rsidR="009A5394" w:rsidRPr="003768C0">
        <w:rPr>
          <w:rFonts w:ascii="Arial" w:hAnsi="Arial" w:cs="Arial"/>
          <w:i/>
          <w:iCs/>
          <w:sz w:val="20"/>
          <w:szCs w:val="20"/>
        </w:rPr>
        <w:t>o zadávání veřejných zakázek</w:t>
      </w:r>
      <w:r w:rsidR="00A058AC">
        <w:rPr>
          <w:rFonts w:ascii="Arial" w:hAnsi="Arial" w:cs="Arial"/>
          <w:i/>
          <w:iCs/>
          <w:sz w:val="20"/>
          <w:szCs w:val="20"/>
        </w:rPr>
        <w:t>.</w:t>
      </w:r>
    </w:p>
    <w:p w14:paraId="50C52180" w14:textId="6D4B7618" w:rsidR="00067D8F" w:rsidRPr="00E87E61" w:rsidRDefault="009B0910" w:rsidP="009A5394">
      <w:pPr>
        <w:pStyle w:val="Nzev"/>
        <w:spacing w:after="120"/>
        <w:jc w:val="both"/>
        <w:rPr>
          <w:rFonts w:ascii="Arial" w:hAnsi="Arial"/>
          <w:b w:val="0"/>
          <w:bCs/>
          <w:color w:val="000000"/>
          <w:sz w:val="20"/>
          <w:szCs w:val="20"/>
          <w:u w:val="none"/>
        </w:rPr>
      </w:pPr>
      <w:r w:rsidRPr="00E87E61">
        <w:rPr>
          <w:rFonts w:ascii="Arial" w:hAnsi="Arial"/>
          <w:b w:val="0"/>
          <w:bCs/>
          <w:color w:val="000000"/>
          <w:sz w:val="20"/>
          <w:szCs w:val="20"/>
          <w:u w:val="none"/>
        </w:rPr>
        <w:t>Číslo smlouvy o</w:t>
      </w:r>
      <w:r w:rsidR="00067D8F" w:rsidRPr="00E87E61">
        <w:rPr>
          <w:rFonts w:ascii="Arial" w:hAnsi="Arial"/>
          <w:b w:val="0"/>
          <w:bCs/>
          <w:color w:val="000000"/>
          <w:sz w:val="20"/>
          <w:szCs w:val="20"/>
          <w:u w:val="none"/>
        </w:rPr>
        <w:t xml:space="preserve">bjednatele: bude uvedeno v záznamu o uveřejnění smlouvy v registru smluv dle zák. č. 340/2015 Sb. </w:t>
      </w:r>
    </w:p>
    <w:p w14:paraId="35A308A3" w14:textId="67E7E0DE" w:rsidR="004C1619" w:rsidRDefault="009B0910" w:rsidP="004C1619">
      <w:pPr>
        <w:pStyle w:val="Default"/>
        <w:rPr>
          <w:rFonts w:ascii="Arial" w:hAnsi="Arial" w:cs="Arial"/>
          <w:sz w:val="20"/>
          <w:szCs w:val="20"/>
        </w:rPr>
      </w:pPr>
      <w:r w:rsidRPr="002414BB">
        <w:rPr>
          <w:rFonts w:ascii="Arial" w:hAnsi="Arial" w:cs="Arial"/>
          <w:sz w:val="20"/>
          <w:szCs w:val="20"/>
        </w:rPr>
        <w:t>Č</w:t>
      </w:r>
      <w:r w:rsidR="00067D8F" w:rsidRPr="002414BB">
        <w:rPr>
          <w:rFonts w:ascii="Arial" w:hAnsi="Arial" w:cs="Arial"/>
          <w:sz w:val="20"/>
          <w:szCs w:val="20"/>
        </w:rPr>
        <w:t xml:space="preserve">íslo smlouvy </w:t>
      </w:r>
      <w:proofErr w:type="gramStart"/>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F916F1">
        <w:rPr>
          <w:rFonts w:ascii="Arial" w:hAnsi="Arial" w:cs="Arial"/>
          <w:sz w:val="20"/>
          <w:szCs w:val="20"/>
          <w:highlight w:val="yellow"/>
        </w:rPr>
        <w:t>….</w:t>
      </w:r>
      <w:proofErr w:type="gramEnd"/>
      <w:r w:rsidR="001122D8" w:rsidRPr="00F916F1">
        <w:rPr>
          <w:rFonts w:ascii="Arial" w:hAnsi="Arial" w:cs="Arial"/>
          <w:sz w:val="20"/>
          <w:szCs w:val="20"/>
          <w:highlight w:val="yellow"/>
        </w:rPr>
        <w:t>.</w:t>
      </w:r>
    </w:p>
    <w:p w14:paraId="3C6BDE01" w14:textId="77777777" w:rsidR="00EE1FEE" w:rsidRDefault="00EE1FEE" w:rsidP="009B0910">
      <w:pPr>
        <w:jc w:val="both"/>
        <w:rPr>
          <w:rFonts w:ascii="Arial" w:hAnsi="Arial" w:cs="Arial"/>
          <w:b/>
          <w:sz w:val="20"/>
          <w:szCs w:val="20"/>
        </w:rPr>
      </w:pPr>
    </w:p>
    <w:p w14:paraId="70C82C5E" w14:textId="1026D2A6"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567DB5CA"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081FB9" w:rsidRPr="002414BB">
        <w:rPr>
          <w:rFonts w:ascii="Arial" w:hAnsi="Arial" w:cs="Arial"/>
          <w:sz w:val="20"/>
          <w:szCs w:val="20"/>
        </w:rPr>
        <w:t xml:space="preserve">Ing. </w:t>
      </w:r>
      <w:r w:rsidR="000250F9">
        <w:rPr>
          <w:rFonts w:ascii="Arial" w:hAnsi="Arial" w:cs="Arial"/>
          <w:sz w:val="20"/>
          <w:szCs w:val="20"/>
        </w:rPr>
        <w:t>Martina Větrovská</w:t>
      </w:r>
      <w:r w:rsidRPr="002414BB">
        <w:rPr>
          <w:rFonts w:ascii="Arial" w:hAnsi="Arial" w:cs="Arial"/>
          <w:sz w:val="20"/>
          <w:szCs w:val="20"/>
        </w:rPr>
        <w:t>, kvestor</w:t>
      </w:r>
      <w:r w:rsidR="000250F9">
        <w:rPr>
          <w:rFonts w:ascii="Arial" w:hAnsi="Arial" w:cs="Arial"/>
          <w:sz w:val="20"/>
          <w:szCs w:val="20"/>
        </w:rPr>
        <w:t>ka</w:t>
      </w:r>
    </w:p>
    <w:p w14:paraId="3EB4DC0E" w14:textId="77777777" w:rsidR="00531E48" w:rsidRDefault="00751321" w:rsidP="000250F9">
      <w:pPr>
        <w:spacing w:after="0" w:line="240" w:lineRule="auto"/>
        <w:jc w:val="both"/>
        <w:rPr>
          <w:rFonts w:ascii="Arial" w:hAnsi="Arial" w:cs="Arial"/>
          <w:i/>
          <w:iCs/>
          <w:sz w:val="20"/>
          <w:szCs w:val="20"/>
        </w:rPr>
      </w:pPr>
      <w:r w:rsidRPr="00B10945">
        <w:rPr>
          <w:rFonts w:ascii="Arial" w:hAnsi="Arial" w:cs="Arial"/>
          <w:sz w:val="20"/>
          <w:szCs w:val="20"/>
        </w:rPr>
        <w:t xml:space="preserve">kontaktní osoba oprávněná jednat ve věcech </w:t>
      </w:r>
      <w:commentRangeStart w:id="0"/>
      <w:r w:rsidR="000250F9" w:rsidRPr="00B10945">
        <w:rPr>
          <w:rFonts w:ascii="Arial" w:hAnsi="Arial" w:cs="Arial"/>
          <w:sz w:val="20"/>
          <w:szCs w:val="20"/>
        </w:rPr>
        <w:t>technických</w:t>
      </w:r>
      <w:commentRangeEnd w:id="0"/>
      <w:r w:rsidR="000250F9">
        <w:rPr>
          <w:rStyle w:val="Odkaznakoment"/>
        </w:rPr>
        <w:commentReference w:id="0"/>
      </w:r>
      <w:r w:rsidR="000250F9" w:rsidRPr="00B10945">
        <w:rPr>
          <w:rFonts w:ascii="Arial" w:hAnsi="Arial" w:cs="Arial"/>
          <w:sz w:val="20"/>
          <w:szCs w:val="20"/>
        </w:rPr>
        <w:t>:</w:t>
      </w:r>
      <w:r w:rsidR="000250F9">
        <w:rPr>
          <w:rFonts w:ascii="Arial" w:hAnsi="Arial" w:cs="Arial"/>
          <w:sz w:val="20"/>
          <w:szCs w:val="20"/>
        </w:rPr>
        <w:t xml:space="preserve"> </w:t>
      </w:r>
      <w:r w:rsidR="00531E48" w:rsidRPr="00531E48">
        <w:rPr>
          <w:rFonts w:ascii="Arial" w:hAnsi="Arial" w:cs="Arial"/>
          <w:i/>
          <w:iCs/>
          <w:sz w:val="20"/>
          <w:szCs w:val="20"/>
        </w:rPr>
        <w:t xml:space="preserve">Ing. Zdeněk Kratochvíl, tel: 377 631 312, 602 315 329 e-mail: zkratoch@ps.zcu.cz </w:t>
      </w:r>
    </w:p>
    <w:p w14:paraId="0E6716BB" w14:textId="77777777" w:rsidR="00531E48" w:rsidRDefault="00531E48" w:rsidP="000250F9">
      <w:pPr>
        <w:spacing w:after="0" w:line="240" w:lineRule="auto"/>
        <w:jc w:val="both"/>
        <w:rPr>
          <w:rFonts w:ascii="Arial" w:hAnsi="Arial" w:cs="Arial"/>
          <w:i/>
          <w:iCs/>
          <w:sz w:val="20"/>
          <w:szCs w:val="20"/>
        </w:rPr>
      </w:pPr>
    </w:p>
    <w:p w14:paraId="5CCC93CF" w14:textId="3B6AE1D9" w:rsidR="00751321" w:rsidRPr="00B10945" w:rsidRDefault="00751321" w:rsidP="000250F9">
      <w:pPr>
        <w:spacing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AB398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1" w:name="Text6"/>
      <w:r w:rsidRPr="00AB3984">
        <w:rPr>
          <w:rFonts w:ascii="Arial" w:hAnsi="Arial" w:cs="Arial"/>
          <w:b/>
          <w:bCs/>
          <w:sz w:val="20"/>
          <w:szCs w:val="20"/>
          <w:highlight w:val="yellow"/>
        </w:rPr>
        <w:instrText xml:space="preserve"> FORMTEXT </w:instrText>
      </w:r>
      <w:r w:rsidRPr="00AB3984">
        <w:rPr>
          <w:rFonts w:ascii="Arial" w:hAnsi="Arial" w:cs="Arial"/>
          <w:b/>
          <w:bCs/>
          <w:sz w:val="20"/>
          <w:szCs w:val="20"/>
          <w:highlight w:val="yellow"/>
        </w:rPr>
      </w:r>
      <w:r w:rsidRPr="00AB3984">
        <w:rPr>
          <w:rFonts w:ascii="Arial" w:hAnsi="Arial" w:cs="Arial"/>
          <w:b/>
          <w:bCs/>
          <w:sz w:val="20"/>
          <w:szCs w:val="20"/>
          <w:highlight w:val="yellow"/>
        </w:rPr>
        <w:fldChar w:fldCharType="separate"/>
      </w:r>
      <w:r w:rsidRPr="00AB3984">
        <w:rPr>
          <w:rFonts w:ascii="Arial" w:hAnsi="Arial" w:cs="Arial"/>
          <w:b/>
          <w:bCs/>
          <w:sz w:val="20"/>
          <w:szCs w:val="20"/>
          <w:highlight w:val="yellow"/>
        </w:rPr>
        <w:t>název zhotovitele</w:t>
      </w:r>
      <w:r w:rsidRPr="00AB3984">
        <w:rPr>
          <w:rFonts w:ascii="Arial" w:hAnsi="Arial" w:cs="Arial"/>
          <w:b/>
          <w:bCs/>
          <w:sz w:val="20"/>
          <w:szCs w:val="20"/>
          <w:highlight w:val="yellow"/>
        </w:rPr>
        <w:fldChar w:fldCharType="end"/>
      </w:r>
      <w:bookmarkEnd w:id="1"/>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AB3984">
        <w:rPr>
          <w:rFonts w:ascii="Arial" w:eastAsia="Arial" w:hAnsi="Arial" w:cs="Arial"/>
          <w:sz w:val="20"/>
          <w:szCs w:val="20"/>
          <w:highlight w:val="yellow"/>
          <w:lang w:eastAsia="cs-CZ"/>
        </w:rPr>
        <w:t>zapsaný v obchodním rejstříku pod sp. zn.:</w:t>
      </w:r>
      <w:bookmarkStart w:id="2" w:name="Text13"/>
      <w:r w:rsidRPr="00AB3984">
        <w:rPr>
          <w:rFonts w:ascii="Arial" w:eastAsia="Arial" w:hAnsi="Arial" w:cs="Arial"/>
          <w:sz w:val="20"/>
          <w:szCs w:val="20"/>
          <w:highlight w:val="yellow"/>
          <w:lang w:eastAsia="cs-CZ"/>
        </w:rPr>
        <w:t xml:space="preserve"> </w:t>
      </w:r>
      <w:r w:rsidRPr="00AB398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AB3984">
        <w:rPr>
          <w:rFonts w:ascii="Arial" w:eastAsia="Arial" w:hAnsi="Arial" w:cs="Arial"/>
          <w:sz w:val="20"/>
          <w:szCs w:val="20"/>
          <w:highlight w:val="yellow"/>
          <w:lang w:eastAsia="cs-CZ"/>
        </w:rPr>
        <w:instrText>FORMTEXT</w:instrText>
      </w:r>
      <w:r w:rsidRPr="00AB3984">
        <w:rPr>
          <w:rFonts w:ascii="Arial" w:eastAsia="Arial" w:hAnsi="Arial" w:cs="Arial"/>
          <w:sz w:val="20"/>
          <w:szCs w:val="20"/>
          <w:highlight w:val="yellow"/>
          <w:lang w:eastAsia="cs-CZ"/>
        </w:rPr>
      </w:r>
      <w:r w:rsidRPr="00AB3984">
        <w:rPr>
          <w:rFonts w:ascii="Arial" w:eastAsia="Arial" w:hAnsi="Arial" w:cs="Arial"/>
          <w:sz w:val="20"/>
          <w:szCs w:val="20"/>
          <w:highlight w:val="yellow"/>
          <w:lang w:eastAsia="cs-CZ"/>
        </w:rPr>
        <w:fldChar w:fldCharType="separate"/>
      </w:r>
      <w:r w:rsidRPr="00AB3984">
        <w:rPr>
          <w:rFonts w:ascii="Arial" w:eastAsia="Arial" w:hAnsi="Arial" w:cs="Arial"/>
          <w:sz w:val="20"/>
          <w:szCs w:val="20"/>
          <w:highlight w:val="yellow"/>
          <w:lang w:eastAsia="cs-CZ"/>
        </w:rPr>
        <w:t>     </w:t>
      </w:r>
      <w:r w:rsidRPr="00AB3984">
        <w:rPr>
          <w:rFonts w:ascii="Arial" w:eastAsia="Arial" w:hAnsi="Arial" w:cs="Arial"/>
          <w:sz w:val="20"/>
          <w:szCs w:val="20"/>
          <w:highlight w:val="yellow"/>
          <w:lang w:eastAsia="cs-CZ"/>
        </w:rPr>
        <w:fldChar w:fldCharType="end"/>
      </w:r>
      <w:bookmarkEnd w:id="2"/>
      <w:r w:rsidRPr="00AB398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C6E93F5" w14:textId="571B527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3"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4"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4"/>
      <w:r w:rsidRPr="00F916F1">
        <w:rPr>
          <w:rFonts w:ascii="Arial" w:eastAsia="Arial" w:hAnsi="Arial" w:cs="Arial"/>
          <w:sz w:val="20"/>
          <w:szCs w:val="20"/>
          <w:lang w:eastAsia="cs-CZ"/>
        </w:rPr>
        <w:t xml:space="preserve"> (dále jen „Kontaktní osoba zhotovitele“)</w:t>
      </w:r>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036A6962" w14:textId="1E2D6059" w:rsidR="000250F9" w:rsidRPr="00696B7A" w:rsidRDefault="000250F9" w:rsidP="000250F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realizace stavby s názvem</w:t>
      </w:r>
      <w:r w:rsidRPr="00696B7A">
        <w:rPr>
          <w:rStyle w:val="l-L2Char"/>
          <w:rFonts w:eastAsia="Calibri" w:cs="Arial"/>
          <w:sz w:val="20"/>
          <w:szCs w:val="20"/>
        </w:rPr>
        <w:t>: „</w:t>
      </w:r>
      <w:r w:rsidR="00531E48" w:rsidRPr="00531E48">
        <w:rPr>
          <w:rFonts w:ascii="Arial" w:hAnsi="Arial" w:cs="Arial"/>
          <w:bCs/>
          <w:sz w:val="20"/>
          <w:szCs w:val="20"/>
        </w:rPr>
        <w:t>Sedláčkova 15 – rekonstrukce chodby 1.-4.NP</w:t>
      </w:r>
      <w:r w:rsidRPr="009222DB">
        <w:rPr>
          <w:rFonts w:ascii="Arial" w:hAnsi="Arial" w:cs="Arial"/>
          <w:bCs/>
          <w:sz w:val="20"/>
          <w:szCs w:val="20"/>
          <w:highlight w:val="green"/>
        </w:rPr>
        <w:t>“</w:t>
      </w:r>
      <w:r w:rsidRPr="00696B7A">
        <w:rPr>
          <w:rFonts w:ascii="Arial" w:hAnsi="Arial" w:cs="Arial"/>
          <w:bCs/>
          <w:sz w:val="20"/>
          <w:szCs w:val="20"/>
        </w:rPr>
        <w:t xml:space="preserve"> </w:t>
      </w:r>
      <w:bookmarkStart w:id="5" w:name="_Hlk159486661"/>
      <w:r w:rsidRPr="00696B7A">
        <w:rPr>
          <w:rFonts w:ascii="Arial" w:hAnsi="Arial" w:cs="Arial"/>
          <w:bCs/>
          <w:sz w:val="20"/>
          <w:szCs w:val="20"/>
        </w:rPr>
        <w:t>(dále jen „Stavba“)</w:t>
      </w:r>
      <w:bookmarkEnd w:id="5"/>
      <w:r w:rsidRPr="00696B7A">
        <w:rPr>
          <w:rFonts w:ascii="Arial" w:hAnsi="Arial" w:cs="Arial"/>
          <w:bCs/>
          <w:sz w:val="20"/>
          <w:szCs w:val="20"/>
        </w:rPr>
        <w:t>, resp.</w:t>
      </w:r>
      <w:r>
        <w:rPr>
          <w:rFonts w:ascii="Arial" w:hAnsi="Arial" w:cs="Arial"/>
          <w:bCs/>
          <w:sz w:val="20"/>
          <w:szCs w:val="20"/>
        </w:rPr>
        <w:t xml:space="preserve"> </w:t>
      </w:r>
      <w:r w:rsidRPr="00696B7A">
        <w:rPr>
          <w:rFonts w:ascii="Arial" w:hAnsi="Arial" w:cs="Arial"/>
          <w:sz w:val="20"/>
          <w:szCs w:val="20"/>
          <w:lang w:eastAsia="cs-CZ"/>
        </w:rPr>
        <w:t>zajištění provedení stavební prací a všech souvisejících činností specifikovaných v této smlouvě</w:t>
      </w:r>
      <w:r>
        <w:rPr>
          <w:rFonts w:ascii="Arial" w:hAnsi="Arial" w:cs="Arial"/>
          <w:sz w:val="20"/>
          <w:szCs w:val="20"/>
          <w:lang w:eastAsia="cs-CZ"/>
        </w:rPr>
        <w:t xml:space="preserve"> (dále jen „Dílo“)</w:t>
      </w:r>
      <w:r w:rsidRPr="00696B7A">
        <w:rPr>
          <w:rFonts w:ascii="Arial" w:hAnsi="Arial" w:cs="Arial"/>
          <w:sz w:val="20"/>
          <w:szCs w:val="20"/>
          <w:lang w:eastAsia="cs-CZ"/>
        </w:rPr>
        <w:t xml:space="preserve">. </w:t>
      </w:r>
    </w:p>
    <w:p w14:paraId="24598BC0" w14:textId="75AD2BF8" w:rsidR="000250F9" w:rsidRPr="00B10945" w:rsidRDefault="000250F9" w:rsidP="000250F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Pr>
          <w:rStyle w:val="l-L2Char"/>
          <w:rFonts w:eastAsia="Calibri" w:cs="Arial"/>
          <w:sz w:val="20"/>
          <w:szCs w:val="20"/>
        </w:rPr>
        <w:t xml:space="preserve">provádění </w:t>
      </w:r>
      <w:r w:rsidRPr="00C37B96">
        <w:rPr>
          <w:rStyle w:val="l-L2Char"/>
          <w:rFonts w:eastAsia="Calibri" w:cs="Arial"/>
          <w:sz w:val="20"/>
          <w:szCs w:val="20"/>
        </w:rPr>
        <w:t>Stavby: na pozemku parc. č</w:t>
      </w:r>
      <w:r w:rsidR="00531E48" w:rsidRPr="00C37B96">
        <w:rPr>
          <w:rStyle w:val="l-L2Char"/>
          <w:rFonts w:eastAsia="Calibri" w:cs="Arial"/>
          <w:sz w:val="20"/>
          <w:szCs w:val="20"/>
        </w:rPr>
        <w:t>. 270/2 a 272/1,</w:t>
      </w:r>
      <w:r w:rsidRPr="00C37B96">
        <w:rPr>
          <w:rStyle w:val="l-L2Char"/>
          <w:rFonts w:eastAsia="Calibri" w:cs="Arial"/>
          <w:sz w:val="20"/>
          <w:szCs w:val="20"/>
        </w:rPr>
        <w:t xml:space="preserve"> k. ú.</w:t>
      </w:r>
      <w:r w:rsidR="00531E48" w:rsidRPr="00C37B96">
        <w:rPr>
          <w:rStyle w:val="l-L2Char"/>
          <w:rFonts w:eastAsia="Calibri" w:cs="Arial"/>
          <w:sz w:val="20"/>
          <w:szCs w:val="20"/>
        </w:rPr>
        <w:t xml:space="preserve"> Plzeň</w:t>
      </w:r>
      <w:r w:rsidRPr="00C37B96">
        <w:rPr>
          <w:rStyle w:val="l-L2Char"/>
          <w:rFonts w:eastAsia="Calibri" w:cs="Arial"/>
          <w:sz w:val="20"/>
          <w:szCs w:val="20"/>
        </w:rPr>
        <w:t xml:space="preserve">; adresa </w:t>
      </w:r>
      <w:r w:rsidR="00531E48" w:rsidRPr="00C37B96">
        <w:rPr>
          <w:rStyle w:val="l-L2Char"/>
          <w:rFonts w:eastAsia="Calibri" w:cs="Arial"/>
          <w:sz w:val="20"/>
          <w:szCs w:val="20"/>
        </w:rPr>
        <w:t>Sedláčkova</w:t>
      </w:r>
      <w:r w:rsidR="00531E48" w:rsidRPr="00531E48">
        <w:rPr>
          <w:rStyle w:val="l-L2Char"/>
          <w:rFonts w:eastAsia="Calibri" w:cs="Arial"/>
          <w:sz w:val="20"/>
          <w:szCs w:val="20"/>
        </w:rPr>
        <w:t xml:space="preserve"> 214/15, Plzeň</w:t>
      </w:r>
    </w:p>
    <w:p w14:paraId="71C20B28" w14:textId="77777777" w:rsidR="00301BDA" w:rsidRDefault="00301BDA" w:rsidP="00301BD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zavazuje provést Stavbu (dále jen „</w:t>
      </w:r>
      <w:r>
        <w:rPr>
          <w:rFonts w:ascii="Arial" w:hAnsi="Arial" w:cs="Arial"/>
          <w:bCs/>
          <w:sz w:val="20"/>
          <w:szCs w:val="20"/>
          <w:lang w:eastAsia="cs-CZ"/>
        </w:rPr>
        <w:t>D</w:t>
      </w:r>
      <w:r w:rsidRPr="00B84902">
        <w:rPr>
          <w:rFonts w:ascii="Arial" w:hAnsi="Arial" w:cs="Arial"/>
          <w:bCs/>
          <w:sz w:val="20"/>
          <w:szCs w:val="20"/>
          <w:lang w:eastAsia="cs-CZ"/>
        </w:rPr>
        <w:t>ílo“) v rozsahu specifikovaném</w:t>
      </w:r>
      <w:r>
        <w:rPr>
          <w:rFonts w:ascii="Arial" w:hAnsi="Arial" w:cs="Arial"/>
          <w:bCs/>
          <w:sz w:val="20"/>
          <w:szCs w:val="20"/>
          <w:lang w:eastAsia="cs-CZ"/>
        </w:rPr>
        <w:t>:</w:t>
      </w:r>
      <w:r w:rsidRPr="00751321">
        <w:rPr>
          <w:rFonts w:ascii="Arial" w:hAnsi="Arial" w:cs="Arial"/>
          <w:b/>
          <w:sz w:val="20"/>
          <w:szCs w:val="20"/>
          <w:lang w:eastAsia="cs-CZ"/>
        </w:rPr>
        <w:t xml:space="preserve"> </w:t>
      </w:r>
    </w:p>
    <w:p w14:paraId="3C32F425" w14:textId="77777777" w:rsidR="00301BDA" w:rsidRPr="00B84902" w:rsidRDefault="00301BDA" w:rsidP="00301BDA">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t xml:space="preserve">položkovým rozpočtem (oceněným soupisem prací), který je součástí této smlouvy jako její příloha č. 1 a </w:t>
      </w:r>
    </w:p>
    <w:p w14:paraId="09CCF79A" w14:textId="09BF0B2F" w:rsidR="00301BDA" w:rsidRPr="00B84902" w:rsidRDefault="00301BDA" w:rsidP="00301BDA">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r w:rsidRPr="00B84902">
        <w:rPr>
          <w:rFonts w:ascii="Arial" w:hAnsi="Arial" w:cs="Arial"/>
          <w:bCs/>
          <w:sz w:val="20"/>
          <w:szCs w:val="20"/>
          <w:lang w:eastAsia="cs-CZ"/>
        </w:rPr>
        <w:t>v </w:t>
      </w:r>
      <w:r w:rsidRPr="00B84902">
        <w:rPr>
          <w:rFonts w:ascii="Arial" w:hAnsi="Arial" w:cs="Arial"/>
          <w:bCs/>
          <w:sz w:val="20"/>
          <w:szCs w:val="20"/>
        </w:rPr>
        <w:t>souladu</w:t>
      </w:r>
      <w:r w:rsidRPr="00B84902">
        <w:rPr>
          <w:rFonts w:ascii="Arial" w:hAnsi="Arial" w:cs="Arial"/>
          <w:bCs/>
          <w:sz w:val="20"/>
          <w:szCs w:val="20"/>
          <w:lang w:eastAsia="cs-CZ"/>
        </w:rPr>
        <w:t xml:space="preserve"> s projektovou dokumentací „</w:t>
      </w:r>
      <w:r w:rsidR="00531E48">
        <w:rPr>
          <w:rFonts w:ascii="Arial" w:hAnsi="Arial" w:cs="Arial"/>
          <w:bCs/>
          <w:sz w:val="20"/>
          <w:szCs w:val="20"/>
        </w:rPr>
        <w:t>Stavební úpravy části objektu ZČU Sedláčkova 15, Plzeň, část 2.</w:t>
      </w:r>
      <w:r w:rsidRPr="00B84902">
        <w:rPr>
          <w:rFonts w:ascii="Arial" w:hAnsi="Arial" w:cs="Arial"/>
          <w:bCs/>
          <w:sz w:val="20"/>
          <w:szCs w:val="20"/>
          <w:lang w:eastAsia="cs-CZ"/>
        </w:rPr>
        <w:t xml:space="preserve">“, kterou </w:t>
      </w:r>
      <w:r w:rsidRPr="00C37B96">
        <w:rPr>
          <w:rFonts w:ascii="Arial" w:hAnsi="Arial" w:cs="Arial"/>
          <w:bCs/>
          <w:sz w:val="20"/>
          <w:szCs w:val="20"/>
          <w:lang w:eastAsia="cs-CZ"/>
        </w:rPr>
        <w:t>vypracoval v 03/202</w:t>
      </w:r>
      <w:r w:rsidR="00531E48" w:rsidRPr="00C37B96">
        <w:rPr>
          <w:rFonts w:ascii="Arial" w:hAnsi="Arial" w:cs="Arial"/>
          <w:bCs/>
          <w:sz w:val="20"/>
          <w:szCs w:val="20"/>
          <w:lang w:eastAsia="cs-CZ"/>
        </w:rPr>
        <w:t>4</w:t>
      </w:r>
      <w:r w:rsidRPr="00C37B96">
        <w:rPr>
          <w:rFonts w:ascii="Arial" w:hAnsi="Arial" w:cs="Arial"/>
          <w:bCs/>
          <w:sz w:val="20"/>
          <w:szCs w:val="20"/>
          <w:lang w:eastAsia="cs-CZ"/>
        </w:rPr>
        <w:t xml:space="preserve"> projektant</w:t>
      </w:r>
      <w:r w:rsidR="00531E48" w:rsidRPr="00C37B96">
        <w:rPr>
          <w:rFonts w:ascii="Arial" w:hAnsi="Arial" w:cs="Arial"/>
          <w:bCs/>
          <w:sz w:val="20"/>
          <w:szCs w:val="20"/>
          <w:lang w:eastAsia="cs-CZ"/>
        </w:rPr>
        <w:t xml:space="preserve"> AIP</w:t>
      </w:r>
      <w:r w:rsidR="00531E48" w:rsidRPr="00531E48">
        <w:rPr>
          <w:rFonts w:ascii="Arial" w:hAnsi="Arial" w:cs="Arial"/>
          <w:bCs/>
          <w:sz w:val="20"/>
          <w:szCs w:val="20"/>
          <w:lang w:eastAsia="cs-CZ"/>
        </w:rPr>
        <w:t xml:space="preserve"> Plzeň spol. s r.o., Brojova 16, 326 00 Plzeň, IČ: 46885625</w:t>
      </w:r>
      <w:r w:rsidRPr="00B84902">
        <w:rPr>
          <w:rFonts w:ascii="Arial" w:hAnsi="Arial" w:cs="Arial"/>
          <w:bCs/>
          <w:sz w:val="20"/>
          <w:szCs w:val="20"/>
          <w:lang w:eastAsia="cs-CZ"/>
        </w:rPr>
        <w:t xml:space="preserve"> (dále jen „PD“). </w:t>
      </w:r>
    </w:p>
    <w:p w14:paraId="17437F5A" w14:textId="49860D4E" w:rsidR="00301BDA" w:rsidRPr="00301BDA" w:rsidRDefault="00301BDA" w:rsidP="00301BD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301BDA">
        <w:rPr>
          <w:rFonts w:ascii="Arial" w:hAnsi="Arial" w:cs="Arial"/>
          <w:bCs/>
          <w:sz w:val="20"/>
          <w:szCs w:val="20"/>
          <w:lang w:eastAsia="cs-CZ"/>
        </w:rPr>
        <w:t xml:space="preserve">Předmětem </w:t>
      </w:r>
      <w:r w:rsidRPr="00C37B96">
        <w:rPr>
          <w:rFonts w:ascii="Arial" w:hAnsi="Arial" w:cs="Arial"/>
          <w:bCs/>
          <w:sz w:val="20"/>
          <w:szCs w:val="20"/>
          <w:lang w:eastAsia="cs-CZ"/>
        </w:rPr>
        <w:t>díla jsou stavební a montážní práce</w:t>
      </w:r>
      <w:r w:rsidR="00531E48" w:rsidRPr="00C37B96">
        <w:rPr>
          <w:rFonts w:ascii="Arial" w:hAnsi="Arial" w:cs="Arial"/>
          <w:bCs/>
          <w:sz w:val="20"/>
          <w:szCs w:val="20"/>
          <w:lang w:eastAsia="cs-CZ"/>
        </w:rPr>
        <w:t xml:space="preserve"> a</w:t>
      </w:r>
      <w:r w:rsidRPr="00C37B96">
        <w:rPr>
          <w:rFonts w:ascii="Arial" w:hAnsi="Arial" w:cs="Arial"/>
          <w:bCs/>
          <w:sz w:val="20"/>
          <w:szCs w:val="20"/>
          <w:lang w:eastAsia="cs-CZ"/>
        </w:rPr>
        <w:t xml:space="preserve"> demontáže </w:t>
      </w:r>
      <w:r w:rsidR="00531E48" w:rsidRPr="00C37B96">
        <w:rPr>
          <w:rFonts w:ascii="Arial" w:hAnsi="Arial" w:cs="Arial"/>
          <w:bCs/>
          <w:sz w:val="20"/>
          <w:szCs w:val="20"/>
          <w:lang w:eastAsia="cs-CZ"/>
        </w:rPr>
        <w:t xml:space="preserve">potřebné provést k provedení vnitřních úprav chodby v 1. až 4. </w:t>
      </w:r>
      <w:r w:rsidR="008900E4" w:rsidRPr="00C37B96">
        <w:rPr>
          <w:rFonts w:ascii="Arial" w:hAnsi="Arial" w:cs="Arial"/>
          <w:bCs/>
          <w:sz w:val="20"/>
          <w:szCs w:val="20"/>
          <w:lang w:eastAsia="cs-CZ"/>
        </w:rPr>
        <w:t>N</w:t>
      </w:r>
      <w:r w:rsidR="00531E48" w:rsidRPr="00C37B96">
        <w:rPr>
          <w:rFonts w:ascii="Arial" w:hAnsi="Arial" w:cs="Arial"/>
          <w:bCs/>
          <w:sz w:val="20"/>
          <w:szCs w:val="20"/>
          <w:lang w:eastAsia="cs-CZ"/>
        </w:rPr>
        <w:t>P</w:t>
      </w:r>
      <w:r w:rsidR="008900E4" w:rsidRPr="00C37B96">
        <w:rPr>
          <w:rFonts w:ascii="Arial" w:hAnsi="Arial" w:cs="Arial"/>
          <w:bCs/>
          <w:sz w:val="20"/>
          <w:szCs w:val="20"/>
          <w:lang w:eastAsia="cs-CZ"/>
        </w:rPr>
        <w:t xml:space="preserve"> objektu </w:t>
      </w:r>
      <w:r w:rsidR="00531E48" w:rsidRPr="00C37B96">
        <w:rPr>
          <w:rFonts w:ascii="Arial" w:hAnsi="Arial" w:cs="Arial"/>
          <w:bCs/>
          <w:sz w:val="20"/>
          <w:szCs w:val="20"/>
          <w:lang w:eastAsia="cs-CZ"/>
        </w:rPr>
        <w:t>– rekonstrukce krytin podlah</w:t>
      </w:r>
      <w:r w:rsidR="008900E4" w:rsidRPr="00C37B96">
        <w:rPr>
          <w:rFonts w:ascii="Arial" w:hAnsi="Arial" w:cs="Arial"/>
          <w:bCs/>
          <w:sz w:val="20"/>
          <w:szCs w:val="20"/>
          <w:lang w:eastAsia="cs-CZ"/>
        </w:rPr>
        <w:t xml:space="preserve"> (nové krytiny podlah)</w:t>
      </w:r>
      <w:r w:rsidR="00531E48" w:rsidRPr="00C37B96">
        <w:rPr>
          <w:rFonts w:ascii="Arial" w:hAnsi="Arial" w:cs="Arial"/>
          <w:bCs/>
          <w:sz w:val="20"/>
          <w:szCs w:val="20"/>
          <w:lang w:eastAsia="cs-CZ"/>
        </w:rPr>
        <w:t>, modernizace vnitřního osvětlení, úpravy elektro NN a ÚT, povrchy stěn).</w:t>
      </w:r>
      <w:r w:rsidRPr="00C37B96">
        <w:rPr>
          <w:rFonts w:ascii="Arial" w:hAnsi="Arial" w:cs="Arial"/>
          <w:bCs/>
          <w:sz w:val="20"/>
          <w:szCs w:val="20"/>
          <w:lang w:eastAsia="cs-CZ"/>
        </w:rPr>
        <w:t xml:space="preserve">, </w:t>
      </w:r>
      <w:r w:rsidRPr="00C37B96">
        <w:rPr>
          <w:rFonts w:ascii="Arial" w:hAnsi="Arial" w:cs="Arial"/>
          <w:bCs/>
          <w:sz w:val="20"/>
          <w:szCs w:val="20"/>
          <w:u w:val="single"/>
          <w:lang w:eastAsia="cs-CZ"/>
        </w:rPr>
        <w:t>zajištění a předání všech potřebných revizí,</w:t>
      </w:r>
      <w:r w:rsidRPr="00C37B96">
        <w:rPr>
          <w:rFonts w:ascii="Arial" w:hAnsi="Arial" w:cs="Arial"/>
          <w:bCs/>
          <w:sz w:val="20"/>
          <w:szCs w:val="20"/>
          <w:lang w:eastAsia="cs-CZ"/>
        </w:rPr>
        <w:t xml:space="preserve"> zajištění a předání dokumentace skutečného stavu provedení díla.</w:t>
      </w:r>
      <w:r w:rsidRPr="00301BDA">
        <w:rPr>
          <w:rFonts w:ascii="Arial" w:hAnsi="Arial" w:cs="Arial"/>
          <w:bCs/>
          <w:sz w:val="20"/>
          <w:szCs w:val="20"/>
          <w:lang w:eastAsia="cs-CZ"/>
        </w:rPr>
        <w:t xml:space="preserve"> </w:t>
      </w:r>
    </w:p>
    <w:p w14:paraId="6484D262" w14:textId="4CAD339A" w:rsidR="00751321" w:rsidRPr="002C7470"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C7470">
        <w:rPr>
          <w:rFonts w:ascii="Arial" w:hAnsi="Arial" w:cs="Arial"/>
          <w:b/>
          <w:sz w:val="20"/>
          <w:szCs w:val="20"/>
          <w:lang w:eastAsia="cs-CZ"/>
        </w:rPr>
        <w:t xml:space="preserve">Veškeré vzorky či přesné typy zařízení je zhotovitel povinen předložit nejpozději před vlastní </w:t>
      </w:r>
      <w:r w:rsidRPr="002C7470">
        <w:rPr>
          <w:rFonts w:ascii="Arial" w:hAnsi="Arial" w:cs="Arial"/>
          <w:b/>
          <w:sz w:val="20"/>
          <w:szCs w:val="20"/>
          <w:lang w:eastAsia="cs-CZ"/>
        </w:rPr>
        <w:lastRenderedPageBreak/>
        <w:t>instalací k odsouhlasení objednatelem.</w:t>
      </w:r>
    </w:p>
    <w:p w14:paraId="25C22D12" w14:textId="1865D1D5"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xml:space="preserve">, dokončení a předání </w:t>
      </w:r>
      <w:r w:rsidR="00301BDA">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w:t>
      </w:r>
    </w:p>
    <w:p w14:paraId="2547DCD7" w14:textId="799DD05F"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6" w:name="_Toc394571755"/>
      <w:r w:rsidRPr="00B10945">
        <w:rPr>
          <w:rFonts w:ascii="Arial" w:eastAsia="Courier New" w:hAnsi="Arial" w:cs="Arial"/>
          <w:kern w:val="1"/>
          <w:sz w:val="20"/>
          <w:szCs w:val="20"/>
          <w:lang w:eastAsia="cs-CZ"/>
        </w:rPr>
        <w:t xml:space="preserve">Zhotovitel podpisem této </w:t>
      </w:r>
      <w:r w:rsidR="003B0AD9">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 potvrz</w:t>
      </w:r>
      <w:r w:rsidR="002F097F">
        <w:rPr>
          <w:rFonts w:ascii="Arial" w:eastAsia="Courier New" w:hAnsi="Arial" w:cs="Arial"/>
          <w:kern w:val="1"/>
          <w:sz w:val="20"/>
          <w:szCs w:val="20"/>
          <w:lang w:eastAsia="cs-CZ"/>
        </w:rPr>
        <w:t>uje, že již před podpisem této s</w:t>
      </w:r>
      <w:r w:rsidRPr="00B10945">
        <w:rPr>
          <w:rFonts w:ascii="Arial" w:eastAsia="Courier New" w:hAnsi="Arial" w:cs="Arial"/>
          <w:kern w:val="1"/>
          <w:sz w:val="20"/>
          <w:szCs w:val="20"/>
          <w:lang w:eastAsia="cs-CZ"/>
        </w:rPr>
        <w:t xml:space="preserve">mlouvy převzal od Objednatele veškeré podklady </w:t>
      </w:r>
      <w:r w:rsidR="002F097F">
        <w:rPr>
          <w:rFonts w:ascii="Arial" w:eastAsia="Courier New" w:hAnsi="Arial" w:cs="Arial"/>
          <w:kern w:val="1"/>
          <w:sz w:val="20"/>
          <w:szCs w:val="20"/>
          <w:lang w:eastAsia="cs-CZ"/>
        </w:rPr>
        <w:t xml:space="preserve">nezbytné </w:t>
      </w:r>
      <w:r w:rsidRPr="00B10945">
        <w:rPr>
          <w:rFonts w:ascii="Arial" w:eastAsia="Courier New" w:hAnsi="Arial" w:cs="Arial"/>
          <w:kern w:val="1"/>
          <w:sz w:val="20"/>
          <w:szCs w:val="20"/>
          <w:lang w:eastAsia="cs-CZ"/>
        </w:rPr>
        <w:t xml:space="preserve">pro provedení díla dle této </w:t>
      </w:r>
      <w:r w:rsidR="002F097F">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w:t>
      </w:r>
      <w:bookmarkEnd w:id="6"/>
      <w:r w:rsidR="002F097F">
        <w:rPr>
          <w:rFonts w:ascii="Arial" w:eastAsia="Courier New" w:hAnsi="Arial" w:cs="Arial"/>
          <w:kern w:val="1"/>
          <w:sz w:val="20"/>
          <w:szCs w:val="20"/>
          <w:lang w:eastAsia="cs-CZ"/>
        </w:rPr>
        <w:t>.</w:t>
      </w:r>
    </w:p>
    <w:p w14:paraId="50EFDAA7"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45779113" w14:textId="47C2A9A3" w:rsidR="002F22F4" w:rsidRDefault="002F22F4"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59F274CC" w:rsidR="00520D98" w:rsidRPr="00C37B96"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C37B96">
        <w:rPr>
          <w:rFonts w:ascii="Arial" w:hAnsi="Arial" w:cs="Arial"/>
          <w:sz w:val="20"/>
          <w:szCs w:val="20"/>
        </w:rPr>
        <w:t>PD;</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78C2C078" w14:textId="2C0BF5A5" w:rsidR="003C4C67" w:rsidRPr="00B10945"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ověřenou technickou praxí</w:t>
      </w:r>
      <w:r w:rsidR="003B0AD9">
        <w:rPr>
          <w:rFonts w:ascii="Arial" w:hAnsi="Arial" w:cs="Arial"/>
          <w:sz w:val="20"/>
          <w:szCs w:val="20"/>
        </w:rPr>
        <w:t>.</w:t>
      </w:r>
    </w:p>
    <w:p w14:paraId="625EAD1C" w14:textId="7B74C9F2" w:rsidR="00BF257D" w:rsidRPr="00B10945"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Fonts w:ascii="Arial" w:eastAsia="Courier New" w:hAnsi="Arial" w:cs="Arial"/>
          <w:kern w:val="1"/>
          <w:sz w:val="20"/>
          <w:szCs w:val="20"/>
          <w:lang w:eastAsia="cs-CZ"/>
        </w:rPr>
        <w:t>Nedílnou</w:t>
      </w:r>
      <w:r w:rsidRPr="00B10945">
        <w:rPr>
          <w:rFonts w:ascii="Arial" w:hAnsi="Arial" w:cs="Arial"/>
          <w:sz w:val="20"/>
          <w:szCs w:val="20"/>
        </w:rPr>
        <w:t xml:space="preserve"> součástí plnění </w:t>
      </w:r>
      <w:r w:rsidR="00412D93">
        <w:rPr>
          <w:rFonts w:ascii="Arial" w:hAnsi="Arial" w:cs="Arial"/>
          <w:sz w:val="20"/>
          <w:szCs w:val="20"/>
        </w:rPr>
        <w:t xml:space="preserve">Zhotovitele </w:t>
      </w:r>
      <w:r w:rsidRPr="00B10945">
        <w:rPr>
          <w:rFonts w:ascii="Arial" w:hAnsi="Arial" w:cs="Arial"/>
          <w:sz w:val="20"/>
          <w:szCs w:val="20"/>
        </w:rPr>
        <w:t>dle této smlouvy je:</w:t>
      </w:r>
    </w:p>
    <w:p w14:paraId="6523EC34" w14:textId="031DEF58" w:rsidR="00BF257D" w:rsidRPr="003024DE"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 xml:space="preserve">ajištění zařízení staveniště dle potřeby pro řádné provedení </w:t>
      </w:r>
      <w:r w:rsidR="00301BDA">
        <w:rPr>
          <w:rFonts w:ascii="Arial" w:hAnsi="Arial" w:cs="Arial"/>
          <w:sz w:val="20"/>
          <w:szCs w:val="20"/>
        </w:rPr>
        <w:t>D</w:t>
      </w:r>
      <w:r w:rsidR="00BF257D" w:rsidRPr="00B10945">
        <w:rPr>
          <w:rFonts w:ascii="Arial" w:hAnsi="Arial" w:cs="Arial"/>
          <w:sz w:val="20"/>
          <w:szCs w:val="20"/>
        </w:rPr>
        <w:t>íla včetně jeho zřízení, údržby, odstranění a likvidace</w:t>
      </w:r>
      <w:r w:rsidR="00412D93">
        <w:rPr>
          <w:rFonts w:ascii="Arial" w:hAnsi="Arial" w:cs="Arial"/>
          <w:sz w:val="20"/>
          <w:szCs w:val="20"/>
        </w:rPr>
        <w:t>;</w:t>
      </w:r>
    </w:p>
    <w:p w14:paraId="2E296959" w14:textId="3518CE84"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vyklizení staveniště a provedení závěrečného úklidu místa provedení díla</w:t>
      </w:r>
      <w:r w:rsidR="00412D93">
        <w:rPr>
          <w:rFonts w:ascii="Arial" w:hAnsi="Arial" w:cs="Arial"/>
          <w:sz w:val="20"/>
          <w:szCs w:val="20"/>
        </w:rPr>
        <w:t>;</w:t>
      </w:r>
    </w:p>
    <w:p w14:paraId="7E13CDCC" w14:textId="535D44C5" w:rsidR="00751321" w:rsidRPr="00751321" w:rsidRDefault="00751321"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198BAC62"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w:t>
      </w:r>
      <w:r w:rsidR="006E2B48">
        <w:rPr>
          <w:rFonts w:ascii="Arial" w:hAnsi="Arial" w:cs="Arial"/>
          <w:sz w:val="20"/>
          <w:szCs w:val="20"/>
        </w:rPr>
        <w:t>;</w:t>
      </w:r>
    </w:p>
    <w:p w14:paraId="6D2843DF" w14:textId="26B816C9" w:rsidR="009C5C51" w:rsidRPr="0052119D"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52119D">
        <w:rPr>
          <w:rFonts w:ascii="Arial" w:hAnsi="Arial" w:cs="Arial"/>
          <w:sz w:val="20"/>
          <w:szCs w:val="20"/>
        </w:rPr>
        <w:t>dodání všech příslušných atestů či certifikátů, prohlášení o shodě, provedení nezbytných zkoušek a</w:t>
      </w:r>
      <w:r w:rsidR="00520D98">
        <w:rPr>
          <w:rFonts w:ascii="Arial" w:hAnsi="Arial" w:cs="Arial"/>
          <w:sz w:val="20"/>
          <w:szCs w:val="20"/>
        </w:rPr>
        <w:t> </w:t>
      </w:r>
      <w:r w:rsidRPr="0052119D">
        <w:rPr>
          <w:rFonts w:ascii="Arial" w:hAnsi="Arial" w:cs="Arial"/>
          <w:sz w:val="20"/>
          <w:szCs w:val="20"/>
        </w:rPr>
        <w:t>revizí;</w:t>
      </w:r>
    </w:p>
    <w:p w14:paraId="46747414" w14:textId="56B153EB" w:rsidR="000250F9" w:rsidRDefault="000250F9" w:rsidP="000250F9">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 xml:space="preserve">ekologická likvidace odpadů vzniklých při provádění díla (viz i čl. </w:t>
      </w:r>
      <w:r>
        <w:rPr>
          <w:rFonts w:ascii="Arial" w:hAnsi="Arial" w:cs="Arial"/>
          <w:sz w:val="20"/>
          <w:szCs w:val="20"/>
        </w:rPr>
        <w:t>2.12</w:t>
      </w:r>
      <w:r w:rsidRPr="00C33A28">
        <w:rPr>
          <w:rFonts w:ascii="Arial" w:hAnsi="Arial" w:cs="Arial"/>
          <w:sz w:val="20"/>
          <w:szCs w:val="20"/>
        </w:rPr>
        <w:t xml:space="preserve"> této smlouvy)</w:t>
      </w:r>
      <w:r>
        <w:rPr>
          <w:rFonts w:ascii="Arial" w:hAnsi="Arial" w:cs="Arial"/>
          <w:sz w:val="20"/>
          <w:szCs w:val="20"/>
        </w:rPr>
        <w:t>;</w:t>
      </w:r>
    </w:p>
    <w:p w14:paraId="3CC0C43D" w14:textId="475AC3BA" w:rsidR="009C5C51" w:rsidRPr="00C37B96" w:rsidRDefault="006E2B48"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C37B96">
        <w:rPr>
          <w:rFonts w:ascii="Arial" w:hAnsi="Arial" w:cs="Arial"/>
          <w:sz w:val="20"/>
          <w:szCs w:val="20"/>
        </w:rPr>
        <w:t>dokumentace skutečného provedení stavby ve třech (3) tištěných vyhotoveních a 1x v digitální podobě ve formátu *.</w:t>
      </w:r>
      <w:proofErr w:type="spellStart"/>
      <w:r w:rsidRPr="00C37B96">
        <w:rPr>
          <w:rFonts w:ascii="Arial" w:hAnsi="Arial" w:cs="Arial"/>
          <w:sz w:val="20"/>
          <w:szCs w:val="20"/>
        </w:rPr>
        <w:t>dwg</w:t>
      </w:r>
      <w:proofErr w:type="spellEnd"/>
      <w:r w:rsidRPr="00C37B96">
        <w:rPr>
          <w:rFonts w:ascii="Arial" w:hAnsi="Arial" w:cs="Arial"/>
          <w:sz w:val="20"/>
          <w:szCs w:val="20"/>
        </w:rPr>
        <w:t xml:space="preserve"> (případně *.</w:t>
      </w:r>
      <w:proofErr w:type="spellStart"/>
      <w:r w:rsidRPr="00C37B96">
        <w:rPr>
          <w:rFonts w:ascii="Arial" w:hAnsi="Arial" w:cs="Arial"/>
          <w:sz w:val="20"/>
          <w:szCs w:val="20"/>
        </w:rPr>
        <w:t>dxf</w:t>
      </w:r>
      <w:proofErr w:type="spellEnd"/>
      <w:r w:rsidRPr="00C37B96">
        <w:rPr>
          <w:rFonts w:ascii="Arial" w:hAnsi="Arial" w:cs="Arial"/>
          <w:sz w:val="20"/>
          <w:szCs w:val="20"/>
        </w:rPr>
        <w:t>) a *.</w:t>
      </w:r>
      <w:proofErr w:type="spellStart"/>
      <w:r w:rsidRPr="00C37B96">
        <w:rPr>
          <w:rFonts w:ascii="Arial" w:hAnsi="Arial" w:cs="Arial"/>
          <w:sz w:val="20"/>
          <w:szCs w:val="20"/>
        </w:rPr>
        <w:t>pdf</w:t>
      </w:r>
      <w:proofErr w:type="spellEnd"/>
      <w:r w:rsidRPr="00C37B96">
        <w:rPr>
          <w:rFonts w:ascii="Arial" w:hAnsi="Arial" w:cs="Arial"/>
          <w:sz w:val="20"/>
          <w:szCs w:val="20"/>
        </w:rPr>
        <w:t>, textová část ve formátu *.doc (případně *.</w:t>
      </w:r>
      <w:proofErr w:type="spellStart"/>
      <w:r w:rsidRPr="00C37B96">
        <w:rPr>
          <w:rFonts w:ascii="Arial" w:hAnsi="Arial" w:cs="Arial"/>
          <w:sz w:val="20"/>
          <w:szCs w:val="20"/>
        </w:rPr>
        <w:t>docx</w:t>
      </w:r>
      <w:proofErr w:type="spellEnd"/>
      <w:r w:rsidRPr="00C37B96">
        <w:rPr>
          <w:rFonts w:ascii="Arial" w:hAnsi="Arial" w:cs="Arial"/>
          <w:sz w:val="20"/>
          <w:szCs w:val="20"/>
        </w:rPr>
        <w:t xml:space="preserve">), vše na CD/DVD nebo jiném standardním elektronickém nosiči (např. USB </w:t>
      </w:r>
      <w:r w:rsidR="000250F9" w:rsidRPr="00C37B96">
        <w:rPr>
          <w:rFonts w:ascii="Arial" w:hAnsi="Arial" w:cs="Arial"/>
          <w:sz w:val="20"/>
          <w:szCs w:val="20"/>
        </w:rPr>
        <w:t>flash</w:t>
      </w:r>
      <w:r w:rsidRPr="00C37B96">
        <w:rPr>
          <w:rFonts w:ascii="Arial" w:hAnsi="Arial" w:cs="Arial"/>
          <w:sz w:val="20"/>
          <w:szCs w:val="20"/>
        </w:rPr>
        <w:t>disk)</w:t>
      </w:r>
      <w:r w:rsidR="009C5C51" w:rsidRPr="00C37B96">
        <w:rPr>
          <w:rFonts w:ascii="Arial" w:hAnsi="Arial" w:cs="Arial"/>
          <w:sz w:val="20"/>
          <w:szCs w:val="20"/>
        </w:rPr>
        <w:t>.</w:t>
      </w:r>
    </w:p>
    <w:p w14:paraId="4A35264F" w14:textId="63A7F843"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301BDA">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301BDA">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7A9A47ED" w14:textId="1E60FE2D" w:rsidR="001C1D9B" w:rsidRPr="00082F40"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w:t>
      </w:r>
      <w:r w:rsidR="00AB151B">
        <w:rPr>
          <w:rFonts w:ascii="Arial" w:hAnsi="Arial" w:cs="Arial"/>
          <w:sz w:val="20"/>
          <w:szCs w:val="20"/>
        </w:rPr>
        <w:t> </w:t>
      </w:r>
      <w:r w:rsidRPr="00082F40">
        <w:rPr>
          <w:rFonts w:ascii="Arial" w:hAnsi="Arial" w:cs="Arial"/>
          <w:sz w:val="20"/>
          <w:szCs w:val="20"/>
        </w:rPr>
        <w:t>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strany jsou si povinny navzájem poskytnout veškerou součinnost potřebnou k provedení díla.</w:t>
      </w:r>
    </w:p>
    <w:p w14:paraId="52DFC314"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oprávněn v průběhu provádění díla kontrolovat průběžný postup prací na díle. Zhotovitel je povinen na výzvu Objed</w:t>
      </w:r>
      <w:r w:rsidR="009C5C51">
        <w:rPr>
          <w:rFonts w:ascii="Arial" w:hAnsi="Arial" w:cs="Arial"/>
          <w:sz w:val="20"/>
          <w:szCs w:val="20"/>
        </w:rPr>
        <w:t>natele tuto součinnost umožnit.</w:t>
      </w:r>
    </w:p>
    <w:p w14:paraId="6D4BC35C"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si vyhrazuje právo předem odsouhlasit veškeré postupy prací a dodávek a dále také použité </w:t>
      </w:r>
      <w:r w:rsidRPr="00B10945">
        <w:rPr>
          <w:rFonts w:ascii="Arial" w:hAnsi="Arial" w:cs="Arial"/>
          <w:sz w:val="20"/>
          <w:szCs w:val="20"/>
        </w:rPr>
        <w:lastRenderedPageBreak/>
        <w:t>materiály a povrchové úpravy.</w:t>
      </w:r>
    </w:p>
    <w:p w14:paraId="271B0F0D" w14:textId="29DDB3B8"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stavby budou konány zpravidla 1x týdně, </w:t>
      </w:r>
      <w:r w:rsidR="002C7470" w:rsidRPr="002C7470">
        <w:rPr>
          <w:rFonts w:ascii="Arial" w:hAnsi="Arial" w:cs="Arial"/>
          <w:sz w:val="20"/>
          <w:szCs w:val="20"/>
        </w:rPr>
        <w:t>nebude-li mezi smluvními stranami dohodnuto jinak.</w:t>
      </w:r>
    </w:p>
    <w:p w14:paraId="541D281C" w14:textId="001391EA"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Zhotoviteli protokolárně předá místo určené pro provedení díla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deponii materiálu, přičemž náklady s plněním tohoto závazku, jsou zahrnuty v ceně díla.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2061C0F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383D965A" w14:textId="118EA025" w:rsidR="00AB151B" w:rsidRPr="00C33A28" w:rsidRDefault="00AB151B" w:rsidP="00AB151B">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íla a je povinen s nimi nakládat v souladu s právními předpisy K výzvě Objednatele je Zhotovitel povinen doložit kopie příslušných potvrzení o uložení a likvidaci odpadů, včetně úhrady poplatků za toto uložení, likvidaci a dopravu</w:t>
      </w:r>
      <w:r w:rsidR="008900E4">
        <w:rPr>
          <w:rFonts w:ascii="Arial" w:hAnsi="Arial" w:cs="Arial"/>
          <w:sz w:val="20"/>
          <w:szCs w:val="20"/>
        </w:rPr>
        <w:t>.</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6B66FDC1"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10513F">
        <w:rPr>
          <w:rFonts w:ascii="Arial" w:hAnsi="Arial" w:cs="Arial"/>
          <w:sz w:val="20"/>
          <w:szCs w:val="20"/>
        </w:rPr>
        <w:t>;</w:t>
      </w:r>
    </w:p>
    <w:p w14:paraId="4D831109" w14:textId="77777777" w:rsidR="0010513F" w:rsidRPr="002360CF" w:rsidRDefault="0010513F" w:rsidP="0010513F">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p w14:paraId="46BA8D1B" w14:textId="523DB362"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 o likvidaci a třídění odpadu</w:t>
      </w:r>
      <w:r w:rsidR="0010513F">
        <w:rPr>
          <w:rFonts w:ascii="Arial" w:hAnsi="Arial" w:cs="Arial"/>
          <w:sz w:val="20"/>
          <w:szCs w:val="20"/>
        </w:rPr>
        <w:t>;</w:t>
      </w:r>
    </w:p>
    <w:p w14:paraId="67CD187E" w14:textId="428B3B24" w:rsidR="00AE2C8E" w:rsidRPr="00C37B96"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C37B96">
        <w:rPr>
          <w:rFonts w:ascii="Arial" w:hAnsi="Arial" w:cs="Arial"/>
          <w:sz w:val="20"/>
          <w:szCs w:val="20"/>
        </w:rPr>
        <w:t>případně další doklady potřebné pro uvedení do trvalého užívání nebo další doklady pro potřeby Objednatele (návody, revize apod.)</w:t>
      </w:r>
      <w:r w:rsidR="006E2B48" w:rsidRPr="00C37B96">
        <w:rPr>
          <w:rFonts w:ascii="Arial" w:hAnsi="Arial" w:cs="Arial"/>
          <w:sz w:val="20"/>
          <w:szCs w:val="20"/>
        </w:rPr>
        <w:t>;</w:t>
      </w:r>
    </w:p>
    <w:p w14:paraId="0118F974" w14:textId="478126F2" w:rsidR="004D7C08" w:rsidRPr="00C37B96" w:rsidRDefault="004D7C08" w:rsidP="004D7C08">
      <w:pPr>
        <w:pStyle w:val="Odstavecseseznamem"/>
        <w:numPr>
          <w:ilvl w:val="1"/>
          <w:numId w:val="19"/>
        </w:numPr>
        <w:spacing w:before="120" w:after="120" w:line="264" w:lineRule="auto"/>
        <w:ind w:left="1134" w:hanging="567"/>
        <w:contextualSpacing w:val="0"/>
        <w:jc w:val="both"/>
        <w:rPr>
          <w:rFonts w:ascii="Arial" w:hAnsi="Arial" w:cs="Arial"/>
          <w:sz w:val="20"/>
          <w:szCs w:val="20"/>
        </w:rPr>
      </w:pPr>
      <w:bookmarkStart w:id="7" w:name="_Hlk168987368"/>
      <w:r w:rsidRPr="00C37B96">
        <w:rPr>
          <w:rFonts w:ascii="Arial" w:hAnsi="Arial" w:cs="Arial"/>
          <w:sz w:val="20"/>
          <w:szCs w:val="20"/>
        </w:rPr>
        <w:lastRenderedPageBreak/>
        <w:t>dokumentace skutečného provedení stavby ve 3 tištěných vyhotoveních a 1x v digitální podobě ve formátu *.</w:t>
      </w:r>
      <w:proofErr w:type="spellStart"/>
      <w:r w:rsidRPr="00C37B96">
        <w:rPr>
          <w:rFonts w:ascii="Arial" w:hAnsi="Arial" w:cs="Arial"/>
          <w:sz w:val="20"/>
          <w:szCs w:val="20"/>
        </w:rPr>
        <w:t>dwg</w:t>
      </w:r>
      <w:proofErr w:type="spellEnd"/>
      <w:r w:rsidRPr="00C37B96">
        <w:rPr>
          <w:rFonts w:ascii="Arial" w:hAnsi="Arial" w:cs="Arial"/>
          <w:sz w:val="20"/>
          <w:szCs w:val="20"/>
        </w:rPr>
        <w:t xml:space="preserve"> (případně *.</w:t>
      </w:r>
      <w:proofErr w:type="spellStart"/>
      <w:r w:rsidRPr="00C37B96">
        <w:rPr>
          <w:rFonts w:ascii="Arial" w:hAnsi="Arial" w:cs="Arial"/>
          <w:sz w:val="20"/>
          <w:szCs w:val="20"/>
        </w:rPr>
        <w:t>dxf</w:t>
      </w:r>
      <w:proofErr w:type="spellEnd"/>
      <w:r w:rsidRPr="00C37B96">
        <w:rPr>
          <w:rFonts w:ascii="Arial" w:hAnsi="Arial" w:cs="Arial"/>
          <w:sz w:val="20"/>
          <w:szCs w:val="20"/>
        </w:rPr>
        <w:t>) a *.</w:t>
      </w:r>
      <w:proofErr w:type="spellStart"/>
      <w:r w:rsidRPr="00C37B96">
        <w:rPr>
          <w:rFonts w:ascii="Arial" w:hAnsi="Arial" w:cs="Arial"/>
          <w:sz w:val="20"/>
          <w:szCs w:val="20"/>
        </w:rPr>
        <w:t>pdf</w:t>
      </w:r>
      <w:proofErr w:type="spellEnd"/>
      <w:r w:rsidRPr="00C37B96">
        <w:rPr>
          <w:rFonts w:ascii="Arial" w:hAnsi="Arial" w:cs="Arial"/>
          <w:sz w:val="20"/>
          <w:szCs w:val="20"/>
        </w:rPr>
        <w:t>, textová část ve formátu *.doc (případně *.</w:t>
      </w:r>
      <w:proofErr w:type="spellStart"/>
      <w:r w:rsidRPr="00C37B96">
        <w:rPr>
          <w:rFonts w:ascii="Arial" w:hAnsi="Arial" w:cs="Arial"/>
          <w:sz w:val="20"/>
          <w:szCs w:val="20"/>
        </w:rPr>
        <w:t>docx</w:t>
      </w:r>
      <w:proofErr w:type="spellEnd"/>
      <w:r w:rsidRPr="00C37B96">
        <w:rPr>
          <w:rFonts w:ascii="Arial" w:hAnsi="Arial" w:cs="Arial"/>
          <w:sz w:val="20"/>
          <w:szCs w:val="20"/>
        </w:rPr>
        <w:t xml:space="preserve">), vše na CD/DVD nebo jiném standardním elektronickém nosiči (např. USB </w:t>
      </w:r>
      <w:r w:rsidR="000250F9" w:rsidRPr="00C37B96">
        <w:rPr>
          <w:rFonts w:ascii="Arial" w:hAnsi="Arial" w:cs="Arial"/>
          <w:sz w:val="20"/>
          <w:szCs w:val="20"/>
        </w:rPr>
        <w:t>flash</w:t>
      </w:r>
      <w:r w:rsidRPr="00C37B96">
        <w:rPr>
          <w:rFonts w:ascii="Arial" w:hAnsi="Arial" w:cs="Arial"/>
          <w:sz w:val="20"/>
          <w:szCs w:val="20"/>
        </w:rPr>
        <w:t>disk)</w:t>
      </w:r>
      <w:bookmarkEnd w:id="7"/>
      <w:r w:rsidRPr="00C37B96">
        <w:rPr>
          <w:rFonts w:ascii="Arial" w:hAnsi="Arial" w:cs="Arial"/>
          <w:sz w:val="20"/>
          <w:szCs w:val="20"/>
        </w:rPr>
        <w:t>.</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6C283E42" w:rsidR="00AE2C8E" w:rsidRPr="00C37B96"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odpovídá Objednateli za majetkovou i nemajetkovou újmu způsobenou porušením povinností </w:t>
      </w:r>
      <w:r w:rsidRPr="00C37B96">
        <w:rPr>
          <w:rFonts w:ascii="Arial" w:hAnsi="Arial" w:cs="Arial"/>
          <w:sz w:val="20"/>
          <w:szCs w:val="20"/>
        </w:rPr>
        <w:t>podle této smlouvy nebo povinnosti stanovené obecně závazným právním předpisem.</w:t>
      </w:r>
    </w:p>
    <w:p w14:paraId="38EF173D" w14:textId="5EDCB24E" w:rsidR="004D7C08" w:rsidRPr="00C37B96" w:rsidRDefault="004D7C08" w:rsidP="004D7C0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7B96">
        <w:rPr>
          <w:rFonts w:ascii="Arial" w:hAnsi="Arial" w:cs="Arial"/>
          <w:sz w:val="20"/>
          <w:szCs w:val="20"/>
        </w:rPr>
        <w:t xml:space="preserve">Zhotovitele se zavazuje provádět stavební práce pouze v pracovní dny a v době 8:00 až 20:00, nebude-li mezi smluvními </w:t>
      </w:r>
      <w:r w:rsidRPr="00C37B96">
        <w:rPr>
          <w:rFonts w:ascii="Arial" w:hAnsi="Arial" w:cs="Arial"/>
          <w:sz w:val="20"/>
          <w:szCs w:val="20"/>
        </w:rPr>
        <w:t>stranami dohodnuto jinak.</w:t>
      </w:r>
    </w:p>
    <w:p w14:paraId="75E28227" w14:textId="7FEAFED4"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0DA81AEA" w14:textId="5C3FC4FB" w:rsidR="00326FA7" w:rsidRPr="006C671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dílo </w:t>
      </w:r>
      <w:r w:rsidR="00C94F0B">
        <w:rPr>
          <w:rFonts w:ascii="Arial" w:hAnsi="Arial" w:cs="Arial"/>
          <w:sz w:val="20"/>
          <w:szCs w:val="20"/>
        </w:rPr>
        <w:t xml:space="preserve">(v rozsahu </w:t>
      </w:r>
      <w:r w:rsidR="00C94F0B">
        <w:rPr>
          <w:rFonts w:ascii="Arial" w:hAnsi="Arial" w:cs="Arial"/>
          <w:sz w:val="20"/>
          <w:szCs w:val="20"/>
        </w:rPr>
        <w:t>vlastních stavebních prací na objektu</w:t>
      </w:r>
      <w:r w:rsidR="00C94F0B">
        <w:rPr>
          <w:rFonts w:ascii="Arial" w:hAnsi="Arial" w:cs="Arial"/>
          <w:sz w:val="20"/>
          <w:szCs w:val="20"/>
        </w:rPr>
        <w:t>)</w:t>
      </w:r>
      <w:r w:rsidR="00C94F0B" w:rsidRPr="006C671C">
        <w:rPr>
          <w:rFonts w:ascii="Arial" w:hAnsi="Arial" w:cs="Arial"/>
          <w:sz w:val="20"/>
          <w:szCs w:val="20"/>
        </w:rPr>
        <w:t xml:space="preserve"> </w:t>
      </w:r>
      <w:r w:rsidR="005B2280" w:rsidRPr="006C671C">
        <w:rPr>
          <w:rFonts w:ascii="Arial" w:hAnsi="Arial" w:cs="Arial"/>
          <w:sz w:val="20"/>
          <w:szCs w:val="20"/>
        </w:rPr>
        <w:t>prov</w:t>
      </w:r>
      <w:r w:rsidR="00C94F0B">
        <w:rPr>
          <w:rFonts w:ascii="Arial" w:hAnsi="Arial" w:cs="Arial"/>
          <w:sz w:val="20"/>
          <w:szCs w:val="20"/>
        </w:rPr>
        <w:t>ádět</w:t>
      </w:r>
      <w:r w:rsidR="005B2280" w:rsidRPr="006C671C">
        <w:rPr>
          <w:rFonts w:ascii="Arial" w:hAnsi="Arial" w:cs="Arial"/>
          <w:sz w:val="20"/>
          <w:szCs w:val="20"/>
        </w:rPr>
        <w:t xml:space="preserve"> </w:t>
      </w:r>
      <w:r w:rsidR="008900E4">
        <w:rPr>
          <w:rFonts w:ascii="Arial" w:hAnsi="Arial" w:cs="Arial"/>
          <w:sz w:val="20"/>
          <w:szCs w:val="20"/>
        </w:rPr>
        <w:t xml:space="preserve">v období 26. až 36. </w:t>
      </w:r>
      <w:r w:rsidR="00C94F0B">
        <w:rPr>
          <w:rFonts w:ascii="Arial" w:hAnsi="Arial" w:cs="Arial"/>
          <w:sz w:val="20"/>
          <w:szCs w:val="20"/>
        </w:rPr>
        <w:t xml:space="preserve">kalendářního </w:t>
      </w:r>
      <w:r w:rsidR="008900E4">
        <w:rPr>
          <w:rFonts w:ascii="Arial" w:hAnsi="Arial" w:cs="Arial"/>
          <w:sz w:val="20"/>
          <w:szCs w:val="20"/>
        </w:rPr>
        <w:t xml:space="preserve">týdne roku 2025 </w:t>
      </w:r>
      <w:r w:rsidR="00C94F0B">
        <w:rPr>
          <w:rFonts w:ascii="Arial" w:hAnsi="Arial" w:cs="Arial"/>
          <w:sz w:val="20"/>
          <w:szCs w:val="20"/>
        </w:rPr>
        <w:t>a provést nejpozději do 5. září 2025.</w:t>
      </w:r>
    </w:p>
    <w:p w14:paraId="051D4985" w14:textId="5B499DF3"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w:t>
      </w:r>
      <w:r w:rsidR="00C94F0B">
        <w:rPr>
          <w:rFonts w:ascii="Arial" w:hAnsi="Arial" w:cs="Arial"/>
          <w:sz w:val="20"/>
          <w:szCs w:val="20"/>
        </w:rPr>
        <w:t>23. 6. 2025. R</w:t>
      </w:r>
      <w:r w:rsidRPr="00B10945">
        <w:rPr>
          <w:rFonts w:ascii="Arial" w:hAnsi="Arial" w:cs="Arial"/>
          <w:sz w:val="20"/>
          <w:szCs w:val="20"/>
        </w:rPr>
        <w:t>ozsah staveniště bude vymezen v předávacím protokolu.</w:t>
      </w:r>
    </w:p>
    <w:p w14:paraId="4F9A23DF" w14:textId="74A771FF"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Závazek Zhotovitele provést dílo je splněn dnem, kdy Objednatel dílo protokolárně převezme.</w:t>
      </w:r>
    </w:p>
    <w:p w14:paraId="675EF076"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0B38DFE8"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dílo, které vykazuje vady a nedodělky nebo v případě, že zhotovitel nepředal veškeré doklady dle čl. </w:t>
      </w:r>
      <w:r>
        <w:rPr>
          <w:rFonts w:ascii="Arial" w:hAnsi="Arial" w:cs="Arial"/>
          <w:sz w:val="20"/>
          <w:szCs w:val="20"/>
        </w:rPr>
        <w:t>2.1</w:t>
      </w:r>
      <w:r w:rsidR="00AB151B">
        <w:rPr>
          <w:rFonts w:ascii="Arial" w:hAnsi="Arial" w:cs="Arial"/>
          <w:sz w:val="20"/>
          <w:szCs w:val="20"/>
        </w:rPr>
        <w:t>4</w:t>
      </w:r>
      <w:r w:rsidRPr="00EA3921">
        <w:rPr>
          <w:rFonts w:ascii="Arial" w:hAnsi="Arial" w:cs="Arial"/>
          <w:sz w:val="20"/>
          <w:szCs w:val="20"/>
        </w:rPr>
        <w:t xml:space="preserve"> této smlouvy.</w:t>
      </w:r>
    </w:p>
    <w:p w14:paraId="78F57E9E" w14:textId="68E3ACBC" w:rsidR="00AB3984" w:rsidRPr="00C37B96"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w:t>
      </w:r>
      <w:r w:rsidRPr="00C37B96">
        <w:rPr>
          <w:rFonts w:ascii="Arial" w:hAnsi="Arial"/>
          <w:sz w:val="20"/>
          <w:szCs w:val="20"/>
        </w:rPr>
        <w:t>vliv na počátek lhůty k provedení díla, tj. pro účely stanovení termínu pro provedení díla dle 3.1 této smlouvy platí, že staveniště bylo předáno ve lhůtě dle čl. 3.2 této smlouvy i pokud Zhotovitel nezbytnou součinnost k převzetí staveniště v této lhůtě neposkytl.</w:t>
      </w:r>
    </w:p>
    <w:p w14:paraId="54FA261E" w14:textId="7C3876AA" w:rsidR="00657BDB" w:rsidRPr="00C37B96"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C37B96">
        <w:rPr>
          <w:rFonts w:ascii="Arial" w:hAnsi="Arial"/>
          <w:sz w:val="20"/>
          <w:szCs w:val="20"/>
        </w:rPr>
        <w:t>V případě zhotovitelem prokázané nedostupnosti stavebního materiálu nebo jiných komponent Díla (dále vše jen jako „Materiál“), bránící Zhotoviteli v provedení díla ve lhůtě dle této smlouvy, které Zhotovitel jednající s náležitou péčí nemohl zabránit, se o dobu trvání těchto překážek prodlužuje doba pro provedení díla.</w:t>
      </w:r>
    </w:p>
    <w:p w14:paraId="1B9537C0" w14:textId="77777777" w:rsidR="00657BDB" w:rsidRPr="00C37B96"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C37B96">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46888070" w14:textId="05EBD7CF" w:rsidR="00657BDB" w:rsidRPr="00C37B96"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C37B96">
        <w:rPr>
          <w:rFonts w:ascii="Arial" w:hAnsi="Arial"/>
          <w:sz w:val="20"/>
          <w:szCs w:val="20"/>
        </w:rPr>
        <w:t>bylo vystaveno nejméně jeden (1) měsíc před předpokládaným zabudováním Materiálu do díla;</w:t>
      </w:r>
    </w:p>
    <w:p w14:paraId="7DB431A9" w14:textId="77777777" w:rsidR="00657BDB" w:rsidRPr="00C37B96"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C37B96">
        <w:rPr>
          <w:rFonts w:ascii="Arial" w:hAnsi="Arial"/>
          <w:sz w:val="20"/>
          <w:szCs w:val="20"/>
        </w:rPr>
        <w:t>dodavatel Materiál standardně (již nejméně jeden rok) má Materiál v nabídce;</w:t>
      </w:r>
    </w:p>
    <w:p w14:paraId="04E20C98" w14:textId="77777777" w:rsidR="00657BDB" w:rsidRPr="00C37B96"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C37B96">
        <w:rPr>
          <w:rFonts w:ascii="Arial" w:hAnsi="Arial"/>
          <w:sz w:val="20"/>
          <w:szCs w:val="20"/>
        </w:rPr>
        <w:t>důvody nedostupnosti Materiálu;</w:t>
      </w:r>
    </w:p>
    <w:p w14:paraId="6F09E1C8" w14:textId="77777777" w:rsidR="00657BDB" w:rsidRPr="00C37B96" w:rsidRDefault="00657BDB" w:rsidP="00657BDB">
      <w:pPr>
        <w:pStyle w:val="Odstavecseseznamem"/>
        <w:numPr>
          <w:ilvl w:val="0"/>
          <w:numId w:val="38"/>
        </w:numPr>
        <w:spacing w:before="120" w:after="120" w:line="264" w:lineRule="auto"/>
        <w:ind w:left="1134" w:hanging="567"/>
        <w:contextualSpacing w:val="0"/>
        <w:jc w:val="both"/>
        <w:rPr>
          <w:rFonts w:ascii="Arial" w:hAnsi="Arial"/>
          <w:sz w:val="20"/>
          <w:szCs w:val="20"/>
        </w:rPr>
      </w:pPr>
      <w:r w:rsidRPr="00C37B96">
        <w:rPr>
          <w:rFonts w:ascii="Arial" w:hAnsi="Arial"/>
          <w:sz w:val="20"/>
          <w:szCs w:val="20"/>
        </w:rPr>
        <w:t>předpokládaná dostupnost Materiálu v požadovaném rozsahu.</w:t>
      </w:r>
    </w:p>
    <w:p w14:paraId="6927A932" w14:textId="77777777" w:rsidR="00657BDB" w:rsidRPr="00C37B96" w:rsidRDefault="00657BDB" w:rsidP="00657BDB">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C37B96">
        <w:rPr>
          <w:rFonts w:ascii="Arial" w:hAnsi="Arial"/>
          <w:sz w:val="20"/>
          <w:szCs w:val="20"/>
        </w:rPr>
        <w:t>Pro vyloučení pochybností se stanoví, že prokázaná nedostupnost Materiálu neopravňuje Zhotovitele k přerušení provádění Díla, pokud lze bez nedostupného Materiálu provádět jiné práce.</w:t>
      </w:r>
    </w:p>
    <w:p w14:paraId="4F2F5DA8" w14:textId="0E59F09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lastRenderedPageBreak/>
        <w:t xml:space="preserve">Cena </w:t>
      </w:r>
      <w:r w:rsidR="008900E4" w:rsidRPr="00B10945">
        <w:rPr>
          <w:rFonts w:ascii="Arial" w:hAnsi="Arial" w:cs="Arial"/>
          <w:b/>
          <w:bCs/>
          <w:sz w:val="20"/>
          <w:szCs w:val="20"/>
        </w:rPr>
        <w:t>díla</w:t>
      </w:r>
      <w:r w:rsidR="008900E4">
        <w:rPr>
          <w:rFonts w:ascii="Arial" w:hAnsi="Arial" w:cs="Arial"/>
          <w:b/>
          <w:bCs/>
          <w:sz w:val="20"/>
          <w:szCs w:val="20"/>
        </w:rPr>
        <w:t xml:space="preserve"> </w:t>
      </w:r>
      <w:r w:rsidR="008900E4" w:rsidRPr="00B10945">
        <w:rPr>
          <w:rFonts w:ascii="Arial" w:hAnsi="Arial" w:cs="Arial"/>
          <w:b/>
          <w:bCs/>
          <w:sz w:val="20"/>
          <w:szCs w:val="20"/>
        </w:rPr>
        <w:t>– platební</w:t>
      </w:r>
      <w:r w:rsidRPr="00B10945">
        <w:rPr>
          <w:rFonts w:ascii="Arial" w:hAnsi="Arial" w:cs="Arial"/>
          <w:b/>
          <w:bCs/>
          <w:sz w:val="20"/>
          <w:szCs w:val="20"/>
        </w:rPr>
        <w:t xml:space="preserve"> podmínky</w:t>
      </w:r>
    </w:p>
    <w:p w14:paraId="6728D809" w14:textId="3FD78301"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Objednatel se zavazuje zaplatit za plnění dle této smlouvy celkovou smluvní cenu</w:t>
      </w:r>
      <w:r w:rsidR="00CC19D9" w:rsidRPr="002414BB">
        <w:rPr>
          <w:rFonts w:ascii="Arial" w:hAnsi="Arial" w:cs="Arial"/>
          <w:sz w:val="20"/>
          <w:szCs w:val="20"/>
        </w:rPr>
        <w:t xml:space="preserve"> </w:t>
      </w:r>
      <w:r w:rsidR="00E7067F" w:rsidRPr="002414BB">
        <w:rPr>
          <w:rFonts w:ascii="Arial" w:hAnsi="Arial" w:cs="Arial"/>
          <w:sz w:val="20"/>
          <w:szCs w:val="20"/>
        </w:rPr>
        <w:t xml:space="preserve">stanovenou </w:t>
      </w:r>
      <w:r w:rsidR="00CC19D9" w:rsidRPr="002414BB">
        <w:rPr>
          <w:rFonts w:ascii="Arial" w:hAnsi="Arial" w:cs="Arial"/>
          <w:sz w:val="20"/>
          <w:szCs w:val="20"/>
        </w:rPr>
        <w:t>dle přílohy č. 1</w:t>
      </w:r>
      <w:r w:rsidR="002414BB" w:rsidRPr="002414BB">
        <w:rPr>
          <w:rFonts w:ascii="Arial" w:hAnsi="Arial" w:cs="Arial"/>
          <w:sz w:val="20"/>
          <w:szCs w:val="20"/>
        </w:rPr>
        <w:t>, tj celkem</w:t>
      </w:r>
      <w:r w:rsidR="00CC0949">
        <w:rPr>
          <w:rFonts w:ascii="Arial" w:hAnsi="Arial" w:cs="Arial"/>
          <w:sz w:val="20"/>
          <w:szCs w:val="20"/>
        </w:rPr>
        <w:t>:</w:t>
      </w:r>
      <w:r w:rsidR="00F17C67">
        <w:rPr>
          <w:rFonts w:ascii="Arial" w:hAnsi="Arial" w:cs="Arial"/>
          <w:sz w:val="20"/>
          <w:szCs w:val="20"/>
        </w:rPr>
        <w:t xml:space="preserve"> </w:t>
      </w:r>
      <w:r w:rsidR="00CC0949" w:rsidRPr="00CC0949">
        <w:rPr>
          <w:rFonts w:ascii="Arial" w:hAnsi="Arial" w:cs="Arial"/>
          <w:b/>
          <w:bCs/>
          <w:sz w:val="20"/>
          <w:szCs w:val="20"/>
          <w:highlight w:val="yellow"/>
        </w:rPr>
        <w:t>…….</w:t>
      </w:r>
      <w:r w:rsidR="00F17C67">
        <w:rPr>
          <w:rFonts w:ascii="Arial" w:hAnsi="Arial" w:cs="Arial"/>
          <w:sz w:val="20"/>
          <w:szCs w:val="20"/>
        </w:rPr>
        <w:t xml:space="preserve"> </w:t>
      </w:r>
      <w:r w:rsidR="008A4B2C" w:rsidRPr="002414BB">
        <w:rPr>
          <w:rFonts w:ascii="Arial" w:hAnsi="Arial" w:cs="Arial"/>
          <w:b/>
          <w:sz w:val="20"/>
          <w:szCs w:val="20"/>
        </w:rPr>
        <w:t>Kč bez DPH</w:t>
      </w:r>
      <w:r w:rsidR="00E7067F" w:rsidRPr="002414BB">
        <w:rPr>
          <w:rFonts w:ascii="Arial" w:hAnsi="Arial" w:cs="Arial"/>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72BA5DC1" w:rsidR="00631A08" w:rsidRPr="00B10945"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w:t>
      </w:r>
      <w:r w:rsidR="00CC0949">
        <w:rPr>
          <w:rFonts w:ascii="Arial" w:hAnsi="Arial" w:cs="Arial"/>
          <w:sz w:val="20"/>
          <w:szCs w:val="20"/>
        </w:rPr>
        <w:t> </w:t>
      </w:r>
      <w:r w:rsidRPr="00B10945">
        <w:rPr>
          <w:rFonts w:ascii="Arial" w:hAnsi="Arial" w:cs="Arial"/>
          <w:sz w:val="20"/>
          <w:szCs w:val="20"/>
        </w:rPr>
        <w:t xml:space="preserve">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Pr="00B10945">
        <w:rPr>
          <w:rFonts w:ascii="Arial" w:hAnsi="Arial" w:cs="Arial"/>
          <w:sz w:val="20"/>
          <w:szCs w:val="20"/>
        </w:rPr>
        <w:t>předpisů.</w:t>
      </w:r>
    </w:p>
    <w:p w14:paraId="1C49E5C6" w14:textId="660FB1F9" w:rsidR="00151A61" w:rsidRPr="00A56C7C" w:rsidRDefault="00151A61" w:rsidP="00151A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w:t>
      </w:r>
      <w:r>
        <w:rPr>
          <w:rFonts w:ascii="Arial" w:hAnsi="Arial" w:cs="Arial"/>
          <w:sz w:val="20"/>
          <w:szCs w:val="20"/>
        </w:rPr>
        <w:t>Zhotovitel</w:t>
      </w:r>
      <w:r w:rsidRPr="00A56C7C">
        <w:rPr>
          <w:rFonts w:ascii="Arial" w:hAnsi="Arial" w:cs="Arial"/>
          <w:sz w:val="20"/>
          <w:szCs w:val="20"/>
        </w:rPr>
        <w:t xml:space="preserve"> </w:t>
      </w:r>
      <w:r>
        <w:rPr>
          <w:rFonts w:ascii="Arial" w:hAnsi="Arial" w:cs="Arial"/>
          <w:sz w:val="20"/>
          <w:szCs w:val="20"/>
        </w:rPr>
        <w:t xml:space="preserve">bude měsíčně fakturovat až do celkové výše </w:t>
      </w:r>
      <w:r w:rsidRPr="00A56C7C">
        <w:rPr>
          <w:rFonts w:ascii="Arial" w:hAnsi="Arial" w:cs="Arial"/>
          <w:sz w:val="20"/>
          <w:szCs w:val="20"/>
        </w:rPr>
        <w:t xml:space="preserve">90 % z celkové ceny díla bez DPH. Zbývajících 10 % bude pozastavená částka (dále jen „zádržné“), kterou </w:t>
      </w:r>
      <w:r>
        <w:rPr>
          <w:rFonts w:ascii="Arial" w:hAnsi="Arial" w:cs="Arial"/>
          <w:sz w:val="20"/>
          <w:szCs w:val="20"/>
        </w:rPr>
        <w:t xml:space="preserve">Zhotovitel vyfakturuje až </w:t>
      </w:r>
      <w:r w:rsidRPr="00A56C7C">
        <w:rPr>
          <w:rFonts w:ascii="Arial" w:hAnsi="Arial" w:cs="Arial"/>
          <w:sz w:val="20"/>
          <w:szCs w:val="20"/>
        </w:rPr>
        <w:t>po odstranění všech vad a</w:t>
      </w:r>
      <w:r>
        <w:rPr>
          <w:rFonts w:ascii="Arial" w:hAnsi="Arial" w:cs="Arial"/>
          <w:sz w:val="20"/>
          <w:szCs w:val="20"/>
        </w:rPr>
        <w:t> </w:t>
      </w:r>
      <w:r w:rsidRPr="00A56C7C">
        <w:rPr>
          <w:rFonts w:ascii="Arial" w:hAnsi="Arial" w:cs="Arial"/>
          <w:sz w:val="20"/>
          <w:szCs w:val="20"/>
        </w:rPr>
        <w:t xml:space="preserve">nedodělků uvedených v předávacím protokolu. V případě, že při předání dokončeného díla nebudou shledány Objednatelem žádné zjevné vady a nedodělky, </w:t>
      </w:r>
      <w:r>
        <w:rPr>
          <w:rFonts w:ascii="Arial" w:hAnsi="Arial" w:cs="Arial"/>
          <w:sz w:val="20"/>
          <w:szCs w:val="20"/>
        </w:rPr>
        <w:t>má právo zhotovitel vyfakturovat v konečné faktuře i zbývající zádržné 10 % ze</w:t>
      </w:r>
      <w:r w:rsidRPr="00A56C7C">
        <w:rPr>
          <w:rFonts w:ascii="Arial" w:hAnsi="Arial" w:cs="Arial"/>
          <w:sz w:val="20"/>
          <w:szCs w:val="20"/>
        </w:rPr>
        <w:t xml:space="preserve"> sjednané ceny díla. Přílohou faktury </w:t>
      </w:r>
      <w:r>
        <w:rPr>
          <w:rFonts w:ascii="Arial" w:hAnsi="Arial" w:cs="Arial"/>
          <w:sz w:val="20"/>
          <w:szCs w:val="20"/>
        </w:rPr>
        <w:t xml:space="preserve">(na vyplacení částky vč.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238B4BAD"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C37B96"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37B96">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C37B96"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37B96">
        <w:rPr>
          <w:rFonts w:ascii="Arial" w:hAnsi="Arial" w:cs="Arial"/>
          <w:sz w:val="20"/>
          <w:szCs w:val="20"/>
        </w:rPr>
        <w:t>IČO a DIČ Objednatele a Zhotovitele, jejich přesné názvy a sídlo,</w:t>
      </w:r>
    </w:p>
    <w:p w14:paraId="100CBF5E" w14:textId="3A10BCFD" w:rsidR="00930AFB" w:rsidRPr="00C37B96"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C37B96">
        <w:rPr>
          <w:rFonts w:ascii="Arial" w:hAnsi="Arial" w:cs="Arial"/>
          <w:sz w:val="20"/>
          <w:szCs w:val="20"/>
        </w:rPr>
        <w:t>identifikaci a kontaktní údaje osoby, která fakturu vyhotovila</w:t>
      </w:r>
      <w:r w:rsidR="00C94F0B">
        <w:rPr>
          <w:rFonts w:ascii="Arial" w:hAnsi="Arial" w:cs="Arial"/>
          <w:sz w:val="20"/>
          <w:szCs w:val="20"/>
        </w:rPr>
        <w:t>.</w:t>
      </w:r>
    </w:p>
    <w:p w14:paraId="4D5FF3CB" w14:textId="29325A0E" w:rsidR="00930AFB" w:rsidRPr="00C37B96" w:rsidRDefault="00930AFB" w:rsidP="00930AF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37B96">
        <w:rPr>
          <w:rFonts w:ascii="Arial" w:hAnsi="Arial" w:cs="Arial"/>
          <w:sz w:val="20"/>
          <w:szCs w:val="20"/>
        </w:rPr>
        <w:t xml:space="preserve">Zhotovitel bude investiční náklady a neinvestiční náklady fakturovat zvlášť, tzn. na jedné faktuře nesmí být </w:t>
      </w:r>
      <w:r w:rsidRPr="00C37B96">
        <w:rPr>
          <w:rFonts w:ascii="Arial" w:hAnsi="Arial" w:cs="Arial"/>
          <w:sz w:val="20"/>
          <w:szCs w:val="20"/>
        </w:rPr>
        <w:lastRenderedPageBreak/>
        <w:t>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64A42A91" w14:textId="58684494" w:rsidR="00186412" w:rsidRPr="00930AFB" w:rsidRDefault="00186412" w:rsidP="005B59FD">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30AFB">
        <w:rPr>
          <w:rFonts w:ascii="Arial" w:hAnsi="Arial" w:cs="Arial"/>
          <w:sz w:val="20"/>
          <w:szCs w:val="20"/>
        </w:rPr>
        <w:t>Objednatel je oprávněn jednostranně snížit sjednaný rozsah díla, a to i bez uvedení důvodu.</w:t>
      </w:r>
    </w:p>
    <w:p w14:paraId="2BCADB5C" w14:textId="5256EBD7"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6E2B48">
        <w:rPr>
          <w:rFonts w:ascii="Arial" w:hAnsi="Arial" w:cs="Arial"/>
          <w:sz w:val="20"/>
          <w:szCs w:val="20"/>
        </w:rPr>
        <w:t>1</w:t>
      </w:r>
      <w:r w:rsidRPr="00186412">
        <w:rPr>
          <w:rFonts w:ascii="Arial" w:hAnsi="Arial" w:cs="Arial"/>
          <w:sz w:val="20"/>
          <w:szCs w:val="20"/>
        </w:rPr>
        <w:t xml:space="preserve"> tohoto článku smlouvy. Cena díla bude snížena o cenu méněprací v souladu s jednotkovými cenami z položkového rozpočtu.</w:t>
      </w:r>
    </w:p>
    <w:p w14:paraId="204E2F91" w14:textId="502498FC"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Zhotovitel je povinen provést přesný soupis méněprací dle odst. 1</w:t>
      </w:r>
      <w:r w:rsidR="006E2B48">
        <w:rPr>
          <w:rFonts w:ascii="Arial" w:hAnsi="Arial" w:cs="Arial"/>
          <w:sz w:val="20"/>
          <w:szCs w:val="20"/>
        </w:rPr>
        <w:t>1</w:t>
      </w:r>
      <w:r w:rsidRPr="00186412">
        <w:rPr>
          <w:rFonts w:ascii="Arial" w:hAnsi="Arial" w:cs="Arial"/>
          <w:sz w:val="20"/>
          <w:szCs w:val="20"/>
        </w:rPr>
        <w:t xml:space="preserve"> tohoto článku smlouvy včetně jejich ocenění.</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6B096EE8"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díla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dílo.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díla odstranit bez zbytečného odkladu po uplatnění reklamace Objednatelem učiněné písemnou formou, nejpozději však do </w:t>
      </w:r>
      <w:r w:rsidR="00AB3984">
        <w:rPr>
          <w:rFonts w:ascii="Arial" w:hAnsi="Arial" w:cs="Arial"/>
          <w:sz w:val="20"/>
          <w:szCs w:val="20"/>
        </w:rPr>
        <w:t>sedmi (</w:t>
      </w:r>
      <w:r w:rsidRPr="00B10945">
        <w:rPr>
          <w:rFonts w:ascii="Arial" w:hAnsi="Arial" w:cs="Arial"/>
          <w:sz w:val="20"/>
          <w:szCs w:val="20"/>
        </w:rPr>
        <w:t>7</w:t>
      </w:r>
      <w:r w:rsidR="00AB3984">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pokud nebude dohodnuto jinak.</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2B41DABF" w14:textId="77777777" w:rsidR="0030459A"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bude při plnění předmětu </w:t>
      </w:r>
      <w:r w:rsidR="002E108F" w:rsidRPr="00B10945">
        <w:rPr>
          <w:rFonts w:ascii="Arial" w:hAnsi="Arial" w:cs="Arial"/>
          <w:sz w:val="20"/>
          <w:szCs w:val="20"/>
        </w:rPr>
        <w:t>s</w:t>
      </w:r>
      <w:r w:rsidRPr="00B10945">
        <w:rPr>
          <w:rFonts w:ascii="Arial" w:hAnsi="Arial" w:cs="Arial"/>
          <w:sz w:val="20"/>
          <w:szCs w:val="20"/>
        </w:rPr>
        <w:t xml:space="preserve">mlouvy postupovat s odbornou péčí. Zhotovitel se zavazuje dodržovat všeobecně závazné předpisy, technické normy a ustanovení této </w:t>
      </w:r>
      <w:r w:rsidR="002E108F" w:rsidRPr="00B10945">
        <w:rPr>
          <w:rFonts w:ascii="Arial" w:hAnsi="Arial" w:cs="Arial"/>
          <w:sz w:val="20"/>
          <w:szCs w:val="20"/>
        </w:rPr>
        <w:t>s</w:t>
      </w:r>
      <w:r w:rsidRPr="00B10945">
        <w:rPr>
          <w:rFonts w:ascii="Arial" w:hAnsi="Arial" w:cs="Arial"/>
          <w:sz w:val="20"/>
          <w:szCs w:val="20"/>
        </w:rPr>
        <w:t>mlouvy. Zhotovitel se bude dále řídit výchozími pokyny a podklady Objednatele a případnými podmínkami dotčených orgánů.</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C37B96"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C37B96">
        <w:rPr>
          <w:rFonts w:ascii="Arial" w:hAnsi="Arial" w:cs="Arial"/>
          <w:sz w:val="20"/>
          <w:szCs w:val="20"/>
        </w:rPr>
        <w:t xml:space="preserve">Zhotovitel touto </w:t>
      </w:r>
      <w:r w:rsidR="006356C5" w:rsidRPr="00C37B96">
        <w:rPr>
          <w:rFonts w:ascii="Arial" w:hAnsi="Arial" w:cs="Arial"/>
          <w:sz w:val="20"/>
          <w:szCs w:val="20"/>
        </w:rPr>
        <w:t>s</w:t>
      </w:r>
      <w:r w:rsidRPr="00C37B96">
        <w:rPr>
          <w:rFonts w:ascii="Arial" w:hAnsi="Arial" w:cs="Arial"/>
          <w:sz w:val="20"/>
          <w:szCs w:val="20"/>
        </w:rPr>
        <w:t>mlouvou přebírá závazek za jakost díla ode dne jeho předání Objednateli.</w:t>
      </w:r>
    </w:p>
    <w:p w14:paraId="215F9B3F" w14:textId="61351EDA" w:rsidR="002C2B0F" w:rsidRPr="00C37B96" w:rsidRDefault="002C2B0F" w:rsidP="002C2B0F">
      <w:pPr>
        <w:pStyle w:val="Odstavecseseznamem"/>
        <w:numPr>
          <w:ilvl w:val="1"/>
          <w:numId w:val="14"/>
        </w:numPr>
        <w:spacing w:before="120" w:after="0" w:line="264" w:lineRule="auto"/>
        <w:ind w:left="567" w:hanging="567"/>
        <w:jc w:val="both"/>
        <w:rPr>
          <w:rFonts w:ascii="Arial" w:hAnsi="Arial" w:cs="Arial"/>
          <w:sz w:val="20"/>
          <w:szCs w:val="20"/>
        </w:rPr>
      </w:pPr>
      <w:bookmarkStart w:id="8" w:name="_Hlk167093894"/>
      <w:r w:rsidRPr="00C37B96">
        <w:rPr>
          <w:rFonts w:ascii="Arial" w:hAnsi="Arial" w:cs="Arial"/>
          <w:b/>
          <w:bCs/>
          <w:sz w:val="20"/>
          <w:szCs w:val="20"/>
        </w:rPr>
        <w:t>Záruka za Dílo činí</w:t>
      </w:r>
      <w:r w:rsidRPr="00C37B96">
        <w:rPr>
          <w:rFonts w:ascii="Arial" w:hAnsi="Arial" w:cs="Arial"/>
          <w:sz w:val="20"/>
          <w:szCs w:val="20"/>
        </w:rPr>
        <w:t xml:space="preserve"> </w:t>
      </w:r>
      <w:r w:rsidRPr="00C37B96">
        <w:rPr>
          <w:rFonts w:ascii="Arial" w:hAnsi="Arial" w:cs="Arial"/>
          <w:b/>
          <w:sz w:val="20"/>
          <w:szCs w:val="20"/>
        </w:rPr>
        <w:t xml:space="preserve">pět (5) let </w:t>
      </w:r>
      <w:r w:rsidRPr="00C37B96">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Pr="00C37B96">
        <w:rPr>
          <w:rFonts w:ascii="Arial" w:hAnsi="Arial" w:cs="Arial"/>
          <w:b/>
          <w:sz w:val="20"/>
          <w:szCs w:val="20"/>
        </w:rPr>
        <w:t xml:space="preserve"> </w:t>
      </w:r>
      <w:r w:rsidRPr="00C37B96">
        <w:rPr>
          <w:rFonts w:ascii="Arial" w:hAnsi="Arial" w:cs="Arial"/>
          <w:sz w:val="20"/>
          <w:szCs w:val="20"/>
        </w:rPr>
        <w:t>Záruční doba počíná běžet dnem podepsání protokolu o předání a převzetí řádně dokončeného (bez vad a nedodělků) Díla mezi Objednatelem a Zhotovitelem.</w:t>
      </w:r>
    </w:p>
    <w:bookmarkEnd w:id="8"/>
    <w:p w14:paraId="23E4D6C2" w14:textId="71265FA9"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C37B96">
        <w:rPr>
          <w:rFonts w:ascii="Arial" w:hAnsi="Arial" w:cs="Arial"/>
          <w:sz w:val="20"/>
          <w:szCs w:val="20"/>
        </w:rPr>
        <w:t xml:space="preserve">Zhotovitel je povinen být pojištěn proti škodám způsobeným jeho činností včetně škod způsobených jeho pracovníky, a to s limitem pojistného plnění nejméně </w:t>
      </w:r>
      <w:r w:rsidR="008900E4" w:rsidRPr="00C37B96">
        <w:rPr>
          <w:rFonts w:ascii="Arial" w:hAnsi="Arial" w:cs="Arial"/>
          <w:sz w:val="20"/>
          <w:szCs w:val="20"/>
        </w:rPr>
        <w:t>1</w:t>
      </w:r>
      <w:r w:rsidR="001122D8" w:rsidRPr="00C37B96">
        <w:rPr>
          <w:rFonts w:ascii="Arial" w:hAnsi="Arial" w:cs="Arial"/>
          <w:sz w:val="20"/>
          <w:szCs w:val="20"/>
        </w:rPr>
        <w:t> </w:t>
      </w:r>
      <w:r w:rsidR="00F4647B" w:rsidRPr="00C37B96">
        <w:rPr>
          <w:rFonts w:ascii="Arial" w:hAnsi="Arial" w:cs="Arial"/>
          <w:sz w:val="20"/>
          <w:szCs w:val="20"/>
        </w:rPr>
        <w:t>0</w:t>
      </w:r>
      <w:r w:rsidRPr="00C37B96">
        <w:rPr>
          <w:rFonts w:ascii="Arial" w:hAnsi="Arial" w:cs="Arial"/>
          <w:sz w:val="20"/>
          <w:szCs w:val="20"/>
        </w:rPr>
        <w:t>00</w:t>
      </w:r>
      <w:r w:rsidR="001122D8" w:rsidRPr="00C37B96">
        <w:rPr>
          <w:rFonts w:ascii="Arial" w:hAnsi="Arial" w:cs="Arial"/>
          <w:sz w:val="20"/>
          <w:szCs w:val="20"/>
        </w:rPr>
        <w:t> </w:t>
      </w:r>
      <w:r w:rsidRPr="00C37B96">
        <w:rPr>
          <w:rFonts w:ascii="Arial" w:hAnsi="Arial" w:cs="Arial"/>
          <w:sz w:val="20"/>
          <w:szCs w:val="20"/>
        </w:rPr>
        <w:t>000 Kč (slovy</w:t>
      </w:r>
      <w:r w:rsidRPr="00B10945">
        <w:rPr>
          <w:rFonts w:ascii="Arial" w:hAnsi="Arial" w:cs="Arial"/>
          <w:sz w:val="20"/>
          <w:szCs w:val="20"/>
        </w:rPr>
        <w:t xml:space="preserve">: </w:t>
      </w:r>
      <w:r w:rsidR="008900E4">
        <w:rPr>
          <w:rFonts w:ascii="Arial" w:hAnsi="Arial" w:cs="Arial"/>
          <w:sz w:val="20"/>
          <w:szCs w:val="20"/>
        </w:rPr>
        <w:t>jeden milión</w:t>
      </w:r>
      <w:r w:rsidR="00366327" w:rsidRPr="00B10945">
        <w:rPr>
          <w:rFonts w:ascii="Arial" w:hAnsi="Arial" w:cs="Arial"/>
          <w:sz w:val="20"/>
          <w:szCs w:val="20"/>
        </w:rPr>
        <w:t xml:space="preserve"> </w:t>
      </w:r>
      <w:r w:rsidRPr="00B10945">
        <w:rPr>
          <w:rFonts w:ascii="Arial" w:hAnsi="Arial" w:cs="Arial"/>
          <w:sz w:val="20"/>
          <w:szCs w:val="20"/>
        </w:rPr>
        <w:t>korun českých) a</w:t>
      </w:r>
      <w:r w:rsidR="00540481">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00AB151B">
        <w:rPr>
          <w:rFonts w:ascii="Arial" w:hAnsi="Arial" w:cs="Arial"/>
          <w:sz w:val="20"/>
          <w:szCs w:val="20"/>
        </w:rPr>
        <w:t xml:space="preserve"> za Dílo</w:t>
      </w:r>
      <w:r w:rsidRPr="00B10945">
        <w:rPr>
          <w:rFonts w:ascii="Arial" w:hAnsi="Arial" w:cs="Arial"/>
          <w:sz w:val="20"/>
          <w:szCs w:val="20"/>
        </w:rPr>
        <w:t>.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lastRenderedPageBreak/>
        <w:t>Smluvní pokuty</w:t>
      </w:r>
    </w:p>
    <w:p w14:paraId="7A3157AF" w14:textId="270FBC18"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AB3984">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0,5 % z celkové smluvní ceny (bez DPH), a to vždy za každý i jen započatý den prodlení.</w:t>
      </w:r>
    </w:p>
    <w:p w14:paraId="51FDD706" w14:textId="04BA34ED"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w:t>
      </w:r>
      <w:r w:rsidR="00AB3984">
        <w:rPr>
          <w:rFonts w:ascii="Arial" w:hAnsi="Arial" w:cs="Arial"/>
          <w:sz w:val="20"/>
          <w:szCs w:val="20"/>
        </w:rPr>
        <w:t>.</w:t>
      </w:r>
      <w:r w:rsidRPr="00B10945">
        <w:rPr>
          <w:rFonts w:ascii="Arial" w:hAnsi="Arial" w:cs="Arial"/>
          <w:sz w:val="20"/>
          <w:szCs w:val="20"/>
        </w:rPr>
        <w:t xml:space="preserve"> </w:t>
      </w:r>
      <w:r w:rsidR="001B3A68" w:rsidRPr="00B10945">
        <w:rPr>
          <w:rFonts w:ascii="Arial" w:hAnsi="Arial" w:cs="Arial"/>
          <w:sz w:val="20"/>
          <w:szCs w:val="20"/>
        </w:rPr>
        <w:t>2.3</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placení smluvní pokuty ve výši 5</w:t>
      </w:r>
      <w:r w:rsidRPr="00B10945">
        <w:rPr>
          <w:rFonts w:ascii="Arial" w:hAnsi="Arial" w:cs="Arial"/>
          <w:sz w:val="20"/>
          <w:szCs w:val="20"/>
        </w:rPr>
        <w:t xml:space="preserve">00 Kč za každé neposkytnutí součinnosti. </w:t>
      </w:r>
    </w:p>
    <w:p w14:paraId="122EE42A" w14:textId="6977F72A"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Za každý den prodlení s odstraněním vady dle čl. 5.2 této smlouvy je Zhotovitel povinen zaplatit Objednateli smluvní pokutu ve výši </w:t>
      </w:r>
      <w:r w:rsidR="00742C50" w:rsidRPr="00B10945">
        <w:rPr>
          <w:rFonts w:ascii="Arial" w:hAnsi="Arial" w:cs="Arial"/>
          <w:sz w:val="20"/>
          <w:szCs w:val="20"/>
        </w:rPr>
        <w:t>3</w:t>
      </w:r>
      <w:r w:rsidRPr="00B10945">
        <w:rPr>
          <w:rFonts w:ascii="Arial" w:hAnsi="Arial" w:cs="Arial"/>
          <w:sz w:val="20"/>
          <w:szCs w:val="20"/>
        </w:rPr>
        <w:t>00 Kč.</w:t>
      </w:r>
    </w:p>
    <w:p w14:paraId="2BF3D0B6" w14:textId="7CA7154A"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Za prodlení s odstraněním vady havarijního charakteru dle </w:t>
      </w:r>
      <w:r w:rsidR="00AB3984">
        <w:rPr>
          <w:rFonts w:ascii="Arial" w:hAnsi="Arial" w:cs="Arial"/>
          <w:sz w:val="20"/>
          <w:szCs w:val="20"/>
        </w:rPr>
        <w:t xml:space="preserve">čl. </w:t>
      </w:r>
      <w:r w:rsidRPr="00B10945">
        <w:rPr>
          <w:rFonts w:ascii="Arial" w:hAnsi="Arial" w:cs="Arial"/>
          <w:sz w:val="20"/>
          <w:szCs w:val="20"/>
        </w:rPr>
        <w:t>5.2 této smlouvy je Zhotovitel povinen zaplatit Objednateli smluvní pokutu ve výši 100 Kč za každou i započatou hodinu prodlení.</w:t>
      </w:r>
    </w:p>
    <w:p w14:paraId="5C053BDE" w14:textId="77777777" w:rsidR="00542C27" w:rsidRPr="00650089" w:rsidRDefault="00542C27" w:rsidP="00542C27">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4FD698C3" w14:textId="6B76718D" w:rsidR="00542C27" w:rsidRPr="00650089" w:rsidRDefault="00542C27" w:rsidP="00542C27">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Pr>
          <w:rFonts w:ascii="Arial" w:hAnsi="Arial" w:cs="Arial"/>
          <w:sz w:val="20"/>
          <w:szCs w:val="20"/>
        </w:rPr>
        <w:t>O</w:t>
      </w:r>
      <w:r w:rsidRPr="00650089">
        <w:rPr>
          <w:rFonts w:ascii="Arial" w:hAnsi="Arial" w:cs="Arial"/>
          <w:sz w:val="20"/>
          <w:szCs w:val="20"/>
        </w:rPr>
        <w:t>bjednatele.</w:t>
      </w:r>
    </w:p>
    <w:p w14:paraId="1FB0A370" w14:textId="77777777" w:rsidR="009663A1" w:rsidRPr="00B10945"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B10945">
        <w:rPr>
          <w:rFonts w:ascii="Arial" w:hAnsi="Arial" w:cs="Arial"/>
          <w:b/>
          <w:sz w:val="20"/>
          <w:szCs w:val="20"/>
        </w:rPr>
        <w:t xml:space="preserve">Vlastnické </w:t>
      </w:r>
      <w:r w:rsidRPr="00B10945">
        <w:rPr>
          <w:rFonts w:ascii="Arial" w:hAnsi="Arial" w:cs="Arial"/>
          <w:b/>
          <w:bCs/>
          <w:sz w:val="20"/>
          <w:szCs w:val="20"/>
        </w:rPr>
        <w:t>právo</w:t>
      </w:r>
      <w:r w:rsidRPr="00B10945">
        <w:rPr>
          <w:rFonts w:ascii="Arial" w:hAnsi="Arial" w:cs="Arial"/>
          <w:b/>
          <w:sz w:val="20"/>
          <w:szCs w:val="20"/>
        </w:rPr>
        <w:t xml:space="preserve"> a nebezpečí škody na díle</w:t>
      </w:r>
    </w:p>
    <w:p w14:paraId="567AC3CC" w14:textId="77777777"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Vlastníkem díla je od počátku zahájení plnění Objednatel.</w:t>
      </w:r>
    </w:p>
    <w:p w14:paraId="3EB64738" w14:textId="77777777"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0CA00580"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než </w:t>
      </w:r>
      <w:r w:rsidR="00CC0949">
        <w:rPr>
          <w:rFonts w:ascii="Arial" w:hAnsi="Arial" w:cs="Arial"/>
          <w:sz w:val="20"/>
          <w:szCs w:val="20"/>
        </w:rPr>
        <w:t>deset</w:t>
      </w:r>
      <w:r w:rsidR="0074092D" w:rsidRPr="00B10945">
        <w:rPr>
          <w:rFonts w:ascii="Arial" w:hAnsi="Arial" w:cs="Arial"/>
          <w:sz w:val="20"/>
          <w:szCs w:val="20"/>
        </w:rPr>
        <w:t xml:space="preserve"> (1</w:t>
      </w:r>
      <w:r w:rsidR="00CC0949">
        <w:rPr>
          <w:rFonts w:ascii="Arial" w:hAnsi="Arial" w:cs="Arial"/>
          <w:sz w:val="20"/>
          <w:szCs w:val="20"/>
        </w:rPr>
        <w:t>0</w:t>
      </w:r>
      <w:r w:rsidR="0074092D" w:rsidRPr="00B10945">
        <w:rPr>
          <w:rFonts w:ascii="Arial" w:hAnsi="Arial" w:cs="Arial"/>
          <w:sz w:val="20"/>
          <w:szCs w:val="20"/>
        </w:rPr>
        <w:t>) pracovních dnů (za přerušení provádění se považuje i nezahájení provádění Díla);</w:t>
      </w:r>
    </w:p>
    <w:p w14:paraId="3C7B6B30" w14:textId="1B6D2549"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0976160" w:rsidR="00017740" w:rsidRPr="00C37B96"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w:t>
      </w:r>
      <w:r w:rsidRPr="00C37B96">
        <w:rPr>
          <w:rFonts w:ascii="Arial" w:hAnsi="Arial" w:cs="Arial"/>
          <w:sz w:val="20"/>
          <w:szCs w:val="20"/>
        </w:rPr>
        <w:t xml:space="preserve">podán návrh na zrušení Zhotovitele podle zák. č. 90/2012 </w:t>
      </w:r>
      <w:r w:rsidR="00540481" w:rsidRPr="00C37B96">
        <w:rPr>
          <w:rFonts w:ascii="Arial" w:hAnsi="Arial" w:cs="Arial"/>
          <w:sz w:val="20"/>
          <w:szCs w:val="20"/>
        </w:rPr>
        <w:t>S</w:t>
      </w:r>
      <w:r w:rsidRPr="00C37B96">
        <w:rPr>
          <w:rFonts w:ascii="Arial" w:hAnsi="Arial" w:cs="Arial"/>
          <w:sz w:val="20"/>
          <w:szCs w:val="20"/>
        </w:rPr>
        <w:t xml:space="preserve">b., </w:t>
      </w:r>
      <w:r w:rsidRPr="00C37B96">
        <w:rPr>
          <w:rFonts w:ascii="Arial" w:hAnsi="Arial" w:cs="Arial"/>
          <w:i/>
          <w:iCs/>
          <w:sz w:val="20"/>
          <w:szCs w:val="20"/>
        </w:rPr>
        <w:t>zákona o obchodních korporacích</w:t>
      </w:r>
      <w:r w:rsidR="00E61A76" w:rsidRPr="00C37B96">
        <w:rPr>
          <w:rFonts w:ascii="Arial" w:hAnsi="Arial" w:cs="Arial"/>
          <w:sz w:val="20"/>
          <w:szCs w:val="20"/>
        </w:rPr>
        <w:t xml:space="preserve">, </w:t>
      </w:r>
      <w:r w:rsidRPr="00C37B96">
        <w:rPr>
          <w:rFonts w:ascii="Arial" w:hAnsi="Arial" w:cs="Arial"/>
          <w:sz w:val="20"/>
          <w:szCs w:val="20"/>
        </w:rPr>
        <w:t>nebo je zahájena likvidace Zhotovitele v souladu s příslušnými právními předpisy.</w:t>
      </w:r>
    </w:p>
    <w:p w14:paraId="0AB2DE48" w14:textId="77777777" w:rsidR="00930AFB" w:rsidRPr="00C37B96" w:rsidRDefault="00930AFB" w:rsidP="00930AFB">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C37B96">
        <w:rPr>
          <w:rFonts w:ascii="Arial" w:hAnsi="Arial" w:cs="Arial"/>
          <w:b/>
          <w:bCs/>
          <w:sz w:val="20"/>
          <w:szCs w:val="20"/>
        </w:rPr>
        <w:t xml:space="preserve">Spolupůsobení </w:t>
      </w:r>
      <w:r w:rsidRPr="00C37B96">
        <w:rPr>
          <w:rFonts w:ascii="Arial" w:hAnsi="Arial" w:cs="Arial"/>
          <w:b/>
          <w:sz w:val="20"/>
          <w:szCs w:val="20"/>
        </w:rPr>
        <w:t>Zhotovitele</w:t>
      </w:r>
    </w:p>
    <w:p w14:paraId="06403221" w14:textId="3F90FB31" w:rsidR="00C94F0B" w:rsidRPr="00453E09" w:rsidRDefault="00C94F0B" w:rsidP="00C94F0B">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Pr="00453E09">
        <w:rPr>
          <w:rFonts w:ascii="Arial" w:hAnsi="Arial" w:cs="Arial"/>
          <w:sz w:val="20"/>
          <w:szCs w:val="20"/>
        </w:rPr>
        <w:t xml:space="preserve">tel bere na vědomí, že podle § 2 písm. e) zákona č. 320/2001 Sb., </w:t>
      </w:r>
      <w:r w:rsidRPr="00453E09">
        <w:rPr>
          <w:rFonts w:ascii="Arial" w:hAnsi="Arial" w:cs="Arial"/>
          <w:i/>
          <w:iCs/>
          <w:sz w:val="20"/>
          <w:szCs w:val="20"/>
        </w:rPr>
        <w:t>o finanční kontrole ve veřejné správě</w:t>
      </w:r>
      <w:r w:rsidRPr="00453E09">
        <w:rPr>
          <w:rFonts w:ascii="Arial" w:hAnsi="Arial" w:cs="Arial"/>
          <w:sz w:val="20"/>
          <w:szCs w:val="20"/>
        </w:rPr>
        <w:t xml:space="preserve">, je osobou povinnou spolupůsobit při výkonu finanční kontroly, tj. poskytnout kontrolnímu orgánu doklady </w:t>
      </w:r>
      <w:bookmarkStart w:id="9" w:name="_Hlk147326449"/>
      <w:r w:rsidRPr="00453E09">
        <w:rPr>
          <w:rFonts w:ascii="Arial" w:hAnsi="Arial" w:cs="Arial"/>
          <w:sz w:val="20"/>
          <w:szCs w:val="20"/>
        </w:rPr>
        <w:t>vztahující se k předmětu plnění poskytnutému Objednateli na základě této smlouvy</w:t>
      </w:r>
      <w:bookmarkEnd w:id="9"/>
      <w:r w:rsidRPr="00453E09">
        <w:rPr>
          <w:rFonts w:ascii="Arial" w:hAnsi="Arial" w:cs="Arial"/>
          <w:sz w:val="20"/>
          <w:szCs w:val="20"/>
        </w:rPr>
        <w:t xml:space="preserve">, a to v rozsahu nezbytném pro ověření příslušné operace kontrolním orgánem. </w:t>
      </w:r>
      <w:r>
        <w:rPr>
          <w:rFonts w:ascii="Arial" w:hAnsi="Arial" w:cs="Arial"/>
          <w:sz w:val="20"/>
          <w:szCs w:val="20"/>
        </w:rPr>
        <w:t>Zhotovi</w:t>
      </w:r>
      <w:r w:rsidRPr="00453E09">
        <w:rPr>
          <w:rFonts w:ascii="Arial" w:hAnsi="Arial" w:cs="Arial"/>
          <w:sz w:val="20"/>
          <w:szCs w:val="20"/>
        </w:rPr>
        <w:t xml:space="preserve">tel se zavazuje, že zaváže své poddodavatele ve stejném rozsahu, tj. stanoví jim obdobnou povinnost spolupůsobit při výkonu finanční </w:t>
      </w:r>
      <w:r w:rsidRPr="00453E09">
        <w:rPr>
          <w:rFonts w:ascii="Arial" w:hAnsi="Arial" w:cs="Arial"/>
          <w:sz w:val="20"/>
          <w:szCs w:val="20"/>
        </w:rPr>
        <w:lastRenderedPageBreak/>
        <w:t>kontroly.</w:t>
      </w:r>
    </w:p>
    <w:p w14:paraId="67CFCC77" w14:textId="77777777" w:rsidR="00C94F0B" w:rsidRPr="00242C55" w:rsidRDefault="00C94F0B" w:rsidP="00C94F0B">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Pr="00242C55">
        <w:rPr>
          <w:rFonts w:ascii="Arial" w:hAnsi="Arial" w:cs="Arial"/>
          <w:sz w:val="20"/>
          <w:szCs w:val="20"/>
        </w:rPr>
        <w:t>tel je povinen uchovávat veškerou dokumentaci související s předmětem plnění včetně účetních dokladů minimálně deset (10) let od úplného splnění této smlouvy, pokud není právním předpisem stanovena lhůta delší.</w:t>
      </w:r>
    </w:p>
    <w:p w14:paraId="29E3DF14" w14:textId="77777777" w:rsidR="00C94F0B" w:rsidRPr="00242C55" w:rsidRDefault="00C94F0B" w:rsidP="00C94F0B">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Pr="00242C55">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Pr="00242C55">
        <w:rPr>
          <w:rFonts w:ascii="Arial" w:hAnsi="Arial" w:cs="Arial"/>
          <w:i/>
          <w:iCs/>
          <w:sz w:val="20"/>
          <w:szCs w:val="20"/>
        </w:rPr>
        <w:t>o kontrole (kontrolní řád)</w:t>
      </w:r>
      <w:r w:rsidRPr="00242C55">
        <w:rPr>
          <w:rFonts w:ascii="Arial" w:hAnsi="Arial" w:cs="Arial"/>
          <w:sz w:val="20"/>
          <w:szCs w:val="20"/>
        </w:rPr>
        <w:t xml:space="preserve">, a zákona č. 320/2001 Sb., </w:t>
      </w:r>
      <w:r w:rsidRPr="00242C55">
        <w:rPr>
          <w:rFonts w:ascii="Arial" w:hAnsi="Arial" w:cs="Arial"/>
          <w:i/>
          <w:iCs/>
          <w:sz w:val="20"/>
          <w:szCs w:val="20"/>
        </w:rPr>
        <w:t>o finanční kontrole ve veřejné správě</w:t>
      </w:r>
      <w:r w:rsidRPr="00242C55">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5CC794B3" w14:textId="460B6E3D" w:rsidR="00E22F4C" w:rsidRPr="00C94F0B" w:rsidRDefault="00930AFB" w:rsidP="00D36A06">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proofErr w:type="gramStart"/>
      <w:r w:rsidRPr="00C94F0B">
        <w:rPr>
          <w:rFonts w:ascii="Arial" w:hAnsi="Arial" w:cs="Arial"/>
          <w:sz w:val="20"/>
          <w:szCs w:val="20"/>
        </w:rPr>
        <w:t>.</w:t>
      </w:r>
      <w:r w:rsidR="00E22F4C" w:rsidRPr="00C94F0B">
        <w:rPr>
          <w:rFonts w:ascii="Arial" w:hAnsi="Arial" w:cs="Arial"/>
          <w:b/>
          <w:bCs/>
          <w:sz w:val="20"/>
          <w:szCs w:val="20"/>
        </w:rPr>
        <w:t>Závěrečná</w:t>
      </w:r>
      <w:proofErr w:type="gramEnd"/>
      <w:r w:rsidR="00E22F4C" w:rsidRPr="00C94F0B">
        <w:rPr>
          <w:rFonts w:ascii="Arial" w:hAnsi="Arial" w:cs="Arial"/>
          <w:b/>
          <w:bCs/>
          <w:sz w:val="20"/>
          <w:szCs w:val="20"/>
        </w:rPr>
        <w:t xml:space="preserve"> ustanovení</w:t>
      </w:r>
    </w:p>
    <w:p w14:paraId="6FA08026" w14:textId="09B0C462" w:rsidR="00E22F4C" w:rsidRPr="00641FAB" w:rsidRDefault="006C671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641FAB">
        <w:rPr>
          <w:rFonts w:ascii="Arial" w:hAnsi="Arial" w:cs="Arial"/>
          <w:sz w:val="20"/>
          <w:szCs w:val="20"/>
        </w:rPr>
        <w:t>S</w:t>
      </w:r>
      <w:r w:rsidR="00E22F4C" w:rsidRPr="00641FAB">
        <w:rPr>
          <w:rFonts w:ascii="Arial" w:hAnsi="Arial" w:cs="Arial"/>
          <w:sz w:val="20"/>
          <w:szCs w:val="20"/>
        </w:rPr>
        <w:t xml:space="preserve">mluvní strany se dohodly, že ostatní práva a povinnosti smluvních stran se řídí </w:t>
      </w:r>
      <w:r w:rsidR="002F097F" w:rsidRPr="00641FAB">
        <w:rPr>
          <w:rFonts w:ascii="Arial" w:hAnsi="Arial" w:cs="Arial"/>
          <w:sz w:val="20"/>
          <w:szCs w:val="20"/>
        </w:rPr>
        <w:t>o.z.</w:t>
      </w:r>
      <w:r w:rsidR="00944D86" w:rsidRPr="00641FAB">
        <w:rPr>
          <w:rFonts w:ascii="Arial" w:hAnsi="Arial" w:cs="Arial"/>
          <w:sz w:val="20"/>
          <w:szCs w:val="20"/>
        </w:rPr>
        <w:t xml:space="preserve"> a příslušnými právními předpisy. R</w:t>
      </w:r>
      <w:r w:rsidR="00E22F4C" w:rsidRPr="00641FAB">
        <w:rPr>
          <w:rFonts w:ascii="Arial" w:hAnsi="Arial" w:cs="Arial"/>
          <w:sz w:val="20"/>
          <w:szCs w:val="20"/>
        </w:rPr>
        <w:t>ozhodčí řízení je vyloučeno.</w:t>
      </w:r>
    </w:p>
    <w:p w14:paraId="7B612BEF" w14:textId="00E4D8B2" w:rsidR="00E22F4C" w:rsidRPr="000105DE" w:rsidRDefault="006C671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3CBBA1AE" w:rsidR="00E22F4C" w:rsidRPr="00B10945" w:rsidRDefault="00E22F4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2966AD">
        <w:rPr>
          <w:rFonts w:ascii="Arial" w:hAnsi="Arial" w:cs="Arial"/>
          <w:sz w:val="20"/>
          <w:szCs w:val="20"/>
        </w:rPr>
        <w:t>.</w:t>
      </w:r>
      <w:r w:rsidRPr="00B10945">
        <w:rPr>
          <w:rFonts w:ascii="Arial" w:hAnsi="Arial" w:cs="Arial"/>
          <w:sz w:val="20"/>
          <w:szCs w:val="20"/>
        </w:rPr>
        <w:t xml:space="preserve"> č. 340/2015 Sb., </w:t>
      </w:r>
      <w:r w:rsidRPr="002966AD">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641FAB">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307D5E3" w14:textId="5066FA17" w:rsidR="00EC5F2B" w:rsidRDefault="00EC5F2B" w:rsidP="009B0910">
      <w:pPr>
        <w:spacing w:after="120" w:line="264" w:lineRule="auto"/>
        <w:contextualSpacing/>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č. 1 – </w:t>
      </w:r>
      <w:r w:rsidR="00FB1B01" w:rsidRPr="00B10945">
        <w:rPr>
          <w:rFonts w:ascii="Arial" w:hAnsi="Arial" w:cs="Arial"/>
          <w:sz w:val="20"/>
          <w:szCs w:val="20"/>
        </w:rPr>
        <w:t>Oceněný soupis prací</w:t>
      </w:r>
      <w:r w:rsidR="00DC1D28">
        <w:rPr>
          <w:rFonts w:ascii="Arial" w:hAnsi="Arial" w:cs="Arial"/>
          <w:sz w:val="20"/>
          <w:szCs w:val="20"/>
        </w:rPr>
        <w:t xml:space="preserve"> a dodávek – nabídkový rozpočet</w:t>
      </w:r>
    </w:p>
    <w:p w14:paraId="4665EEE5" w14:textId="7C76A1E0" w:rsidR="001D4DB7" w:rsidRPr="00B10945" w:rsidRDefault="001D4DB7" w:rsidP="00101CCD">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644A4C9"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0250F9">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proofErr w:type="gramStart"/>
      <w:r w:rsidR="00A7458F">
        <w:rPr>
          <w:rFonts w:ascii="Arial" w:hAnsi="Arial" w:cs="Arial"/>
          <w:sz w:val="20"/>
          <w:szCs w:val="20"/>
        </w:rPr>
        <w:t>…….</w:t>
      </w:r>
      <w:proofErr w:type="gramEnd"/>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proofErr w:type="gramStart"/>
      <w:r w:rsidR="00CC0949" w:rsidRPr="00CC0949">
        <w:rPr>
          <w:rFonts w:ascii="Arial" w:eastAsia="Times New Roman" w:hAnsi="Arial" w:cs="Arial"/>
          <w:b/>
          <w:snapToGrid w:val="0"/>
          <w:sz w:val="20"/>
          <w:szCs w:val="20"/>
          <w:highlight w:val="yellow"/>
        </w:rPr>
        <w:t>…….</w:t>
      </w:r>
      <w:proofErr w:type="gramEnd"/>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2D89D13A" w:rsidR="00EC5F2B" w:rsidRPr="00B10945" w:rsidRDefault="00073D02" w:rsidP="009B0910">
      <w:pPr>
        <w:spacing w:after="0" w:line="240" w:lineRule="auto"/>
        <w:jc w:val="both"/>
        <w:rPr>
          <w:rFonts w:ascii="Arial" w:eastAsia="Times New Roman" w:hAnsi="Arial" w:cs="Arial"/>
          <w:snapToGrid w:val="0"/>
          <w:sz w:val="20"/>
          <w:szCs w:val="20"/>
        </w:rPr>
      </w:pPr>
      <w:r w:rsidRPr="002414BB">
        <w:rPr>
          <w:rFonts w:ascii="Arial" w:eastAsia="Times New Roman" w:hAnsi="Arial" w:cs="Arial"/>
          <w:snapToGrid w:val="0"/>
          <w:sz w:val="20"/>
          <w:szCs w:val="20"/>
        </w:rPr>
        <w:t xml:space="preserve">Ing. </w:t>
      </w:r>
      <w:r w:rsidR="000250F9">
        <w:rPr>
          <w:rFonts w:ascii="Arial" w:eastAsia="Times New Roman" w:hAnsi="Arial" w:cs="Arial"/>
          <w:snapToGrid w:val="0"/>
          <w:sz w:val="20"/>
          <w:szCs w:val="20"/>
        </w:rPr>
        <w:t>Martina Větrovská</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roofErr w:type="gramStart"/>
      <w:r w:rsidR="00CC0949" w:rsidRPr="00CC0949">
        <w:rPr>
          <w:rFonts w:ascii="Arial" w:eastAsia="Times New Roman" w:hAnsi="Arial" w:cs="Arial"/>
          <w:snapToGrid w:val="0"/>
          <w:sz w:val="20"/>
          <w:szCs w:val="20"/>
          <w:highlight w:val="yellow"/>
        </w:rPr>
        <w:t>…….</w:t>
      </w:r>
      <w:proofErr w:type="gramEnd"/>
      <w:r w:rsidR="00CC0949" w:rsidRPr="00CC0949">
        <w:rPr>
          <w:rFonts w:ascii="Arial" w:eastAsia="Times New Roman" w:hAnsi="Arial" w:cs="Arial"/>
          <w:snapToGrid w:val="0"/>
          <w:sz w:val="20"/>
          <w:szCs w:val="20"/>
          <w:highlight w:val="yellow"/>
        </w:rPr>
        <w:t>…</w:t>
      </w:r>
    </w:p>
    <w:p w14:paraId="637DC919" w14:textId="353D77CD" w:rsidR="005107B9" w:rsidRDefault="00EC5F2B" w:rsidP="009B0910">
      <w:pPr>
        <w:spacing w:after="0"/>
        <w:rPr>
          <w:rFonts w:ascii="Arial" w:hAnsi="Arial" w:cs="Arial"/>
          <w:sz w:val="20"/>
        </w:rPr>
      </w:pPr>
      <w:r w:rsidRPr="00B10945">
        <w:rPr>
          <w:rFonts w:ascii="Arial" w:eastAsia="Times New Roman" w:hAnsi="Arial" w:cs="Arial"/>
          <w:snapToGrid w:val="0"/>
          <w:sz w:val="20"/>
          <w:szCs w:val="20"/>
        </w:rPr>
        <w:t>kvestor</w:t>
      </w:r>
      <w:r w:rsidR="000250F9">
        <w:rPr>
          <w:rFonts w:ascii="Arial" w:eastAsia="Times New Roman" w:hAnsi="Arial" w:cs="Arial"/>
          <w:snapToGrid w:val="0"/>
          <w:sz w:val="20"/>
          <w:szCs w:val="20"/>
        </w:rPr>
        <w:t>ka</w:t>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657BDB">
      <w:headerReference w:type="default" r:id="rId12"/>
      <w:footerReference w:type="default" r:id="rId13"/>
      <w:headerReference w:type="first" r:id="rId14"/>
      <w:footerReference w:type="first" r:id="rId15"/>
      <w:pgSz w:w="11906" w:h="16838" w:code="9"/>
      <w:pgMar w:top="851" w:right="851" w:bottom="851" w:left="1134" w:header="68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Štěpán Mátl" w:date="2025-02-28T09:21:00Z" w:initials="ŠM">
    <w:p w14:paraId="089EC021" w14:textId="77777777" w:rsidR="000250F9" w:rsidRDefault="000250F9" w:rsidP="000250F9">
      <w:pPr>
        <w:pStyle w:val="Textkomente"/>
      </w:pPr>
      <w:r>
        <w:rPr>
          <w:rStyle w:val="Odkaznakoment"/>
        </w:rPr>
        <w:annotationRef/>
      </w:r>
      <w:r>
        <w:t>Pozn. pro Administrátora VZ – anonymizovat před zahájením zadávacího řízení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9EC0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BFEAB" w16cex:dateUtc="2025-02-28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EC021" w16cid:durableId="2B6B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35DA" w14:textId="77777777" w:rsidR="00803A87" w:rsidRDefault="00803A87">
      <w:pPr>
        <w:spacing w:after="0" w:line="240" w:lineRule="auto"/>
      </w:pPr>
      <w:r>
        <w:separator/>
      </w:r>
    </w:p>
  </w:endnote>
  <w:endnote w:type="continuationSeparator" w:id="0">
    <w:p w14:paraId="4470E739" w14:textId="77777777" w:rsidR="00803A87" w:rsidRDefault="00803A87">
      <w:pPr>
        <w:spacing w:after="0" w:line="240" w:lineRule="auto"/>
      </w:pPr>
      <w:r>
        <w:continuationSeparator/>
      </w:r>
    </w:p>
  </w:endnote>
  <w:endnote w:type="continuationNotice" w:id="1">
    <w:p w14:paraId="107F0D8F" w14:textId="77777777" w:rsidR="00803A87" w:rsidRDefault="00803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7B0AB443" w:rsidR="00DC1D28" w:rsidRPr="00657BDB" w:rsidRDefault="00657BDB" w:rsidP="00657BDB">
    <w:pPr>
      <w:pStyle w:val="Zpat"/>
      <w:spacing w:before="240"/>
      <w:jc w:val="center"/>
    </w:pPr>
    <w:r>
      <w:rPr>
        <w:rFonts w:ascii="Arial" w:hAnsi="Arial" w:cs="Arial"/>
        <w:sz w:val="16"/>
        <w:szCs w:val="16"/>
      </w:rPr>
      <w:tab/>
    </w: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sz w:val="16"/>
        <w:szCs w:val="16"/>
      </w:rPr>
      <w:t>8</w:t>
    </w:r>
    <w:r w:rsidRPr="004E71A4">
      <w:rPr>
        <w:rFonts w:ascii="Arial" w:hAnsi="Arial" w:cs="Arial"/>
        <w:sz w:val="16"/>
        <w:szCs w:val="16"/>
      </w:rPr>
      <w:fldChar w:fldCharType="end"/>
    </w:r>
    <w:r>
      <w:rPr>
        <w:rFonts w:ascii="Arial" w:hAnsi="Arial" w:cs="Arial"/>
        <w:sz w:val="16"/>
        <w:szCs w:val="16"/>
      </w:rPr>
      <w:tab/>
      <w:t>ver 2</w:t>
    </w:r>
    <w:r w:rsidR="000250F9">
      <w:rPr>
        <w:rFonts w:ascii="Arial" w:hAnsi="Arial" w:cs="Arial"/>
        <w:sz w:val="16"/>
        <w:szCs w:val="16"/>
      </w:rPr>
      <w:t>503</w:t>
    </w:r>
    <w:r w:rsidR="001D0309">
      <w:rPr>
        <w:rFonts w:ascii="Arial" w:hAnsi="Arial" w:cs="Arial"/>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6705711B" w:rsidR="00DC1D28" w:rsidRDefault="00657BDB"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ver 240517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EAC4" w14:textId="77777777" w:rsidR="00803A87" w:rsidRDefault="00803A87">
      <w:pPr>
        <w:spacing w:after="0" w:line="240" w:lineRule="auto"/>
      </w:pPr>
      <w:r>
        <w:separator/>
      </w:r>
    </w:p>
  </w:footnote>
  <w:footnote w:type="continuationSeparator" w:id="0">
    <w:p w14:paraId="5D81AB86" w14:textId="77777777" w:rsidR="00803A87" w:rsidRDefault="00803A87">
      <w:pPr>
        <w:spacing w:after="0" w:line="240" w:lineRule="auto"/>
      </w:pPr>
      <w:r>
        <w:continuationSeparator/>
      </w:r>
    </w:p>
  </w:footnote>
  <w:footnote w:type="continuationNotice" w:id="1">
    <w:p w14:paraId="17F1B108" w14:textId="77777777" w:rsidR="00803A87" w:rsidRDefault="00803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7C3F" w14:textId="5165809B" w:rsidR="00657BDB" w:rsidRDefault="00C94F0B" w:rsidP="00C94F0B">
    <w:pPr>
      <w:pStyle w:val="Zhlav"/>
    </w:pPr>
    <w:r w:rsidRPr="00DF7EC3">
      <w:rPr>
        <w:rFonts w:ascii="Garamond" w:hAnsi="Garamond"/>
        <w:noProof/>
        <w:sz w:val="32"/>
        <w:lang w:eastAsia="cs-CZ"/>
      </w:rPr>
      <w:drawing>
        <wp:inline distT="0" distB="0" distL="0" distR="0" wp14:anchorId="3E0393EC" wp14:editId="2A4EA7DE">
          <wp:extent cx="1562100" cy="714375"/>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5860F8"/>
    <w:multiLevelType w:val="multilevel"/>
    <w:tmpl w:val="AF1073D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5"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9"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3"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3"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5D695DD2"/>
    <w:multiLevelType w:val="multilevel"/>
    <w:tmpl w:val="36C23AE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FCD5FC7"/>
    <w:multiLevelType w:val="multilevel"/>
    <w:tmpl w:val="1CECE3E4"/>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15:restartNumberingAfterBreak="0">
    <w:nsid w:val="75407258"/>
    <w:multiLevelType w:val="multilevel"/>
    <w:tmpl w:val="D974CE8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7AC93D95"/>
    <w:multiLevelType w:val="multilevel"/>
    <w:tmpl w:val="996ADE3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6"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7" w15:restartNumberingAfterBreak="0">
    <w:nsid w:val="7EAE2477"/>
    <w:multiLevelType w:val="multilevel"/>
    <w:tmpl w:val="DD603758"/>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9"/>
  </w:num>
  <w:num w:numId="2">
    <w:abstractNumId w:val="55"/>
  </w:num>
  <w:num w:numId="3">
    <w:abstractNumId w:val="32"/>
  </w:num>
  <w:num w:numId="4">
    <w:abstractNumId w:val="17"/>
  </w:num>
  <w:num w:numId="5">
    <w:abstractNumId w:val="56"/>
  </w:num>
  <w:num w:numId="6">
    <w:abstractNumId w:val="57"/>
  </w:num>
  <w:num w:numId="7">
    <w:abstractNumId w:val="46"/>
  </w:num>
  <w:num w:numId="8">
    <w:abstractNumId w:val="45"/>
  </w:num>
  <w:num w:numId="9">
    <w:abstractNumId w:val="24"/>
  </w:num>
  <w:num w:numId="10">
    <w:abstractNumId w:val="21"/>
  </w:num>
  <w:num w:numId="11">
    <w:abstractNumId w:val="19"/>
  </w:num>
  <w:num w:numId="12">
    <w:abstractNumId w:val="29"/>
  </w:num>
  <w:num w:numId="13">
    <w:abstractNumId w:val="13"/>
  </w:num>
  <w:num w:numId="14">
    <w:abstractNumId w:val="12"/>
  </w:num>
  <w:num w:numId="15">
    <w:abstractNumId w:val="35"/>
  </w:num>
  <w:num w:numId="16">
    <w:abstractNumId w:val="28"/>
  </w:num>
  <w:num w:numId="17">
    <w:abstractNumId w:val="40"/>
  </w:num>
  <w:num w:numId="18">
    <w:abstractNumId w:val="47"/>
  </w:num>
  <w:num w:numId="19">
    <w:abstractNumId w:val="20"/>
  </w:num>
  <w:num w:numId="20">
    <w:abstractNumId w:val="7"/>
  </w:num>
  <w:num w:numId="21">
    <w:abstractNumId w:val="34"/>
  </w:num>
  <w:num w:numId="22">
    <w:abstractNumId w:val="3"/>
  </w:num>
  <w:num w:numId="23">
    <w:abstractNumId w:val="14"/>
  </w:num>
  <w:num w:numId="24">
    <w:abstractNumId w:val="30"/>
  </w:num>
  <w:num w:numId="25">
    <w:abstractNumId w:val="9"/>
  </w:num>
  <w:num w:numId="26">
    <w:abstractNumId w:val="11"/>
  </w:num>
  <w:num w:numId="27">
    <w:abstractNumId w:val="53"/>
  </w:num>
  <w:num w:numId="28">
    <w:abstractNumId w:val="39"/>
  </w:num>
  <w:num w:numId="29">
    <w:abstractNumId w:val="8"/>
  </w:num>
  <w:num w:numId="30">
    <w:abstractNumId w:val="36"/>
  </w:num>
  <w:num w:numId="31">
    <w:abstractNumId w:val="15"/>
  </w:num>
  <w:num w:numId="32">
    <w:abstractNumId w:val="0"/>
  </w:num>
  <w:num w:numId="33">
    <w:abstractNumId w:val="54"/>
  </w:num>
  <w:num w:numId="34">
    <w:abstractNumId w:val="27"/>
  </w:num>
  <w:num w:numId="35">
    <w:abstractNumId w:val="50"/>
  </w:num>
  <w:num w:numId="36">
    <w:abstractNumId w:val="52"/>
  </w:num>
  <w:num w:numId="37">
    <w:abstractNumId w:val="44"/>
  </w:num>
  <w:num w:numId="38">
    <w:abstractNumId w:val="37"/>
  </w:num>
  <w:num w:numId="39">
    <w:abstractNumId w:val="42"/>
  </w:num>
  <w:num w:numId="40">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Štěpán Mátl">
    <w15:presenceInfo w15:providerId="AD" w15:userId="S-1-5-21-814679447-739224277-2656530034-20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2D9"/>
    <w:rsid w:val="000105DE"/>
    <w:rsid w:val="00011AAD"/>
    <w:rsid w:val="00011B5F"/>
    <w:rsid w:val="000170F5"/>
    <w:rsid w:val="00017740"/>
    <w:rsid w:val="00020FA1"/>
    <w:rsid w:val="00023921"/>
    <w:rsid w:val="000250F9"/>
    <w:rsid w:val="00042C23"/>
    <w:rsid w:val="000441F7"/>
    <w:rsid w:val="00044B78"/>
    <w:rsid w:val="00045514"/>
    <w:rsid w:val="0004583D"/>
    <w:rsid w:val="00046944"/>
    <w:rsid w:val="00047116"/>
    <w:rsid w:val="000471D4"/>
    <w:rsid w:val="0005144C"/>
    <w:rsid w:val="00051657"/>
    <w:rsid w:val="00052A95"/>
    <w:rsid w:val="0005705E"/>
    <w:rsid w:val="00066721"/>
    <w:rsid w:val="00066DEC"/>
    <w:rsid w:val="00067D8F"/>
    <w:rsid w:val="0007152C"/>
    <w:rsid w:val="00072913"/>
    <w:rsid w:val="00073D02"/>
    <w:rsid w:val="000753E0"/>
    <w:rsid w:val="000765FE"/>
    <w:rsid w:val="00081FB9"/>
    <w:rsid w:val="00082F40"/>
    <w:rsid w:val="00085A41"/>
    <w:rsid w:val="000A2F8A"/>
    <w:rsid w:val="000B258C"/>
    <w:rsid w:val="000B69FE"/>
    <w:rsid w:val="000C24A2"/>
    <w:rsid w:val="000C5789"/>
    <w:rsid w:val="000D2CFC"/>
    <w:rsid w:val="000D5234"/>
    <w:rsid w:val="000D73B9"/>
    <w:rsid w:val="000E049E"/>
    <w:rsid w:val="000E096A"/>
    <w:rsid w:val="000E281E"/>
    <w:rsid w:val="000E3479"/>
    <w:rsid w:val="000E3A03"/>
    <w:rsid w:val="000E3FFC"/>
    <w:rsid w:val="000F1668"/>
    <w:rsid w:val="000F3E1D"/>
    <w:rsid w:val="000F56F1"/>
    <w:rsid w:val="00101CCD"/>
    <w:rsid w:val="00102926"/>
    <w:rsid w:val="0010513F"/>
    <w:rsid w:val="001122D8"/>
    <w:rsid w:val="00115FF4"/>
    <w:rsid w:val="001237C1"/>
    <w:rsid w:val="00150BE5"/>
    <w:rsid w:val="00151A61"/>
    <w:rsid w:val="0015471A"/>
    <w:rsid w:val="0015534B"/>
    <w:rsid w:val="0015573D"/>
    <w:rsid w:val="0016472B"/>
    <w:rsid w:val="0016501A"/>
    <w:rsid w:val="001658E2"/>
    <w:rsid w:val="00170129"/>
    <w:rsid w:val="00186412"/>
    <w:rsid w:val="001921FA"/>
    <w:rsid w:val="0019315D"/>
    <w:rsid w:val="001957D7"/>
    <w:rsid w:val="001A0F4F"/>
    <w:rsid w:val="001A1FA9"/>
    <w:rsid w:val="001A3F4D"/>
    <w:rsid w:val="001A74A3"/>
    <w:rsid w:val="001B3A68"/>
    <w:rsid w:val="001B5A1A"/>
    <w:rsid w:val="001C0BF6"/>
    <w:rsid w:val="001C1D9B"/>
    <w:rsid w:val="001C62A6"/>
    <w:rsid w:val="001D0309"/>
    <w:rsid w:val="001D26A8"/>
    <w:rsid w:val="001D4DB7"/>
    <w:rsid w:val="001E1C59"/>
    <w:rsid w:val="001F79D2"/>
    <w:rsid w:val="00200225"/>
    <w:rsid w:val="002020F6"/>
    <w:rsid w:val="00206BD4"/>
    <w:rsid w:val="00214AE0"/>
    <w:rsid w:val="00221DC7"/>
    <w:rsid w:val="00234ED6"/>
    <w:rsid w:val="002360CF"/>
    <w:rsid w:val="002414BB"/>
    <w:rsid w:val="00254F8D"/>
    <w:rsid w:val="00260F51"/>
    <w:rsid w:val="00263D05"/>
    <w:rsid w:val="00272943"/>
    <w:rsid w:val="0027344B"/>
    <w:rsid w:val="002819EF"/>
    <w:rsid w:val="0028398D"/>
    <w:rsid w:val="00286E4F"/>
    <w:rsid w:val="00291BC9"/>
    <w:rsid w:val="002966AD"/>
    <w:rsid w:val="002A01BE"/>
    <w:rsid w:val="002A580C"/>
    <w:rsid w:val="002C07B9"/>
    <w:rsid w:val="002C2B0F"/>
    <w:rsid w:val="002C4295"/>
    <w:rsid w:val="002C6A4E"/>
    <w:rsid w:val="002C7470"/>
    <w:rsid w:val="002D791F"/>
    <w:rsid w:val="002E108F"/>
    <w:rsid w:val="002E1529"/>
    <w:rsid w:val="002E28D3"/>
    <w:rsid w:val="002E317A"/>
    <w:rsid w:val="002E4CAD"/>
    <w:rsid w:val="002F097F"/>
    <w:rsid w:val="002F1471"/>
    <w:rsid w:val="002F1C20"/>
    <w:rsid w:val="002F22F4"/>
    <w:rsid w:val="00301BDA"/>
    <w:rsid w:val="003024DE"/>
    <w:rsid w:val="0030459A"/>
    <w:rsid w:val="00304867"/>
    <w:rsid w:val="003107B0"/>
    <w:rsid w:val="00312F25"/>
    <w:rsid w:val="0031422E"/>
    <w:rsid w:val="00314CDC"/>
    <w:rsid w:val="003157D5"/>
    <w:rsid w:val="00326FA7"/>
    <w:rsid w:val="0034170B"/>
    <w:rsid w:val="00341D9F"/>
    <w:rsid w:val="00350112"/>
    <w:rsid w:val="00355331"/>
    <w:rsid w:val="0035533E"/>
    <w:rsid w:val="0036224D"/>
    <w:rsid w:val="00366327"/>
    <w:rsid w:val="003707A9"/>
    <w:rsid w:val="0037240B"/>
    <w:rsid w:val="003729DB"/>
    <w:rsid w:val="00373D64"/>
    <w:rsid w:val="00373F1C"/>
    <w:rsid w:val="00382FA5"/>
    <w:rsid w:val="00383511"/>
    <w:rsid w:val="00386C9B"/>
    <w:rsid w:val="00390BFD"/>
    <w:rsid w:val="003940B9"/>
    <w:rsid w:val="003969C6"/>
    <w:rsid w:val="003A3453"/>
    <w:rsid w:val="003A5E8C"/>
    <w:rsid w:val="003A6474"/>
    <w:rsid w:val="003B0AD9"/>
    <w:rsid w:val="003B607A"/>
    <w:rsid w:val="003C4C67"/>
    <w:rsid w:val="003D1DD3"/>
    <w:rsid w:val="003D58EF"/>
    <w:rsid w:val="003E0EBE"/>
    <w:rsid w:val="003E2B16"/>
    <w:rsid w:val="003F476D"/>
    <w:rsid w:val="003F5754"/>
    <w:rsid w:val="00412D93"/>
    <w:rsid w:val="00434B2F"/>
    <w:rsid w:val="00436E95"/>
    <w:rsid w:val="00447392"/>
    <w:rsid w:val="00457402"/>
    <w:rsid w:val="0045771E"/>
    <w:rsid w:val="00473FD5"/>
    <w:rsid w:val="0047510E"/>
    <w:rsid w:val="00485DB8"/>
    <w:rsid w:val="00486DD6"/>
    <w:rsid w:val="004A2AA6"/>
    <w:rsid w:val="004A677C"/>
    <w:rsid w:val="004B10DB"/>
    <w:rsid w:val="004B2EA7"/>
    <w:rsid w:val="004B7654"/>
    <w:rsid w:val="004C049D"/>
    <w:rsid w:val="004C0F5A"/>
    <w:rsid w:val="004C1619"/>
    <w:rsid w:val="004C5010"/>
    <w:rsid w:val="004C6993"/>
    <w:rsid w:val="004C77BB"/>
    <w:rsid w:val="004D12EA"/>
    <w:rsid w:val="004D1EAF"/>
    <w:rsid w:val="004D6C2F"/>
    <w:rsid w:val="004D7C08"/>
    <w:rsid w:val="004E184D"/>
    <w:rsid w:val="004E346A"/>
    <w:rsid w:val="004E3B43"/>
    <w:rsid w:val="004E4C46"/>
    <w:rsid w:val="004E569D"/>
    <w:rsid w:val="004E798F"/>
    <w:rsid w:val="005107B9"/>
    <w:rsid w:val="00520D98"/>
    <w:rsid w:val="0052119D"/>
    <w:rsid w:val="00522EF2"/>
    <w:rsid w:val="005240D1"/>
    <w:rsid w:val="00526E53"/>
    <w:rsid w:val="00531E48"/>
    <w:rsid w:val="00532449"/>
    <w:rsid w:val="0053557D"/>
    <w:rsid w:val="00540481"/>
    <w:rsid w:val="00542C27"/>
    <w:rsid w:val="00543DF0"/>
    <w:rsid w:val="00556163"/>
    <w:rsid w:val="005629EF"/>
    <w:rsid w:val="00563F43"/>
    <w:rsid w:val="0057350E"/>
    <w:rsid w:val="005804F2"/>
    <w:rsid w:val="00580FA8"/>
    <w:rsid w:val="005815B8"/>
    <w:rsid w:val="005822C0"/>
    <w:rsid w:val="005842A7"/>
    <w:rsid w:val="00590995"/>
    <w:rsid w:val="00595DAE"/>
    <w:rsid w:val="00597EF3"/>
    <w:rsid w:val="005B00DD"/>
    <w:rsid w:val="005B0896"/>
    <w:rsid w:val="005B2280"/>
    <w:rsid w:val="005B3083"/>
    <w:rsid w:val="005B31AD"/>
    <w:rsid w:val="005B51B9"/>
    <w:rsid w:val="005D0F4B"/>
    <w:rsid w:val="005D3A20"/>
    <w:rsid w:val="005D4E4E"/>
    <w:rsid w:val="005E7312"/>
    <w:rsid w:val="005E767A"/>
    <w:rsid w:val="005F53BD"/>
    <w:rsid w:val="00600B3A"/>
    <w:rsid w:val="00610D17"/>
    <w:rsid w:val="0061196E"/>
    <w:rsid w:val="006138DF"/>
    <w:rsid w:val="006167F7"/>
    <w:rsid w:val="00621DB0"/>
    <w:rsid w:val="00622161"/>
    <w:rsid w:val="00622288"/>
    <w:rsid w:val="00631A08"/>
    <w:rsid w:val="00633145"/>
    <w:rsid w:val="006331A8"/>
    <w:rsid w:val="00634CCD"/>
    <w:rsid w:val="006356C5"/>
    <w:rsid w:val="006406E3"/>
    <w:rsid w:val="00641FAB"/>
    <w:rsid w:val="006444C6"/>
    <w:rsid w:val="006545E3"/>
    <w:rsid w:val="006547C2"/>
    <w:rsid w:val="006553BA"/>
    <w:rsid w:val="00657BDB"/>
    <w:rsid w:val="006660DD"/>
    <w:rsid w:val="00670E33"/>
    <w:rsid w:val="00672190"/>
    <w:rsid w:val="006723A1"/>
    <w:rsid w:val="00675017"/>
    <w:rsid w:val="0067634C"/>
    <w:rsid w:val="00682ED0"/>
    <w:rsid w:val="00683A8A"/>
    <w:rsid w:val="006927E6"/>
    <w:rsid w:val="0069600E"/>
    <w:rsid w:val="00696066"/>
    <w:rsid w:val="006A2803"/>
    <w:rsid w:val="006A42AA"/>
    <w:rsid w:val="006A67FE"/>
    <w:rsid w:val="006C1E66"/>
    <w:rsid w:val="006C671C"/>
    <w:rsid w:val="006C7545"/>
    <w:rsid w:val="006E1971"/>
    <w:rsid w:val="006E1E50"/>
    <w:rsid w:val="006E1F4F"/>
    <w:rsid w:val="006E2B48"/>
    <w:rsid w:val="006E5608"/>
    <w:rsid w:val="006E57A6"/>
    <w:rsid w:val="00701E82"/>
    <w:rsid w:val="00707710"/>
    <w:rsid w:val="00715DB5"/>
    <w:rsid w:val="007161FF"/>
    <w:rsid w:val="00716263"/>
    <w:rsid w:val="0072152A"/>
    <w:rsid w:val="00725681"/>
    <w:rsid w:val="00732C13"/>
    <w:rsid w:val="00732E22"/>
    <w:rsid w:val="007350C5"/>
    <w:rsid w:val="00735E0B"/>
    <w:rsid w:val="0074092D"/>
    <w:rsid w:val="00742C50"/>
    <w:rsid w:val="00743C48"/>
    <w:rsid w:val="00751321"/>
    <w:rsid w:val="00752A14"/>
    <w:rsid w:val="007576FB"/>
    <w:rsid w:val="00765BF2"/>
    <w:rsid w:val="0077058B"/>
    <w:rsid w:val="00780F4C"/>
    <w:rsid w:val="007A112C"/>
    <w:rsid w:val="007A5307"/>
    <w:rsid w:val="007A7D0C"/>
    <w:rsid w:val="007B098D"/>
    <w:rsid w:val="007B460C"/>
    <w:rsid w:val="007B58BB"/>
    <w:rsid w:val="007B5BA1"/>
    <w:rsid w:val="007C26A1"/>
    <w:rsid w:val="007C3976"/>
    <w:rsid w:val="007D141C"/>
    <w:rsid w:val="007D60D8"/>
    <w:rsid w:val="007D7DB6"/>
    <w:rsid w:val="007E11B3"/>
    <w:rsid w:val="007E1A3D"/>
    <w:rsid w:val="007E217A"/>
    <w:rsid w:val="007E7384"/>
    <w:rsid w:val="007F3A56"/>
    <w:rsid w:val="00803A87"/>
    <w:rsid w:val="008071C1"/>
    <w:rsid w:val="00814D5D"/>
    <w:rsid w:val="00814D82"/>
    <w:rsid w:val="008154C5"/>
    <w:rsid w:val="00815AF5"/>
    <w:rsid w:val="00823B2E"/>
    <w:rsid w:val="00827B68"/>
    <w:rsid w:val="00830A6E"/>
    <w:rsid w:val="0083215B"/>
    <w:rsid w:val="00833E29"/>
    <w:rsid w:val="00837F18"/>
    <w:rsid w:val="00843C67"/>
    <w:rsid w:val="008454AA"/>
    <w:rsid w:val="00853379"/>
    <w:rsid w:val="00864000"/>
    <w:rsid w:val="0087493D"/>
    <w:rsid w:val="00882D9C"/>
    <w:rsid w:val="00886DFC"/>
    <w:rsid w:val="00887694"/>
    <w:rsid w:val="008900E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5B7"/>
    <w:rsid w:val="00900728"/>
    <w:rsid w:val="00906E69"/>
    <w:rsid w:val="00910A8A"/>
    <w:rsid w:val="00911FAB"/>
    <w:rsid w:val="00912CEB"/>
    <w:rsid w:val="009217EC"/>
    <w:rsid w:val="00922CCC"/>
    <w:rsid w:val="00923067"/>
    <w:rsid w:val="009231AA"/>
    <w:rsid w:val="00923542"/>
    <w:rsid w:val="0093040B"/>
    <w:rsid w:val="00930AFB"/>
    <w:rsid w:val="009320AB"/>
    <w:rsid w:val="00933A22"/>
    <w:rsid w:val="00934902"/>
    <w:rsid w:val="0093657B"/>
    <w:rsid w:val="0094298A"/>
    <w:rsid w:val="009439A1"/>
    <w:rsid w:val="00944D86"/>
    <w:rsid w:val="00950FAC"/>
    <w:rsid w:val="009511DB"/>
    <w:rsid w:val="0096007F"/>
    <w:rsid w:val="00961D15"/>
    <w:rsid w:val="00962045"/>
    <w:rsid w:val="0096602D"/>
    <w:rsid w:val="009663A1"/>
    <w:rsid w:val="00967700"/>
    <w:rsid w:val="009747DE"/>
    <w:rsid w:val="00975490"/>
    <w:rsid w:val="00975CDC"/>
    <w:rsid w:val="00984518"/>
    <w:rsid w:val="00990FAE"/>
    <w:rsid w:val="0099347A"/>
    <w:rsid w:val="00996881"/>
    <w:rsid w:val="009A2ABC"/>
    <w:rsid w:val="009A3551"/>
    <w:rsid w:val="009A496A"/>
    <w:rsid w:val="009A4ACE"/>
    <w:rsid w:val="009A5394"/>
    <w:rsid w:val="009B0910"/>
    <w:rsid w:val="009B4926"/>
    <w:rsid w:val="009B7F92"/>
    <w:rsid w:val="009C1061"/>
    <w:rsid w:val="009C4C30"/>
    <w:rsid w:val="009C5C51"/>
    <w:rsid w:val="009C6D3D"/>
    <w:rsid w:val="009D0F86"/>
    <w:rsid w:val="009D5E6C"/>
    <w:rsid w:val="009E0939"/>
    <w:rsid w:val="009E227A"/>
    <w:rsid w:val="009F4EAB"/>
    <w:rsid w:val="00A03328"/>
    <w:rsid w:val="00A03B5E"/>
    <w:rsid w:val="00A058AC"/>
    <w:rsid w:val="00A10081"/>
    <w:rsid w:val="00A11280"/>
    <w:rsid w:val="00A14D06"/>
    <w:rsid w:val="00A21B7C"/>
    <w:rsid w:val="00A21CBE"/>
    <w:rsid w:val="00A24B9E"/>
    <w:rsid w:val="00A271BF"/>
    <w:rsid w:val="00A44EFA"/>
    <w:rsid w:val="00A5348E"/>
    <w:rsid w:val="00A60658"/>
    <w:rsid w:val="00A613EC"/>
    <w:rsid w:val="00A6181A"/>
    <w:rsid w:val="00A675AF"/>
    <w:rsid w:val="00A7163E"/>
    <w:rsid w:val="00A7195C"/>
    <w:rsid w:val="00A73413"/>
    <w:rsid w:val="00A7458F"/>
    <w:rsid w:val="00A80154"/>
    <w:rsid w:val="00A83467"/>
    <w:rsid w:val="00A849E4"/>
    <w:rsid w:val="00A93BCC"/>
    <w:rsid w:val="00AA0BA5"/>
    <w:rsid w:val="00AA1367"/>
    <w:rsid w:val="00AA14CB"/>
    <w:rsid w:val="00AB151B"/>
    <w:rsid w:val="00AB16D6"/>
    <w:rsid w:val="00AB324A"/>
    <w:rsid w:val="00AB3984"/>
    <w:rsid w:val="00AB4ADA"/>
    <w:rsid w:val="00AB5188"/>
    <w:rsid w:val="00AC1DA8"/>
    <w:rsid w:val="00AD2AC6"/>
    <w:rsid w:val="00AE11C2"/>
    <w:rsid w:val="00AE2C8E"/>
    <w:rsid w:val="00AE58E7"/>
    <w:rsid w:val="00AF15C9"/>
    <w:rsid w:val="00AF2EF0"/>
    <w:rsid w:val="00B03C1C"/>
    <w:rsid w:val="00B07897"/>
    <w:rsid w:val="00B10945"/>
    <w:rsid w:val="00B15D69"/>
    <w:rsid w:val="00B20F06"/>
    <w:rsid w:val="00B24F19"/>
    <w:rsid w:val="00B4013B"/>
    <w:rsid w:val="00B41E43"/>
    <w:rsid w:val="00B42EEE"/>
    <w:rsid w:val="00B5557B"/>
    <w:rsid w:val="00B56543"/>
    <w:rsid w:val="00B61260"/>
    <w:rsid w:val="00B6231D"/>
    <w:rsid w:val="00B755A3"/>
    <w:rsid w:val="00B80071"/>
    <w:rsid w:val="00B80C01"/>
    <w:rsid w:val="00B811A9"/>
    <w:rsid w:val="00B8440C"/>
    <w:rsid w:val="00B91F9F"/>
    <w:rsid w:val="00B92038"/>
    <w:rsid w:val="00B959F6"/>
    <w:rsid w:val="00B96B2F"/>
    <w:rsid w:val="00BA075D"/>
    <w:rsid w:val="00BB1BA5"/>
    <w:rsid w:val="00BB50F9"/>
    <w:rsid w:val="00BC2DCC"/>
    <w:rsid w:val="00BC5B24"/>
    <w:rsid w:val="00BC663C"/>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46F2"/>
    <w:rsid w:val="00C35A4E"/>
    <w:rsid w:val="00C37B96"/>
    <w:rsid w:val="00C37DAD"/>
    <w:rsid w:val="00C41261"/>
    <w:rsid w:val="00C421BA"/>
    <w:rsid w:val="00C43117"/>
    <w:rsid w:val="00C4387A"/>
    <w:rsid w:val="00C46965"/>
    <w:rsid w:val="00C512B2"/>
    <w:rsid w:val="00C512DC"/>
    <w:rsid w:val="00C568DC"/>
    <w:rsid w:val="00C56D68"/>
    <w:rsid w:val="00C56E71"/>
    <w:rsid w:val="00C8609C"/>
    <w:rsid w:val="00C87276"/>
    <w:rsid w:val="00C94F0B"/>
    <w:rsid w:val="00CA6C6C"/>
    <w:rsid w:val="00CB5BAF"/>
    <w:rsid w:val="00CC0949"/>
    <w:rsid w:val="00CC19D9"/>
    <w:rsid w:val="00CC1E4E"/>
    <w:rsid w:val="00CD2B68"/>
    <w:rsid w:val="00CD5CC1"/>
    <w:rsid w:val="00CF12BE"/>
    <w:rsid w:val="00CF3CE8"/>
    <w:rsid w:val="00CF66B9"/>
    <w:rsid w:val="00D01469"/>
    <w:rsid w:val="00D07B68"/>
    <w:rsid w:val="00D17B36"/>
    <w:rsid w:val="00D2048B"/>
    <w:rsid w:val="00D209BE"/>
    <w:rsid w:val="00D20FCC"/>
    <w:rsid w:val="00D224B7"/>
    <w:rsid w:val="00D26891"/>
    <w:rsid w:val="00D26F1A"/>
    <w:rsid w:val="00D419B0"/>
    <w:rsid w:val="00D566D5"/>
    <w:rsid w:val="00D60793"/>
    <w:rsid w:val="00D66997"/>
    <w:rsid w:val="00D726DD"/>
    <w:rsid w:val="00D75E9F"/>
    <w:rsid w:val="00D841BE"/>
    <w:rsid w:val="00D87EA8"/>
    <w:rsid w:val="00D95E98"/>
    <w:rsid w:val="00DA1FA4"/>
    <w:rsid w:val="00DA26DA"/>
    <w:rsid w:val="00DA27F8"/>
    <w:rsid w:val="00DA4417"/>
    <w:rsid w:val="00DA5181"/>
    <w:rsid w:val="00DB39B8"/>
    <w:rsid w:val="00DB3C21"/>
    <w:rsid w:val="00DC1D28"/>
    <w:rsid w:val="00DC2F6B"/>
    <w:rsid w:val="00DE336C"/>
    <w:rsid w:val="00DE4E4E"/>
    <w:rsid w:val="00DE7631"/>
    <w:rsid w:val="00DF7EC3"/>
    <w:rsid w:val="00E01FE4"/>
    <w:rsid w:val="00E054E9"/>
    <w:rsid w:val="00E073D9"/>
    <w:rsid w:val="00E20C23"/>
    <w:rsid w:val="00E22F4C"/>
    <w:rsid w:val="00E276D0"/>
    <w:rsid w:val="00E34019"/>
    <w:rsid w:val="00E34034"/>
    <w:rsid w:val="00E35A5F"/>
    <w:rsid w:val="00E3726E"/>
    <w:rsid w:val="00E376E4"/>
    <w:rsid w:val="00E426B7"/>
    <w:rsid w:val="00E45123"/>
    <w:rsid w:val="00E47AD2"/>
    <w:rsid w:val="00E47FD7"/>
    <w:rsid w:val="00E539C4"/>
    <w:rsid w:val="00E61A76"/>
    <w:rsid w:val="00E6511D"/>
    <w:rsid w:val="00E70373"/>
    <w:rsid w:val="00E70675"/>
    <w:rsid w:val="00E7067F"/>
    <w:rsid w:val="00E73C79"/>
    <w:rsid w:val="00E74C87"/>
    <w:rsid w:val="00E80D2E"/>
    <w:rsid w:val="00E819C5"/>
    <w:rsid w:val="00E87E61"/>
    <w:rsid w:val="00E933C9"/>
    <w:rsid w:val="00EA0B72"/>
    <w:rsid w:val="00EA3921"/>
    <w:rsid w:val="00EB0886"/>
    <w:rsid w:val="00EB133A"/>
    <w:rsid w:val="00EB4582"/>
    <w:rsid w:val="00EB49C7"/>
    <w:rsid w:val="00EC1684"/>
    <w:rsid w:val="00EC5A34"/>
    <w:rsid w:val="00EC5F2B"/>
    <w:rsid w:val="00EE1FEE"/>
    <w:rsid w:val="00EE49AE"/>
    <w:rsid w:val="00EF4DC7"/>
    <w:rsid w:val="00EF6D18"/>
    <w:rsid w:val="00F0104F"/>
    <w:rsid w:val="00F01B2C"/>
    <w:rsid w:val="00F02960"/>
    <w:rsid w:val="00F17C67"/>
    <w:rsid w:val="00F2065E"/>
    <w:rsid w:val="00F30E3D"/>
    <w:rsid w:val="00F327DC"/>
    <w:rsid w:val="00F3542C"/>
    <w:rsid w:val="00F405F3"/>
    <w:rsid w:val="00F4647B"/>
    <w:rsid w:val="00F466D0"/>
    <w:rsid w:val="00F538E7"/>
    <w:rsid w:val="00F55F7B"/>
    <w:rsid w:val="00F62B52"/>
    <w:rsid w:val="00F62BAD"/>
    <w:rsid w:val="00F630CC"/>
    <w:rsid w:val="00F648E3"/>
    <w:rsid w:val="00F67ABD"/>
    <w:rsid w:val="00F7256D"/>
    <w:rsid w:val="00F72717"/>
    <w:rsid w:val="00F73855"/>
    <w:rsid w:val="00F81EA3"/>
    <w:rsid w:val="00F833AC"/>
    <w:rsid w:val="00F916F1"/>
    <w:rsid w:val="00F92398"/>
    <w:rsid w:val="00FA0A1C"/>
    <w:rsid w:val="00FA0D5D"/>
    <w:rsid w:val="00FB1B01"/>
    <w:rsid w:val="00FB3574"/>
    <w:rsid w:val="00FB7759"/>
    <w:rsid w:val="00FC4515"/>
    <w:rsid w:val="00FC662D"/>
    <w:rsid w:val="00FD2C41"/>
    <w:rsid w:val="00FD3F02"/>
    <w:rsid w:val="00FE120D"/>
    <w:rsid w:val="00FE2006"/>
    <w:rsid w:val="00FE7CAE"/>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uiPriority w:val="39"/>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3861</Words>
  <Characters>22785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26593</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Štěpán Mátl</cp:lastModifiedBy>
  <cp:revision>2</cp:revision>
  <cp:lastPrinted>2023-03-06T07:10:00Z</cp:lastPrinted>
  <dcterms:created xsi:type="dcterms:W3CDTF">2025-03-27T08:46:00Z</dcterms:created>
  <dcterms:modified xsi:type="dcterms:W3CDTF">2025-03-27T08:46:00Z</dcterms:modified>
</cp:coreProperties>
</file>