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B4AB2" w14:textId="77777777" w:rsidR="00FF7A2F" w:rsidRPr="00970A0E" w:rsidRDefault="00FF7A2F" w:rsidP="00FF7A2F">
      <w:pPr>
        <w:jc w:val="center"/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</w:pPr>
      <w:r w:rsidRPr="00970A0E">
        <w:rPr>
          <w:rFonts w:asciiTheme="minorHAnsi" w:eastAsiaTheme="minorHAnsi" w:hAnsiTheme="minorHAnsi" w:cstheme="minorHAnsi"/>
          <w:b/>
          <w:bCs/>
          <w:color w:val="auto"/>
          <w:kern w:val="2"/>
          <w:sz w:val="40"/>
          <w:szCs w:val="40"/>
          <w:u w:val="single"/>
          <w:lang w:eastAsia="en-US"/>
          <w14:ligatures w14:val="standardContextual"/>
        </w:rPr>
        <w:t>ZU - rekonstrukce Chodské náměstí 1, Plzeň</w:t>
      </w:r>
    </w:p>
    <w:p w14:paraId="33ED5339" w14:textId="77777777" w:rsidR="00FF7A2F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4C7DC16D" w14:textId="77777777" w:rsidR="002A3E3B" w:rsidRDefault="002A3E3B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32550F0C" w14:textId="2A29DAAB" w:rsidR="002A3E3B" w:rsidRPr="002A3E3B" w:rsidRDefault="002A3E3B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>LIST D.1.1. ASŘ - NS</w:t>
      </w:r>
    </w:p>
    <w:p w14:paraId="1B381F08" w14:textId="0CBF120C" w:rsidR="005A133A" w:rsidRPr="00970A0E" w:rsidRDefault="005A133A" w:rsidP="005A133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304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5A133A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Keramická dlažba - Podlaha v 1. NP - gastro provoz - CH-P5</w:t>
      </w:r>
    </w:p>
    <w:p w14:paraId="530B33A5" w14:textId="260BF473" w:rsidR="005A133A" w:rsidRDefault="005A133A" w:rsidP="005A133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názvu položky je napsané, že se jedná o dlažbu pro gastro provoz, ten jsme ale v podkladech nenašli.</w:t>
      </w:r>
    </w:p>
    <w:p w14:paraId="2FBDA3D6" w14:textId="77777777" w:rsidR="00EF1880" w:rsidRDefault="005A133A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zda se zde jedná pouze o překlep?</w:t>
      </w:r>
    </w:p>
    <w:p w14:paraId="00E79184" w14:textId="3FE693E5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060486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Pol. č. 304 – položka zrušena, vlivem změny PD.</w:t>
      </w:r>
    </w:p>
    <w:p w14:paraId="5B366941" w14:textId="77777777" w:rsidR="005A133A" w:rsidRPr="005A133A" w:rsidRDefault="005A133A" w:rsidP="002A3E3B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60338C87" w14:textId="048161D9" w:rsidR="002A3E3B" w:rsidRPr="00970A0E" w:rsidRDefault="002A3E3B" w:rsidP="002A3E3B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352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Obklad vnitřní </w:t>
      </w:r>
      <w:r w:rsidR="00CE7C92"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>keramický - Specifikace dle PD</w:t>
      </w:r>
    </w:p>
    <w:p w14:paraId="72BF73B6" w14:textId="77777777" w:rsidR="00CE7C92" w:rsidRDefault="00CE7C92" w:rsidP="00CE7C92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popisu položky je napsané, že má být v ceně i spárování vodoodpudivou epoxidovou hmotou. Tuto informaci jsme nikde jinde nenašli (PD ani TZ).</w:t>
      </w:r>
    </w:p>
    <w:p w14:paraId="31C4787E" w14:textId="77777777" w:rsidR="00EF1880" w:rsidRDefault="002A3E3B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informaci, zda má být opravdu použita tato epoxidová hmota? </w:t>
      </w:r>
    </w:p>
    <w:p w14:paraId="4F1405C3" w14:textId="48CB01FF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EA191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prosíme o nacenění dle popisu položky, tedy spárování vodoodpudivou epoxidovou hmotou</w:t>
      </w:r>
      <w:r w:rsid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.</w:t>
      </w:r>
    </w:p>
    <w:p w14:paraId="266961C8" w14:textId="77777777" w:rsidR="002A3E3B" w:rsidRDefault="002A3E3B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735B4B3" w14:textId="02D256D8" w:rsidR="00CE7C92" w:rsidRPr="00CE7C92" w:rsidRDefault="00CE7C92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378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CE7C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Zdvižná plošina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-</w:t>
      </w: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Specifikace dle PD</w:t>
      </w:r>
    </w:p>
    <w:p w14:paraId="1FC4E9FD" w14:textId="77777777" w:rsidR="00EF1880" w:rsidRDefault="00CE7C92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zda mají být aretační čepy ruční nebo elektricky ovládané (automaticky)?</w:t>
      </w:r>
    </w:p>
    <w:p w14:paraId="4EF75FAD" w14:textId="2F1865E9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prosíme o nacenění elektricky ovládaných aretačních čepů.</w:t>
      </w:r>
    </w:p>
    <w:p w14:paraId="5C3A5241" w14:textId="77777777" w:rsidR="00CE7C92" w:rsidRDefault="00CE7C92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75016D2D" w14:textId="55FFBFD5" w:rsidR="0087193A" w:rsidRPr="00970A0E" w:rsidRDefault="0087193A" w:rsidP="0087193A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CE7C92">
        <w:rPr>
          <w:rFonts w:asciiTheme="minorHAnsi" w:hAnsiTheme="minorHAnsi" w:cstheme="minorHAnsi"/>
          <w:b/>
          <w:bCs/>
          <w:color w:val="auto"/>
          <w:sz w:val="22"/>
          <w:szCs w:val="22"/>
        </w:rPr>
        <w:t>79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-3</w:t>
      </w:r>
      <w:r w:rsidR="00CE7C92">
        <w:rPr>
          <w:rFonts w:asciiTheme="minorHAnsi" w:hAnsiTheme="minorHAnsi" w:cstheme="minorHAnsi"/>
          <w:b/>
          <w:bCs/>
          <w:color w:val="auto"/>
          <w:sz w:val="22"/>
          <w:szCs w:val="22"/>
        </w:rPr>
        <w:t>80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87193A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Schodišťová plošina</w:t>
      </w:r>
      <w:r w:rsidRPr="002A3E3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 Specifikace dle PD</w:t>
      </w:r>
    </w:p>
    <w:p w14:paraId="52C65C1F" w14:textId="5F40B02D" w:rsidR="0087193A" w:rsidRDefault="0087193A" w:rsidP="0087193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Můžeme u obou (třech, podle vysvětlení) plošin navrhnout plošinu o rozměrech 800x1050mm? Pro upřesnění - </w:t>
      </w:r>
      <w:r w:rsidRPr="0087193A">
        <w:rPr>
          <w:rFonts w:asciiTheme="minorHAnsi" w:hAnsiTheme="minorHAnsi" w:cstheme="minorHAnsi"/>
          <w:sz w:val="22"/>
          <w:szCs w:val="22"/>
        </w:rPr>
        <w:t>tento rozměr splňuje rozměr pro vozíky Typu A i B dle normy ČSN EN 81-40</w:t>
      </w:r>
    </w:p>
    <w:p w14:paraId="1EC8E602" w14:textId="66C526A3" w:rsidR="0087193A" w:rsidRPr="00970A0E" w:rsidRDefault="0087193A" w:rsidP="0087193A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Můžeme navrhnout plošinovou dráhu v hliníkovém profilu v </w:t>
      </w:r>
      <w:proofErr w:type="spellStart"/>
      <w:r>
        <w:rPr>
          <w:rFonts w:asciiTheme="minorHAnsi" w:hAnsiTheme="minorHAnsi" w:cstheme="minorHAnsi"/>
          <w:sz w:val="22"/>
          <w:szCs w:val="22"/>
        </w:rPr>
        <w:t>komaxitu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místo nerezu? </w:t>
      </w:r>
    </w:p>
    <w:p w14:paraId="5D0A9FE9" w14:textId="6F7303D2" w:rsidR="0087193A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prosíme o nacenění plošin dle specifikace uvedené v PD</w:t>
      </w:r>
    </w:p>
    <w:p w14:paraId="329E9344" w14:textId="77777777" w:rsidR="00FF7A2F" w:rsidRPr="00970A0E" w:rsidRDefault="00FF7A2F" w:rsidP="00FF7A2F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054D6997" w14:textId="5250F179" w:rsidR="00FF7A2F" w:rsidRPr="00970A0E" w:rsidRDefault="00FF7A2F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="006879C0"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D.1.4.3. CHLAZENI</w:t>
      </w:r>
    </w:p>
    <w:p w14:paraId="065B3364" w14:textId="4A05F319" w:rsidR="00E96410" w:rsidRPr="00970A0E" w:rsidRDefault="00E96410" w:rsidP="00E9641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="006879C0"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Armatur, zařízení a vybavení nespecifikovaných</w:t>
      </w:r>
    </w:p>
    <w:p w14:paraId="24FDA2EF" w14:textId="77777777" w:rsidR="006879C0" w:rsidRPr="00970A0E" w:rsidRDefault="006879C0" w:rsidP="006879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A2FDE02" w14:textId="4DB0CB75" w:rsidR="00E96410" w:rsidRDefault="00E96410" w:rsidP="00E9641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</w:t>
      </w:r>
      <w:r w:rsidR="00DC4C11" w:rsidRPr="00970A0E">
        <w:rPr>
          <w:rFonts w:asciiTheme="minorHAnsi" w:hAnsiTheme="minorHAnsi" w:cstheme="minorHAnsi"/>
          <w:sz w:val="22"/>
          <w:szCs w:val="22"/>
        </w:rPr>
        <w:t>, specifikaci a množství</w:t>
      </w:r>
      <w:r w:rsidR="0053780C" w:rsidRPr="00970A0E">
        <w:rPr>
          <w:rFonts w:asciiTheme="minorHAnsi" w:hAnsiTheme="minorHAnsi" w:cstheme="minorHAnsi"/>
          <w:sz w:val="22"/>
          <w:szCs w:val="22"/>
        </w:rPr>
        <w:t xml:space="preserve"> atd, co má daná položka obsahovat.</w:t>
      </w:r>
    </w:p>
    <w:p w14:paraId="3C0A3075" w14:textId="715B2A9A" w:rsidR="007732E8" w:rsidRPr="00A8314F" w:rsidRDefault="00EF1880" w:rsidP="00A8314F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A8314F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A8314F" w:rsidRPr="00A8314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S ohledem na charakter prací, jsem toho názoru, že položka dává smysl</w:t>
      </w:r>
      <w:r w:rsidR="00A8314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a vyjadřuje</w:t>
      </w:r>
      <w:r w:rsidR="00A8314F" w:rsidRPr="00E56ADA">
        <w:rPr>
          <w:rFonts w:ascii="Calibri" w:hAnsi="Calibri" w:cs="Calibri"/>
          <w:color w:val="FF0000"/>
          <w:sz w:val="22"/>
          <w:szCs w:val="22"/>
        </w:rPr>
        <w:t xml:space="preserve"> D+M </w:t>
      </w:r>
      <w:r w:rsidR="00A8314F">
        <w:rPr>
          <w:rFonts w:asciiTheme="minorHAnsi" w:hAnsiTheme="minorHAnsi" w:cstheme="minorHAnsi"/>
          <w:color w:val="FF0000"/>
          <w:sz w:val="22"/>
          <w:szCs w:val="22"/>
        </w:rPr>
        <w:t>a</w:t>
      </w:r>
      <w:r w:rsidR="00A8314F" w:rsidRPr="00A8314F">
        <w:rPr>
          <w:rFonts w:asciiTheme="minorHAnsi" w:hAnsiTheme="minorHAnsi" w:cstheme="minorHAnsi"/>
          <w:color w:val="FF0000"/>
          <w:sz w:val="22"/>
          <w:szCs w:val="22"/>
        </w:rPr>
        <w:t>rmatury, které nejsou uvedeny v</w:t>
      </w:r>
      <w:r w:rsidR="00A8314F">
        <w:rPr>
          <w:rFonts w:asciiTheme="minorHAnsi" w:hAnsiTheme="minorHAnsi" w:cstheme="minorHAnsi"/>
          <w:color w:val="FF0000"/>
          <w:sz w:val="22"/>
          <w:szCs w:val="22"/>
        </w:rPr>
        <w:t> </w:t>
      </w:r>
      <w:r w:rsidR="00A8314F" w:rsidRPr="00A8314F">
        <w:rPr>
          <w:rFonts w:asciiTheme="minorHAnsi" w:hAnsiTheme="minorHAnsi" w:cstheme="minorHAnsi"/>
          <w:color w:val="FF0000"/>
          <w:sz w:val="22"/>
          <w:szCs w:val="22"/>
        </w:rPr>
        <w:t>PD</w:t>
      </w:r>
      <w:r w:rsidR="00A8314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A8314F" w:rsidRPr="00E56ADA">
        <w:rPr>
          <w:rFonts w:ascii="Calibri" w:hAnsi="Calibri" w:cs="Calibri"/>
          <w:color w:val="FF0000"/>
          <w:sz w:val="22"/>
          <w:szCs w:val="22"/>
        </w:rPr>
        <w:t xml:space="preserve">z </w:t>
      </w:r>
      <w:r w:rsidR="00A8314F">
        <w:rPr>
          <w:rFonts w:asciiTheme="minorHAnsi" w:hAnsiTheme="minorHAnsi" w:cstheme="minorHAnsi"/>
          <w:color w:val="FF0000"/>
          <w:sz w:val="22"/>
          <w:szCs w:val="22"/>
        </w:rPr>
        <w:t>j</w:t>
      </w:r>
      <w:r w:rsidR="00A8314F" w:rsidRPr="00A8314F">
        <w:rPr>
          <w:rFonts w:asciiTheme="minorHAnsi" w:hAnsiTheme="minorHAnsi" w:cstheme="minorHAnsi"/>
          <w:color w:val="FF0000"/>
          <w:sz w:val="22"/>
          <w:szCs w:val="22"/>
        </w:rPr>
        <w:t>akéhokoliv důvodů tak, aby zrealizovaná dotčená část byla plně funkční a v souladu s legislativou a požadavky investora</w:t>
      </w:r>
      <w:r w:rsidR="00E56ADA">
        <w:rPr>
          <w:rFonts w:asciiTheme="minorHAnsi" w:hAnsiTheme="minorHAnsi" w:cstheme="minorHAnsi"/>
          <w:color w:val="FF0000"/>
          <w:sz w:val="22"/>
          <w:szCs w:val="22"/>
        </w:rPr>
        <w:t xml:space="preserve"> a dle podmínek a požadavků uchazečem vy</w:t>
      </w:r>
      <w:r w:rsidR="00E370D9">
        <w:rPr>
          <w:rFonts w:asciiTheme="minorHAnsi" w:hAnsiTheme="minorHAnsi" w:cstheme="minorHAnsi"/>
          <w:color w:val="FF0000"/>
          <w:sz w:val="22"/>
          <w:szCs w:val="22"/>
        </w:rPr>
        <w:t>b</w:t>
      </w:r>
      <w:r w:rsidR="00E56ADA">
        <w:rPr>
          <w:rFonts w:asciiTheme="minorHAnsi" w:hAnsiTheme="minorHAnsi" w:cstheme="minorHAnsi"/>
          <w:color w:val="FF0000"/>
          <w:sz w:val="22"/>
          <w:szCs w:val="22"/>
        </w:rPr>
        <w:t>raného dodavatele či výrobce.</w:t>
      </w:r>
    </w:p>
    <w:p w14:paraId="187CB795" w14:textId="77777777" w:rsidR="00E96410" w:rsidRDefault="00E9641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8A08D22" w14:textId="7BDD54B4" w:rsidR="006879C0" w:rsidRPr="00970A0E" w:rsidRDefault="006879C0" w:rsidP="006879C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13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Chráničky pro potrubí chlazení - Specifikace dle PD</w:t>
      </w:r>
    </w:p>
    <w:p w14:paraId="3253178F" w14:textId="77777777" w:rsidR="006879C0" w:rsidRPr="00970A0E" w:rsidRDefault="006879C0" w:rsidP="006879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2488E434" w14:textId="77777777" w:rsidR="00EF1880" w:rsidRDefault="006879C0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3CB8C18" w14:textId="682013A9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B520E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Pol. č. 13 – položka zrušena.</w:t>
      </w:r>
    </w:p>
    <w:p w14:paraId="5E30268B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28343FF" w14:textId="1A0A1C18" w:rsidR="006879C0" w:rsidRPr="00970A0E" w:rsidRDefault="006879C0" w:rsidP="006879C0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15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Požární ucpávky, uzávěry, manžety - Specifikace dle PBŘ</w:t>
      </w:r>
    </w:p>
    <w:p w14:paraId="50D4466F" w14:textId="77777777" w:rsidR="006879C0" w:rsidRPr="00970A0E" w:rsidRDefault="006879C0" w:rsidP="006879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7A9EDE06" w14:textId="77777777" w:rsidR="006879C0" w:rsidRDefault="006879C0" w:rsidP="006879C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705A58FE" w14:textId="77777777" w:rsidR="00F723CC" w:rsidRPr="008272A4" w:rsidRDefault="00EF1880" w:rsidP="008272A4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lastRenderedPageBreak/>
        <w:t>TEO:</w:t>
      </w:r>
      <w:r w:rsidR="00F723CC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F723CC" w:rsidRP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Provedením protipožárních prvků sadou pro danou profesi je běžným standardem a uchazeč si tyto ucpávky je schopen nacenit na základě své odborné zkušenosti – např. % z celkové ceny dané profese.</w:t>
      </w:r>
    </w:p>
    <w:p w14:paraId="5514F525" w14:textId="77777777" w:rsidR="00F723CC" w:rsidRPr="008272A4" w:rsidRDefault="00F723CC" w:rsidP="008272A4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Jednotlivé prostupy pro dané profese jsou patrny z PD, např. z výkresů PBŘ, ve kterém jsou zaznačeny požární úseky i vidět okótované prostupy s popiskem, pro jakou profesi se jedná.</w:t>
      </w:r>
    </w:p>
    <w:p w14:paraId="200D636F" w14:textId="77777777" w:rsidR="00F723CC" w:rsidRPr="008272A4" w:rsidRDefault="00F723CC" w:rsidP="008272A4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Není také specifikován 1 materiál, neboť záleží na zhotoviteli, jakým způsobem vyplní otvor mezi vedením a konstrukcí. Musí být ale zajištěna požadovaná požární odolnost a použit jeden certifikovaný ucelený systém.</w:t>
      </w:r>
    </w:p>
    <w:p w14:paraId="78A0AA2E" w14:textId="3CAC6EBE" w:rsidR="00EF1880" w:rsidRPr="008272A4" w:rsidRDefault="00F723CC" w:rsidP="008272A4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8272A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Dle systémů lze např. použít výplň otvoru protipožární izolací + pohledové plochy upravit např. tmelem v požadované tloušťce, aby byla daná odolnost zajištěna.</w:t>
      </w:r>
    </w:p>
    <w:p w14:paraId="3CBA1E68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3F666D4" w14:textId="26E18986" w:rsidR="006223DE" w:rsidRPr="00970A0E" w:rsidRDefault="006223DE" w:rsidP="006223D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6223DE">
        <w:rPr>
          <w:rFonts w:asciiTheme="minorHAnsi" w:hAnsiTheme="minorHAnsi" w:cstheme="minorHAnsi"/>
          <w:b/>
          <w:bCs/>
          <w:color w:val="auto"/>
          <w:sz w:val="22"/>
          <w:szCs w:val="22"/>
        </w:rPr>
        <w:t>D.1.4.3. VZT</w:t>
      </w:r>
    </w:p>
    <w:p w14:paraId="1D872FBD" w14:textId="60785804" w:rsidR="00FF3851" w:rsidRPr="00970A0E" w:rsidRDefault="00FF3851" w:rsidP="00FF385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1-7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VZT jednotka CH-VZT1-5 – specifikace dle PD</w:t>
      </w:r>
    </w:p>
    <w:p w14:paraId="450D295E" w14:textId="77777777" w:rsidR="00FF3851" w:rsidRDefault="00FF3851" w:rsidP="00FF385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bližší specifikaci. </w:t>
      </w:r>
    </w:p>
    <w:p w14:paraId="663F1889" w14:textId="7FC01540" w:rsidR="00FF3851" w:rsidRDefault="00FF3851" w:rsidP="00FF385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Podle přílohy Seznam strojů a zařízení, kde se nacházejí technické listy VZT jednotek, je uvedené, že součástí jednotek jsou i kompresorové jednotky a přímé výparníky, což má výrazný vliv na cenu montáže a případné příslušenství (</w:t>
      </w:r>
      <w:proofErr w:type="spellStart"/>
      <w:r>
        <w:rPr>
          <w:rFonts w:asciiTheme="minorHAnsi" w:hAnsiTheme="minorHAnsi" w:cstheme="minorHAnsi"/>
          <w:sz w:val="22"/>
          <w:szCs w:val="22"/>
        </w:rPr>
        <w:t>Cu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potrubí, chladivo atd). Ve výkazu výměr a ani v technické zprávě se o tom nic nepíše.</w:t>
      </w:r>
    </w:p>
    <w:p w14:paraId="7255370F" w14:textId="77777777" w:rsidR="00F83DD4" w:rsidRPr="00556897" w:rsidRDefault="00F83DD4" w:rsidP="00556897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1453B45F" w14:textId="11A54A1A" w:rsidR="00FF3851" w:rsidRDefault="00FF3851" w:rsidP="00FF385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Podle výkresu 1NP a technické zprávy by součástí ceny měla být i podstropní jednotka na 1500m3/hod s označením </w:t>
      </w:r>
      <w:r w:rsidRPr="00FF3851">
        <w:rPr>
          <w:rFonts w:asciiTheme="minorHAnsi" w:hAnsiTheme="minorHAnsi" w:cstheme="minorHAnsi"/>
          <w:b/>
          <w:bCs/>
          <w:sz w:val="22"/>
          <w:szCs w:val="22"/>
        </w:rPr>
        <w:t>CH-VZT6</w:t>
      </w:r>
      <w:r>
        <w:rPr>
          <w:rFonts w:asciiTheme="minorHAnsi" w:hAnsiTheme="minorHAnsi" w:cstheme="minorHAnsi"/>
          <w:sz w:val="22"/>
          <w:szCs w:val="22"/>
        </w:rPr>
        <w:t xml:space="preserve"> – tato jednotka není ve výkazu výměr – prosíme tedy o doplnění do výkazu výměr, případně o vysvětlení, proč není součástí výkazu výměr</w:t>
      </w:r>
    </w:p>
    <w:p w14:paraId="0197A5BC" w14:textId="788F2AFC" w:rsidR="00FF3851" w:rsidRDefault="00FF3851" w:rsidP="00FF385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Podle výkresů a tec</w:t>
      </w:r>
      <w:r w:rsidR="003C4D85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 xml:space="preserve">nické zprávy by součástí ceny mělo být vícero klimatizačního zařízení – </w:t>
      </w:r>
      <w:proofErr w:type="spellStart"/>
      <w:r>
        <w:rPr>
          <w:rFonts w:asciiTheme="minorHAnsi" w:hAnsiTheme="minorHAnsi" w:cstheme="minorHAnsi"/>
          <w:sz w:val="22"/>
          <w:szCs w:val="22"/>
        </w:rPr>
        <w:t>multisplit</w:t>
      </w:r>
      <w:proofErr w:type="spellEnd"/>
      <w:r w:rsidR="00556897">
        <w:rPr>
          <w:rFonts w:asciiTheme="minorHAnsi" w:hAnsiTheme="minorHAnsi" w:cstheme="minorHAnsi"/>
          <w:sz w:val="22"/>
          <w:szCs w:val="22"/>
        </w:rPr>
        <w:t>, Split</w:t>
      </w:r>
      <w:r>
        <w:rPr>
          <w:rFonts w:asciiTheme="minorHAnsi" w:hAnsiTheme="minorHAnsi" w:cstheme="minorHAnsi"/>
          <w:sz w:val="22"/>
          <w:szCs w:val="22"/>
        </w:rPr>
        <w:t>, VRV – ve výkazu výměr jsou uvedené jen 2kpl klimatizačního zařízení typu Split pro UPS, zbylé výše uvedené zařízení ve výkazu výměr chybí – prosíme o doplnění výkazu výměr, případně o vysvětlení</w:t>
      </w:r>
      <w:r w:rsidR="003C4D85">
        <w:rPr>
          <w:rFonts w:asciiTheme="minorHAnsi" w:hAnsiTheme="minorHAnsi" w:cstheme="minorHAnsi"/>
          <w:sz w:val="22"/>
          <w:szCs w:val="22"/>
        </w:rPr>
        <w:t>, proč nejsou součástí výkazu výměr.</w:t>
      </w:r>
    </w:p>
    <w:p w14:paraId="0D211F57" w14:textId="77777777" w:rsidR="00FF3851" w:rsidRDefault="00FF3851" w:rsidP="004F09C9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72C1384" w14:textId="0DB5452A" w:rsidR="00C53171" w:rsidRDefault="00C53171" w:rsidP="00C53171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Všechny položky týkající se potrubí (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spiro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 čtyřhranné – pozink, plast, nerez) jsou ve výkazu výměr uvedené</w:t>
      </w:r>
      <w:r w:rsidR="002408B4">
        <w:rPr>
          <w:rFonts w:asciiTheme="minorHAnsi" w:hAnsiTheme="minorHAnsi" w:cstheme="minorHAnsi"/>
          <w:color w:val="auto"/>
          <w:sz w:val="22"/>
          <w:szCs w:val="22"/>
        </w:rPr>
        <w:t xml:space="preserve"> včetně izolace, která je všude definovaná jako požární tepelná izolace - prosíme o upřesnění typu izolace, zda má být požární (jednosměrné, obousměrné působení požáru), tepelná, akustická, s AL polepem nebo oplechováním – praktičtější by bylo rozdělení na samostatné položky, pro potrubí a samostatné položky pro izolaci. U potrubí žádáme o bližší specifikaci třídy těsnosti A, B nebo C.</w:t>
      </w:r>
    </w:p>
    <w:p w14:paraId="72D759EF" w14:textId="77777777" w:rsidR="007B6E88" w:rsidRPr="007B6E88" w:rsidRDefault="007B6E88" w:rsidP="007B6E88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7B6E88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563363D5" w14:textId="77777777" w:rsidR="002408B4" w:rsidRPr="002408B4" w:rsidRDefault="002408B4" w:rsidP="002408B4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4818D7A6" w14:textId="211404E1" w:rsidR="004F09C9" w:rsidRPr="00970A0E" w:rsidRDefault="004F09C9" w:rsidP="004F09C9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10-19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r w:rsidRPr="006879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Ventilátor do potrubí, větrání hygienického zázemí, větrání RACK, odtah digestoří, odtah skříň laboratoře, nucené větrání krov</w:t>
      </w:r>
    </w:p>
    <w:p w14:paraId="6D50F618" w14:textId="3966ED7C" w:rsidR="004F09C9" w:rsidRDefault="004F09C9" w:rsidP="004F09C9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</w:t>
      </w:r>
      <w:r w:rsidRPr="004F09C9">
        <w:t xml:space="preserve"> </w:t>
      </w:r>
      <w:r w:rsidRPr="004F09C9">
        <w:rPr>
          <w:rFonts w:asciiTheme="minorHAnsi" w:hAnsiTheme="minorHAnsi" w:cstheme="minorHAnsi"/>
          <w:sz w:val="22"/>
          <w:szCs w:val="22"/>
        </w:rPr>
        <w:t>typ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4F09C9">
        <w:rPr>
          <w:rFonts w:asciiTheme="minorHAnsi" w:hAnsiTheme="minorHAnsi" w:cstheme="minorHAnsi"/>
          <w:sz w:val="22"/>
          <w:szCs w:val="22"/>
        </w:rPr>
        <w:t>, tlak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4F09C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F09C9">
        <w:rPr>
          <w:rFonts w:asciiTheme="minorHAnsi" w:hAnsiTheme="minorHAnsi" w:cstheme="minorHAnsi"/>
          <w:sz w:val="22"/>
          <w:szCs w:val="22"/>
        </w:rPr>
        <w:t>prac</w:t>
      </w:r>
      <w:proofErr w:type="spellEnd"/>
      <w:r w:rsidRPr="004F09C9">
        <w:rPr>
          <w:rFonts w:asciiTheme="minorHAnsi" w:hAnsiTheme="minorHAnsi" w:cstheme="minorHAnsi"/>
          <w:sz w:val="22"/>
          <w:szCs w:val="22"/>
        </w:rPr>
        <w:t>. bod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4F09C9">
        <w:rPr>
          <w:rFonts w:asciiTheme="minorHAnsi" w:hAnsiTheme="minorHAnsi" w:cstheme="minorHAnsi"/>
          <w:sz w:val="22"/>
          <w:szCs w:val="22"/>
        </w:rPr>
        <w:t xml:space="preserve"> a DN, vč. přesného vyspecifikování čidel, ovládání a ohřívače</w:t>
      </w:r>
      <w:r w:rsidRPr="00970A0E">
        <w:rPr>
          <w:rFonts w:asciiTheme="minorHAnsi" w:hAnsiTheme="minorHAnsi" w:cstheme="minorHAnsi"/>
          <w:sz w:val="22"/>
          <w:szCs w:val="22"/>
        </w:rPr>
        <w:t>.</w:t>
      </w:r>
    </w:p>
    <w:p w14:paraId="6293BDE7" w14:textId="2CFC70D7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BE2EA1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D71B14">
        <w:rPr>
          <w:rFonts w:ascii="Tahoma" w:hAnsi="Tahoma" w:cs="Tahoma"/>
          <w:color w:val="FF0000"/>
          <w:sz w:val="19"/>
          <w:szCs w:val="19"/>
          <w:shd w:val="clear" w:color="auto" w:fill="FFFFFF"/>
        </w:rPr>
        <w:t>Specifikace zařízení jsou obsaženy v PD, viz. D.1.4.3.c. Seznam strojů a zařízení.</w:t>
      </w:r>
    </w:p>
    <w:p w14:paraId="21B9AEC9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DE1D3EF" w14:textId="3EDB6BA0" w:rsidR="004F09C9" w:rsidRPr="00970A0E" w:rsidRDefault="004F09C9" w:rsidP="004F09C9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22-121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Potrubí pozink, potrubí nerezové</w:t>
      </w:r>
    </w:p>
    <w:p w14:paraId="1CB75911" w14:textId="17A57856" w:rsidR="004F09C9" w:rsidRDefault="004F09C9" w:rsidP="004F09C9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popisu položek je, že mají být včetně požární tepelné izolace</w:t>
      </w:r>
      <w:r w:rsidR="001A65C4">
        <w:rPr>
          <w:rFonts w:asciiTheme="minorHAnsi" w:hAnsiTheme="minorHAnsi" w:cstheme="minorHAnsi"/>
          <w:sz w:val="22"/>
          <w:szCs w:val="22"/>
        </w:rPr>
        <w:t xml:space="preserve"> – zde prosíme o vyspecifikování výměr</w:t>
      </w:r>
    </w:p>
    <w:p w14:paraId="72A17235" w14:textId="1CD74506" w:rsidR="001A65C4" w:rsidRDefault="001A65C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8F517B">
        <w:rPr>
          <w:rFonts w:asciiTheme="minorHAnsi" w:hAnsiTheme="minorHAnsi" w:cstheme="minorHAnsi"/>
          <w:sz w:val="22"/>
          <w:szCs w:val="22"/>
        </w:rPr>
        <w:t>V popisu položek je, že mají být včetně tlumících vložek a kotvících prvků – zde prosíme o vyspecifikování</w:t>
      </w:r>
      <w:r w:rsidR="00645180" w:rsidRPr="008F517B">
        <w:rPr>
          <w:rFonts w:asciiTheme="minorHAnsi" w:hAnsiTheme="minorHAnsi" w:cstheme="minorHAnsi"/>
          <w:sz w:val="22"/>
          <w:szCs w:val="22"/>
        </w:rPr>
        <w:t xml:space="preserve"> – </w:t>
      </w:r>
      <w:r w:rsidR="008F517B" w:rsidRPr="008F517B">
        <w:rPr>
          <w:rFonts w:asciiTheme="minorHAnsi" w:hAnsiTheme="minorHAnsi" w:cstheme="minorHAnsi"/>
          <w:sz w:val="22"/>
          <w:szCs w:val="22"/>
        </w:rPr>
        <w:t xml:space="preserve">např. </w:t>
      </w:r>
      <w:r w:rsidR="00E43618" w:rsidRPr="008F517B">
        <w:rPr>
          <w:rFonts w:asciiTheme="minorHAnsi" w:hAnsiTheme="minorHAnsi" w:cstheme="minorHAnsi"/>
          <w:sz w:val="22"/>
          <w:szCs w:val="22"/>
        </w:rPr>
        <w:t xml:space="preserve">množství, rozměry </w:t>
      </w:r>
      <w:r w:rsidR="008F517B" w:rsidRPr="008F517B">
        <w:rPr>
          <w:rFonts w:asciiTheme="minorHAnsi" w:hAnsiTheme="minorHAnsi" w:cstheme="minorHAnsi"/>
          <w:sz w:val="22"/>
          <w:szCs w:val="22"/>
        </w:rPr>
        <w:t>atd.</w:t>
      </w:r>
    </w:p>
    <w:p w14:paraId="38F97979" w14:textId="77777777" w:rsidR="007B6E88" w:rsidRPr="007B6E88" w:rsidRDefault="007B6E88" w:rsidP="007B6E88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7B6E88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39FF6071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BCCEFE6" w14:textId="38AC4DD6" w:rsidR="001A65C4" w:rsidRPr="00970A0E" w:rsidRDefault="001A65C4" w:rsidP="001A65C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126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Požární ucpávky, uzávěry, manžety - Specifikace dle PBŘ</w:t>
      </w:r>
    </w:p>
    <w:p w14:paraId="06E6849B" w14:textId="77777777" w:rsidR="001A65C4" w:rsidRPr="00970A0E" w:rsidRDefault="001A65C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5479E35B" w14:textId="4089A569" w:rsidR="001A65C4" w:rsidRDefault="001A65C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lastRenderedPageBreak/>
        <w:t>Prosíme o upřesnění, specifikaci</w:t>
      </w:r>
      <w:r w:rsidR="00C53171">
        <w:rPr>
          <w:rFonts w:asciiTheme="minorHAnsi" w:hAnsiTheme="minorHAnsi" w:cstheme="minorHAnsi"/>
          <w:sz w:val="22"/>
          <w:szCs w:val="22"/>
        </w:rPr>
        <w:t>, rozměry</w:t>
      </w:r>
      <w:r w:rsidRPr="00970A0E">
        <w:rPr>
          <w:rFonts w:asciiTheme="minorHAnsi" w:hAnsiTheme="minorHAnsi" w:cstheme="minorHAnsi"/>
          <w:sz w:val="22"/>
          <w:szCs w:val="22"/>
        </w:rPr>
        <w:t xml:space="preserve"> a množství atd, co má daná položka obsahovat.</w:t>
      </w:r>
    </w:p>
    <w:p w14:paraId="3AAE48C4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7664235B" w14:textId="77777777" w:rsidR="00314C74" w:rsidRPr="00314C74" w:rsidRDefault="00314C74" w:rsidP="00314C74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</w:p>
    <w:p w14:paraId="23325076" w14:textId="148AF3C0" w:rsidR="00960312" w:rsidRPr="00970A0E" w:rsidRDefault="00960312" w:rsidP="00960312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129-132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</w:t>
      </w:r>
      <w:r w:rsidRPr="00960312">
        <w:rPr>
          <w:rFonts w:asciiTheme="minorHAnsi" w:hAnsiTheme="minorHAnsi" w:cstheme="minorHAnsi"/>
          <w:b/>
          <w:bCs/>
          <w:color w:val="auto"/>
          <w:sz w:val="22"/>
          <w:szCs w:val="22"/>
        </w:rPr>
        <w:t>Čtvercový stropní difuzor odvodní / přívodní</w:t>
      </w:r>
      <w:r w:rsidR="00957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- Specifikace dle </w:t>
      </w:r>
      <w:r w:rsidR="00957EA1">
        <w:rPr>
          <w:rFonts w:asciiTheme="minorHAnsi" w:hAnsiTheme="minorHAnsi" w:cstheme="minorHAnsi"/>
          <w:b/>
          <w:bCs/>
          <w:color w:val="auto"/>
          <w:sz w:val="22"/>
          <w:szCs w:val="22"/>
        </w:rPr>
        <w:t>PD</w:t>
      </w:r>
    </w:p>
    <w:p w14:paraId="5C458C44" w14:textId="2A0A9E8F" w:rsidR="00960312" w:rsidRDefault="00960312" w:rsidP="00960312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Prosíme o informaci, kolik </w:t>
      </w:r>
      <w:r w:rsidR="00957EA1">
        <w:rPr>
          <w:rFonts w:asciiTheme="minorHAnsi" w:hAnsiTheme="minorHAnsi" w:cstheme="minorHAnsi"/>
          <w:sz w:val="22"/>
          <w:szCs w:val="22"/>
        </w:rPr>
        <w:t xml:space="preserve">kusů </w:t>
      </w:r>
      <w:r>
        <w:rPr>
          <w:rFonts w:asciiTheme="minorHAnsi" w:hAnsiTheme="minorHAnsi" w:cstheme="minorHAnsi"/>
          <w:sz w:val="22"/>
          <w:szCs w:val="22"/>
        </w:rPr>
        <w:t>je přívodních a kolik odvodních?</w:t>
      </w:r>
    </w:p>
    <w:p w14:paraId="435A680B" w14:textId="6FD239CC" w:rsidR="00960312" w:rsidRPr="00970A0E" w:rsidRDefault="00960312" w:rsidP="00960312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Dále prosíme upřesnit typ </w:t>
      </w:r>
      <w:proofErr w:type="spellStart"/>
      <w:r>
        <w:rPr>
          <w:rFonts w:asciiTheme="minorHAnsi" w:hAnsiTheme="minorHAnsi" w:cstheme="minorHAnsi"/>
          <w:sz w:val="22"/>
          <w:szCs w:val="22"/>
        </w:rPr>
        <w:t>plenuboxu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(izolovaný/neizolovaný), množství přiváděného a odváděného vzduchu.</w:t>
      </w:r>
    </w:p>
    <w:p w14:paraId="7322FEE4" w14:textId="1102A27B" w:rsidR="00960312" w:rsidRDefault="00960312" w:rsidP="00960312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také nesedí celkové množství uvedené ve výkazu výměr s množstvím ve výkresech, prosíme tedy o upřesnění.</w:t>
      </w:r>
    </w:p>
    <w:p w14:paraId="756CE00D" w14:textId="6529F038" w:rsidR="00960312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14F17CCC" w14:textId="77777777" w:rsidR="00E370D9" w:rsidRDefault="00E370D9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48DC9C6" w14:textId="6AB3F355" w:rsidR="00957EA1" w:rsidRPr="00970A0E" w:rsidRDefault="00957EA1" w:rsidP="00957EA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133-136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957EA1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Talířový ventil odvodní / přívodn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í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- Specifikace dle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PD</w:t>
      </w:r>
    </w:p>
    <w:p w14:paraId="485E6D78" w14:textId="77777777" w:rsidR="00957EA1" w:rsidRDefault="00957EA1" w:rsidP="00957EA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kolik kusů je přívodních a kolik odvodních?</w:t>
      </w:r>
    </w:p>
    <w:p w14:paraId="286261F2" w14:textId="20CFEA91" w:rsidR="00EF1880" w:rsidRDefault="00957EA1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také nesedí celkové množství uvedené ve výkazu výměr s množstvím ve výkresech, prosíme tedy o upřesnění.</w:t>
      </w:r>
    </w:p>
    <w:p w14:paraId="06A07147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5B90E1F7" w14:textId="77777777" w:rsidR="00960312" w:rsidRDefault="00960312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1C0B8C" w14:textId="758782DB" w:rsidR="00957EA1" w:rsidRPr="00970A0E" w:rsidRDefault="00957EA1" w:rsidP="00957EA1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146-153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957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Protidešťová žaluzie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- Specifikace dle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PD</w:t>
      </w:r>
    </w:p>
    <w:p w14:paraId="54F3D2CC" w14:textId="3827037B" w:rsidR="00957EA1" w:rsidRDefault="00957EA1" w:rsidP="00957EA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 materiálu, opravdu mají být všechny v </w:t>
      </w:r>
      <w:proofErr w:type="spellStart"/>
      <w:r>
        <w:rPr>
          <w:rFonts w:asciiTheme="minorHAnsi" w:hAnsiTheme="minorHAnsi" w:cstheme="minorHAnsi"/>
          <w:sz w:val="22"/>
          <w:szCs w:val="22"/>
        </w:rPr>
        <w:t>titanzinku</w:t>
      </w:r>
      <w:proofErr w:type="spellEnd"/>
      <w:r>
        <w:rPr>
          <w:rFonts w:asciiTheme="minorHAnsi" w:hAnsiTheme="minorHAnsi" w:cstheme="minorHAnsi"/>
          <w:sz w:val="22"/>
          <w:szCs w:val="22"/>
        </w:rPr>
        <w:t>?</w:t>
      </w:r>
    </w:p>
    <w:p w14:paraId="6D340847" w14:textId="2D420CD9" w:rsidR="00957EA1" w:rsidRDefault="00957EA1" w:rsidP="00957EA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 je myšleno tepelně izolovanou protidešťovou žaluzií.</w:t>
      </w:r>
    </w:p>
    <w:p w14:paraId="60A7CB9B" w14:textId="5924D836" w:rsidR="00957EA1" w:rsidRDefault="00957EA1" w:rsidP="00957EA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Dále jsme nedohledali některé rozměry uvedené ve výkaze výměr ve výkresech a naopak, prosíme tedy o kontrolu a úpravu výkazy výměr.</w:t>
      </w:r>
    </w:p>
    <w:p w14:paraId="4A3F85DE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6E0B454F" w14:textId="77777777" w:rsidR="00960312" w:rsidRDefault="00960312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27F2D8C" w14:textId="16ED06F1" w:rsidR="001A65C4" w:rsidRPr="00970A0E" w:rsidRDefault="001A65C4" w:rsidP="001A65C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154-163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D+M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mřížové vyústky</w:t>
      </w:r>
    </w:p>
    <w:p w14:paraId="04031520" w14:textId="7164DBBD" w:rsidR="001A65C4" w:rsidRDefault="001A65C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Dle dodavatele vyústek nelze dle této specifikace ocenit. Nutno dopřesnit přesný typ.</w:t>
      </w:r>
    </w:p>
    <w:p w14:paraId="0CD6A68F" w14:textId="77777777" w:rsidR="00957EA1" w:rsidRDefault="00957EA1" w:rsidP="00957EA1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kolik kusů je přívodních a kolik odvodních?</w:t>
      </w:r>
    </w:p>
    <w:p w14:paraId="7D92C8D2" w14:textId="77777777" w:rsidR="00EF1880" w:rsidRDefault="00957EA1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57EA1">
        <w:rPr>
          <w:rFonts w:asciiTheme="minorHAnsi" w:hAnsiTheme="minorHAnsi" w:cstheme="minorHAnsi"/>
          <w:sz w:val="22"/>
          <w:szCs w:val="22"/>
        </w:rPr>
        <w:t xml:space="preserve">Dále také nesedí celkové množství uvedené ve výkazu výměr s množstvím ve výkresech, </w:t>
      </w:r>
      <w:r>
        <w:rPr>
          <w:rFonts w:asciiTheme="minorHAnsi" w:hAnsiTheme="minorHAnsi" w:cstheme="minorHAnsi"/>
          <w:sz w:val="22"/>
          <w:szCs w:val="22"/>
        </w:rPr>
        <w:t xml:space="preserve">a taky </w:t>
      </w:r>
      <w:r w:rsidRPr="00957EA1">
        <w:rPr>
          <w:rFonts w:asciiTheme="minorHAnsi" w:hAnsiTheme="minorHAnsi" w:cstheme="minorHAnsi"/>
          <w:sz w:val="22"/>
          <w:szCs w:val="22"/>
        </w:rPr>
        <w:t>jsme nedohledali některé rozměry uvedené ve výkaze výměr ve výkresech a naopak, prosíme tedy o kontrolu a úpravu výkazy výměr.</w:t>
      </w:r>
    </w:p>
    <w:p w14:paraId="371D3C3B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62676BCE" w14:textId="77777777" w:rsidR="00957EA1" w:rsidRDefault="00957EA1" w:rsidP="00957EA1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096A3F0D" w14:textId="704E4820" w:rsidR="00F83DD4" w:rsidRPr="006C56C5" w:rsidRDefault="006C56C5" w:rsidP="006C56C5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C56C5">
        <w:rPr>
          <w:rFonts w:asciiTheme="minorHAnsi" w:hAnsiTheme="minorHAnsi" w:cstheme="minorHAnsi"/>
          <w:b/>
          <w:bCs/>
          <w:color w:val="auto"/>
          <w:sz w:val="22"/>
          <w:szCs w:val="22"/>
        </w:rPr>
        <w:t>Kabelování a napojení na elektro</w:t>
      </w:r>
    </w:p>
    <w:p w14:paraId="4E6B013D" w14:textId="449BB79A" w:rsidR="00F83DD4" w:rsidRDefault="00F83DD4" w:rsidP="00F83DD4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U položek (od pol.167 a dále), kde je v popisku položky napsáno, že má být cena včetně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prokabelování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a napojení na elektro. Domníváme se, že toto by mělo být v části elektro, vzduchař nebude napojovat na elektro.</w:t>
      </w:r>
    </w:p>
    <w:p w14:paraId="3BDD7295" w14:textId="4A560078" w:rsidR="00E56ADA" w:rsidRDefault="00EF1880" w:rsidP="006A7465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307BC3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Zpracovatel DPS je názoru, že za komplexní funkčnost daného zařízení např. i </w:t>
      </w:r>
      <w:r w:rsidR="006A746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VZT </w:t>
      </w:r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odpovídá a zaručuje se dodavatel daného zařízení a tudíž je součástí DPS požadavek i na </w:t>
      </w:r>
      <w:proofErr w:type="spellStart"/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>prokabelování</w:t>
      </w:r>
      <w:proofErr w:type="spellEnd"/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a napojení na elektro, zprovoznění atd. tak, aby práce a dodávky byly provedeny v souladu s DPS a systém byl funkční. Jaká profese dodá a či provede všechny nezbytné práce a dodávky je toliko na uchazeči. </w:t>
      </w:r>
    </w:p>
    <w:p w14:paraId="499590EF" w14:textId="77777777" w:rsidR="001B6EF0" w:rsidRPr="00957EA1" w:rsidRDefault="001B6EF0" w:rsidP="00957EA1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7B3F0F6E" w14:textId="29A37CCD" w:rsidR="001A65C4" w:rsidRPr="00970A0E" w:rsidRDefault="001A65C4" w:rsidP="001A65C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173-196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="002408B4" w:rsidRPr="002408B4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Regulační armatura - klapka / regulátor průtoku (konstantního či variabilního)</w:t>
      </w:r>
    </w:p>
    <w:p w14:paraId="664B56FC" w14:textId="1C9EBC10" w:rsidR="006879C0" w:rsidRDefault="002408B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2408B4">
        <w:rPr>
          <w:rFonts w:asciiTheme="minorHAnsi" w:hAnsiTheme="minorHAnsi" w:cstheme="minorHAnsi"/>
          <w:sz w:val="22"/>
          <w:szCs w:val="22"/>
        </w:rPr>
        <w:t>Prosíme o bližší specifikaci.</w:t>
      </w:r>
      <w:r w:rsidR="008F517B">
        <w:rPr>
          <w:rFonts w:asciiTheme="minorHAnsi" w:hAnsiTheme="minorHAnsi" w:cstheme="minorHAnsi"/>
          <w:sz w:val="22"/>
          <w:szCs w:val="22"/>
        </w:rPr>
        <w:t xml:space="preserve"> Má se cenit klapka nebo regulátor, konstantní nebo variabilní, kolik a čeho?</w:t>
      </w:r>
    </w:p>
    <w:p w14:paraId="72C30F69" w14:textId="40332C93" w:rsidR="00B56FBB" w:rsidRDefault="00B56FBB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Popis, požadavky, parametry nesedí s tabulkou zařízení, stejně tak ve výkazu výměr chybí některé ventilátory, které jsou nakreslené ve výkrese a také jsou popsané v tabulce zařízení, případně v technické zprávě.</w:t>
      </w:r>
    </w:p>
    <w:p w14:paraId="562631A6" w14:textId="258D0EEE" w:rsidR="00B56FBB" w:rsidRDefault="00B56FBB" w:rsidP="00B724CD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B56FBB">
        <w:rPr>
          <w:rFonts w:asciiTheme="minorHAnsi" w:hAnsiTheme="minorHAnsi" w:cstheme="minorHAnsi"/>
          <w:sz w:val="22"/>
          <w:szCs w:val="22"/>
        </w:rPr>
        <w:lastRenderedPageBreak/>
        <w:t>Ve výkazu výměr chybí např. ventilátor na 5000m3/h (podle tabulky zařízení má označení CHUC-A-K1), 2x ventilátor na 1100m3/h (podle tabulky zařízení má označení CHUC-A-K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B56FB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2x ventilátor na 400m3/h (podle tabulky zařízení má označení K-NV4). U ventilátorů také žádáme o bližší vysvětlení řídící jednotky regulace provozních stavů systémů, co je tím myšleno?</w:t>
      </w:r>
    </w:p>
    <w:p w14:paraId="55670D2B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198DF559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44786C9" w14:textId="1F0CC382" w:rsidR="001A65C4" w:rsidRPr="00970A0E" w:rsidRDefault="001A65C4" w:rsidP="001A65C4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197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1A65C4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Koncový prvek ve střešním plášti - Specifikace dle PD - KP - VZT</w:t>
      </w:r>
    </w:p>
    <w:p w14:paraId="470A79C0" w14:textId="16579888" w:rsidR="001A65C4" w:rsidRDefault="001A65C4" w:rsidP="001A65C4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 rozměru a provedení.</w:t>
      </w:r>
    </w:p>
    <w:p w14:paraId="29883BAE" w14:textId="10887206" w:rsidR="00671651" w:rsidRDefault="00EF1880" w:rsidP="00880DB8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671651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11502B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Rozměry a provedení se budou </w:t>
      </w:r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upřesněny před vlastní výrobou a vzorkováním s ohledem na </w:t>
      </w:r>
      <w:r w:rsidR="0011502B">
        <w:rPr>
          <w:rFonts w:ascii="Tahoma" w:hAnsi="Tahoma" w:cs="Tahoma"/>
          <w:color w:val="FF0000"/>
          <w:sz w:val="19"/>
          <w:szCs w:val="19"/>
          <w:shd w:val="clear" w:color="auto" w:fill="FFFFFF"/>
        </w:rPr>
        <w:t>dodržení sklonu střechy a rozměrům střešních prvků</w:t>
      </w:r>
      <w:r w:rsidR="00E56AD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a dalších navazujících skutečností přímo na stavbě. </w:t>
      </w:r>
    </w:p>
    <w:p w14:paraId="7070345D" w14:textId="1C454C2E" w:rsidR="00EF1880" w:rsidRPr="00EF1880" w:rsidRDefault="00671651" w:rsidP="00671651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Ve VV pol. č. 197 – upraven popisek.</w:t>
      </w:r>
    </w:p>
    <w:p w14:paraId="79CEFE8F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236DBDA" w14:textId="221C26ED" w:rsidR="00B56FBB" w:rsidRPr="00970A0E" w:rsidRDefault="00B56FBB" w:rsidP="00B56FBB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204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B56FBB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Tlačítko pro ovládání odvětrání CHÚC - Specifikace dle PD</w:t>
      </w:r>
    </w:p>
    <w:p w14:paraId="7D9CF995" w14:textId="7C9EB5E3" w:rsidR="00B56FBB" w:rsidRPr="00970A0E" w:rsidRDefault="00B56FBB" w:rsidP="00B56FBB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upřesnění této položky.</w:t>
      </w:r>
    </w:p>
    <w:p w14:paraId="725965C7" w14:textId="5A6A75D1" w:rsidR="00EF1880" w:rsidRDefault="00B56FBB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být součástí dodávky profese VZT nebo elektro/</w:t>
      </w:r>
      <w:proofErr w:type="spellStart"/>
      <w:r>
        <w:rPr>
          <w:rFonts w:asciiTheme="minorHAnsi" w:hAnsiTheme="minorHAnsi" w:cstheme="minorHAnsi"/>
          <w:sz w:val="22"/>
          <w:szCs w:val="22"/>
        </w:rPr>
        <w:t>MaR</w:t>
      </w:r>
      <w:proofErr w:type="spellEnd"/>
      <w:r>
        <w:rPr>
          <w:rFonts w:asciiTheme="minorHAnsi" w:hAnsiTheme="minorHAnsi" w:cstheme="minorHAnsi"/>
          <w:sz w:val="22"/>
          <w:szCs w:val="22"/>
        </w:rPr>
        <w:t>?</w:t>
      </w:r>
    </w:p>
    <w:p w14:paraId="7657863A" w14:textId="77777777" w:rsidR="00E370D9" w:rsidRPr="00E370D9" w:rsidRDefault="00E370D9" w:rsidP="00E370D9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370D9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 viz. odpověď na dotaz č.15.</w:t>
      </w:r>
    </w:p>
    <w:p w14:paraId="289D49D5" w14:textId="77777777" w:rsidR="00B56FBB" w:rsidRDefault="00B56FBB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3DDFB93" w14:textId="496EE559" w:rsidR="00D3348F" w:rsidRPr="00970A0E" w:rsidRDefault="00D3348F" w:rsidP="00D3348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205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D3348F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Zařízení a vybavení nespecifikovaných</w:t>
      </w:r>
    </w:p>
    <w:p w14:paraId="02B14C3B" w14:textId="77777777" w:rsidR="00D3348F" w:rsidRPr="00970A0E" w:rsidRDefault="00D3348F" w:rsidP="00D3348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66C61A9E" w14:textId="77777777" w:rsidR="00D3348F" w:rsidRDefault="00D3348F" w:rsidP="00D3348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2A22A91D" w14:textId="67A61C52" w:rsidR="00EF1880" w:rsidRPr="00EF1880" w:rsidRDefault="00EF1880" w:rsidP="00880DB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307BC3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307BC3" w:rsidRPr="00A8314F">
        <w:rPr>
          <w:rFonts w:ascii="Tahoma" w:hAnsi="Tahoma" w:cs="Tahoma"/>
          <w:color w:val="FF0000"/>
          <w:sz w:val="19"/>
          <w:szCs w:val="19"/>
          <w:shd w:val="clear" w:color="auto" w:fill="FFFFFF"/>
        </w:rPr>
        <w:t>S ohledem na charakter prací, jsem toho názoru, že položka dává smysl</w:t>
      </w:r>
      <w:r w:rsidR="00307BC3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a vyjadřuje</w:t>
      </w:r>
      <w:r w:rsidR="00307BC3" w:rsidRPr="00E56ADA">
        <w:rPr>
          <w:rFonts w:ascii="Calibri" w:hAnsi="Calibri" w:cs="Calibri"/>
          <w:color w:val="FF0000"/>
          <w:sz w:val="22"/>
          <w:szCs w:val="22"/>
        </w:rPr>
        <w:t xml:space="preserve"> D+M </w:t>
      </w:r>
      <w:r w:rsidR="00307BC3">
        <w:rPr>
          <w:rFonts w:asciiTheme="minorHAnsi" w:hAnsiTheme="minorHAnsi" w:cstheme="minorHAnsi"/>
          <w:color w:val="FF0000"/>
          <w:sz w:val="22"/>
          <w:szCs w:val="22"/>
        </w:rPr>
        <w:t>zařízení</w:t>
      </w:r>
      <w:r w:rsidR="00307BC3" w:rsidRPr="00A8314F">
        <w:rPr>
          <w:rFonts w:asciiTheme="minorHAnsi" w:hAnsiTheme="minorHAnsi" w:cstheme="minorHAnsi"/>
          <w:color w:val="FF0000"/>
          <w:sz w:val="22"/>
          <w:szCs w:val="22"/>
        </w:rPr>
        <w:t>, které nejsou uvedeny v</w:t>
      </w:r>
      <w:r w:rsidR="00307BC3">
        <w:rPr>
          <w:rFonts w:asciiTheme="minorHAnsi" w:hAnsiTheme="minorHAnsi" w:cstheme="minorHAnsi"/>
          <w:color w:val="FF0000"/>
          <w:sz w:val="22"/>
          <w:szCs w:val="22"/>
        </w:rPr>
        <w:t> </w:t>
      </w:r>
      <w:r w:rsidR="00307BC3" w:rsidRPr="00A8314F">
        <w:rPr>
          <w:rFonts w:asciiTheme="minorHAnsi" w:hAnsiTheme="minorHAnsi" w:cstheme="minorHAnsi"/>
          <w:color w:val="FF0000"/>
          <w:sz w:val="22"/>
          <w:szCs w:val="22"/>
        </w:rPr>
        <w:t>PD</w:t>
      </w:r>
      <w:r w:rsidR="00307BC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07BC3" w:rsidRPr="00E56ADA">
        <w:rPr>
          <w:rFonts w:ascii="Calibri" w:hAnsi="Calibri" w:cs="Calibri"/>
          <w:color w:val="FF0000"/>
          <w:sz w:val="22"/>
          <w:szCs w:val="22"/>
        </w:rPr>
        <w:t xml:space="preserve">z </w:t>
      </w:r>
      <w:r w:rsidR="00307BC3">
        <w:rPr>
          <w:rFonts w:asciiTheme="minorHAnsi" w:hAnsiTheme="minorHAnsi" w:cstheme="minorHAnsi"/>
          <w:color w:val="FF0000"/>
          <w:sz w:val="22"/>
          <w:szCs w:val="22"/>
        </w:rPr>
        <w:t>j</w:t>
      </w:r>
      <w:r w:rsidR="00307BC3" w:rsidRPr="00A8314F">
        <w:rPr>
          <w:rFonts w:asciiTheme="minorHAnsi" w:hAnsiTheme="minorHAnsi" w:cstheme="minorHAnsi"/>
          <w:color w:val="FF0000"/>
          <w:sz w:val="22"/>
          <w:szCs w:val="22"/>
        </w:rPr>
        <w:t>akéhokoliv důvodů tak, aby zrealizovaná dotčená část byla plně funkční a v souladu s legislativou a požadavky investora</w:t>
      </w:r>
    </w:p>
    <w:p w14:paraId="0856208B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97E6E54" w14:textId="1FD5EBAA" w:rsidR="0051333E" w:rsidRPr="00970A0E" w:rsidRDefault="0051333E" w:rsidP="0051333E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21, 128, 199, 207 a 220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51333E">
        <w:rPr>
          <w:rFonts w:asciiTheme="minorHAnsi" w:hAnsiTheme="minorHAnsi" w:cstheme="minorHAnsi"/>
          <w:b/>
          <w:bCs/>
          <w:color w:val="auto"/>
          <w:sz w:val="22"/>
          <w:szCs w:val="22"/>
        </w:rPr>
        <w:t>Hodinová zúčtovací sazba montér vzduchotechniky a chlazení</w:t>
      </w:r>
    </w:p>
    <w:p w14:paraId="14C2F863" w14:textId="6FE4316E" w:rsidR="006C56C5" w:rsidRDefault="0051333E" w:rsidP="00400D4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6C56C5">
        <w:rPr>
          <w:rFonts w:asciiTheme="minorHAnsi" w:hAnsiTheme="minorHAnsi" w:cstheme="minorHAnsi"/>
          <w:sz w:val="22"/>
          <w:szCs w:val="22"/>
        </w:rPr>
        <w:t xml:space="preserve">V popisu položky je napsané, že </w:t>
      </w:r>
      <w:r w:rsidR="0062196A" w:rsidRPr="006C56C5">
        <w:rPr>
          <w:rFonts w:asciiTheme="minorHAnsi" w:hAnsiTheme="minorHAnsi" w:cstheme="minorHAnsi"/>
          <w:sz w:val="22"/>
          <w:szCs w:val="22"/>
        </w:rPr>
        <w:t>by měli být oceněny stavební práce a dodávky spojené s provedením funkčního celk</w:t>
      </w:r>
      <w:r w:rsidR="006C56C5" w:rsidRPr="006C56C5">
        <w:rPr>
          <w:rFonts w:asciiTheme="minorHAnsi" w:hAnsiTheme="minorHAnsi" w:cstheme="minorHAnsi"/>
          <w:sz w:val="22"/>
          <w:szCs w:val="22"/>
        </w:rPr>
        <w:t>u, a také Zednická výpomoc, doplňkové práce, kompletace, zřízení a zapravení prostupů,</w:t>
      </w:r>
      <w:r w:rsidR="006C56C5">
        <w:rPr>
          <w:rFonts w:asciiTheme="minorHAnsi" w:hAnsiTheme="minorHAnsi" w:cstheme="minorHAnsi"/>
          <w:sz w:val="22"/>
          <w:szCs w:val="22"/>
        </w:rPr>
        <w:t xml:space="preserve"> </w:t>
      </w:r>
      <w:r w:rsidR="006C56C5" w:rsidRPr="006C56C5">
        <w:rPr>
          <w:rFonts w:asciiTheme="minorHAnsi" w:hAnsiTheme="minorHAnsi" w:cstheme="minorHAnsi"/>
          <w:sz w:val="22"/>
          <w:szCs w:val="22"/>
        </w:rPr>
        <w:t>vysekání a zapravení drážek, překlady nad prostupy apod.</w:t>
      </w:r>
    </w:p>
    <w:p w14:paraId="350D3314" w14:textId="2ACEF7E7" w:rsidR="006C56C5" w:rsidRDefault="006C56C5" w:rsidP="00400D4C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Prosíme o informaci, co přesně je tím myšleno? Máme informaci, že toto montér vzduchotechniky nedělá, max nějaké drobné zapravení, ale ne stavební práce atd.</w:t>
      </w:r>
    </w:p>
    <w:p w14:paraId="3516B2ED" w14:textId="3C8F4342" w:rsidR="00EF1880" w:rsidRDefault="00EF1880" w:rsidP="00880DB8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7B58F9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Ve VV pol. č. 21, 128, 199</w:t>
      </w:r>
      <w:r w:rsidR="005F39A3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207, 220</w:t>
      </w:r>
      <w:r w:rsidR="007B58F9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položka upravena.</w:t>
      </w:r>
    </w:p>
    <w:p w14:paraId="331A15CA" w14:textId="29B96205" w:rsidR="007B58F9" w:rsidRPr="00EF1880" w:rsidRDefault="007B58F9" w:rsidP="007B58F9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21a, 128a, 199a</w:t>
      </w:r>
      <w:r w:rsidR="005F39A3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207a, 220a</w:t>
      </w: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položka doplněna.</w:t>
      </w:r>
    </w:p>
    <w:p w14:paraId="6F95850D" w14:textId="704D9A4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15775E5" w14:textId="72724691" w:rsidR="006879C0" w:rsidRDefault="00C835BF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ZPEV. PLOCHY A KOM. - CH. NÁM.</w:t>
      </w:r>
    </w:p>
    <w:p w14:paraId="56DE68AC" w14:textId="77777777" w:rsidR="00C835BF" w:rsidRPr="00970A0E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17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+ DMTŽ Ochrana / zajištění stávajících šachet při provádění a bourání zpevněných ploch  - Specifikace dle PD</w:t>
      </w:r>
    </w:p>
    <w:p w14:paraId="2D627FB4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6C9E17A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374AB84D" w14:textId="0E836C37" w:rsidR="00EF1880" w:rsidRPr="00EF1880" w:rsidRDefault="00EF1880" w:rsidP="007A58E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EC7FE0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Pol. č. 17 – doplněno množství prvků.</w:t>
      </w:r>
    </w:p>
    <w:p w14:paraId="499532ED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5D4BA91" w14:textId="3FC6AF13" w:rsidR="00C835BF" w:rsidRPr="00970A0E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18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Výšková úprava poklopů, mříží - Specifikace dle PD</w:t>
      </w:r>
    </w:p>
    <w:p w14:paraId="7D064262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742DB796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6E916DF" w14:textId="09F5D773" w:rsidR="00EF1880" w:rsidRPr="00EF1880" w:rsidRDefault="00EF1880" w:rsidP="007A58E8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EC7FE0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Pol. č. 18 – doplněno množství prvků.</w:t>
      </w:r>
    </w:p>
    <w:p w14:paraId="64064F34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4FF6A55" w14:textId="1DE58E38" w:rsidR="006879C0" w:rsidRDefault="00C835BF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19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ajištění ochrany stávajících svodů / dočasné demontáže a zpětné montáže a ostatních prvků na fasád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á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ch objektů - Specifikace dle P</w:t>
      </w:r>
    </w:p>
    <w:p w14:paraId="20EFB84D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277E37B1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1BE803A7" w14:textId="59B60387" w:rsidR="002A3031" w:rsidRPr="007E676D" w:rsidRDefault="00EF1880" w:rsidP="002A3031">
      <w:pPr>
        <w:autoSpaceDE w:val="0"/>
        <w:autoSpaceDN w:val="0"/>
        <w:adjustRightInd w:val="0"/>
        <w:spacing w:before="240"/>
        <w:rPr>
          <w:rFonts w:ascii="Times New Roman" w:hAnsi="Times New Roman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</w:t>
      </w:r>
      <w:r w:rsidR="002A3031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: </w:t>
      </w:r>
      <w:r w:rsidR="002A3031" w:rsidRPr="002A3031">
        <w:rPr>
          <w:rFonts w:ascii="Calibri" w:hAnsi="Calibri" w:cs="Calibri"/>
          <w:color w:val="FF0000"/>
          <w:sz w:val="22"/>
          <w:szCs w:val="24"/>
        </w:rPr>
        <w:t>Uvádíme, že se jedná o stávající prvky, které budou trvale demontovány či demontovány a zpětně namontovány na fasádu po provedených úpravách. S ohledem na možnost zvýhodnění některých uchazečů, neuvádíme přesný postup těchto prací, protože záleží toliko na dodavateli, jaký postup zvolí (kompletní demontáž nebo pouze částečnou apod.).</w:t>
      </w:r>
      <w:r w:rsidR="00E56ADA">
        <w:rPr>
          <w:rFonts w:ascii="Calibri" w:hAnsi="Calibri" w:cs="Calibri"/>
          <w:color w:val="FF0000"/>
          <w:sz w:val="22"/>
          <w:szCs w:val="24"/>
        </w:rPr>
        <w:t xml:space="preserve"> Součásti položky jsou i náklady na např. uskladnění těchto prvků, manipulace s nimi apod. </w:t>
      </w:r>
    </w:p>
    <w:p w14:paraId="13EA3B37" w14:textId="77777777" w:rsidR="006879C0" w:rsidRDefault="006879C0" w:rsidP="00FF7A2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649E103" w14:textId="6DC25E3D" w:rsidR="00C835BF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ZPEV. PLOCHY A KOM. - CH.-IN.NE</w:t>
      </w:r>
    </w:p>
    <w:p w14:paraId="6B4A085A" w14:textId="77777777" w:rsidR="00C835BF" w:rsidRPr="00970A0E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17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+ DMTŽ Ochrana / zajištění stávajících šachet při provádění a bourání zpevněných ploch  - Specifikace dle PD</w:t>
      </w:r>
    </w:p>
    <w:p w14:paraId="122F63DA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3F165F1D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688C723" w14:textId="67AFF18E" w:rsidR="00EF1880" w:rsidRPr="00EF1880" w:rsidRDefault="00EF1880" w:rsidP="00D317B2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D317B2" w:rsidRPr="00D317B2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D317B2"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17 – doplněno množství prvků.</w:t>
      </w:r>
    </w:p>
    <w:p w14:paraId="584BA8DC" w14:textId="77777777" w:rsidR="00C835BF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999EB24" w14:textId="77777777" w:rsidR="00C835BF" w:rsidRPr="00970A0E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18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Výšková úprava poklopů, mříží - Specifikace dle PD</w:t>
      </w:r>
    </w:p>
    <w:p w14:paraId="50DEC182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0CB2749E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3081BB1E" w14:textId="175D26BC" w:rsidR="00EF1880" w:rsidRPr="00EF1880" w:rsidRDefault="00EF1880" w:rsidP="00D317B2">
      <w:pPr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D317B2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Pol. č. 18 – doplněno množství prvků.</w:t>
      </w:r>
    </w:p>
    <w:p w14:paraId="35308374" w14:textId="77777777" w:rsidR="00C835BF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12FB982" w14:textId="77777777" w:rsidR="00C835BF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19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ajištění ochrany stávajících svodů / dočasné demontáže a zpětné montáže a ostatních prvků na fasád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á</w:t>
      </w:r>
      <w:r w:rsidRPr="00C835BF">
        <w:rPr>
          <w:rFonts w:asciiTheme="minorHAnsi" w:hAnsiTheme="minorHAnsi" w:cstheme="minorHAnsi"/>
          <w:b/>
          <w:bCs/>
          <w:color w:val="auto"/>
          <w:sz w:val="22"/>
          <w:szCs w:val="22"/>
        </w:rPr>
        <w:t>ch objektů - Specifikace dle P</w:t>
      </w:r>
    </w:p>
    <w:p w14:paraId="3EEC64D4" w14:textId="77777777" w:rsidR="00C835BF" w:rsidRPr="00970A0E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Z PD není patrný rozsah prací.</w:t>
      </w:r>
    </w:p>
    <w:p w14:paraId="0DE4E020" w14:textId="77777777" w:rsidR="00C835BF" w:rsidRDefault="00C835BF" w:rsidP="00C835BF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7A71A20E" w14:textId="36B236BF" w:rsidR="00EF1880" w:rsidRPr="00B36409" w:rsidRDefault="00EF1880" w:rsidP="00B36409">
      <w:pPr>
        <w:autoSpaceDE w:val="0"/>
        <w:autoSpaceDN w:val="0"/>
        <w:adjustRightInd w:val="0"/>
        <w:spacing w:before="240"/>
        <w:rPr>
          <w:rFonts w:ascii="Times New Roman" w:hAnsi="Times New Roman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B36409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B36409" w:rsidRPr="002A3031">
        <w:rPr>
          <w:rFonts w:ascii="Calibri" w:hAnsi="Calibri" w:cs="Calibri"/>
          <w:color w:val="FF0000"/>
          <w:sz w:val="22"/>
          <w:szCs w:val="24"/>
        </w:rPr>
        <w:t>Uvádíme, že se jedná o stávající prvky, které budou trvale demontovány či demontovány a zpětně namontovány na fasádu po provedených úpravách. S ohledem na možnost zvýhodnění některých uchazečů, neuvádíme přesný postup těchto prací, protože záleží toliko na dodavateli, jaký postup zvolí (kompletní demontáž nebo pouze částečnou apod.).</w:t>
      </w:r>
    </w:p>
    <w:p w14:paraId="2076ED90" w14:textId="77777777" w:rsidR="00C835BF" w:rsidRDefault="00C835BF" w:rsidP="00C835BF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A7A590" w14:textId="19BDC642" w:rsidR="005A391D" w:rsidRDefault="005A391D" w:rsidP="005A391D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LIST </w:t>
      </w:r>
      <w:r w:rsidRPr="005A391D">
        <w:rPr>
          <w:rFonts w:asciiTheme="minorHAnsi" w:hAnsiTheme="minorHAnsi" w:cstheme="minorHAnsi"/>
          <w:b/>
          <w:bCs/>
          <w:color w:val="auto"/>
          <w:sz w:val="22"/>
          <w:szCs w:val="22"/>
        </w:rPr>
        <w:t>SADOVÉ ÚPR. - CH. NÁM. - NEI.ZP</w:t>
      </w:r>
    </w:p>
    <w:p w14:paraId="24876F30" w14:textId="28DE6D2E" w:rsidR="005A391D" w:rsidRPr="00970A0E" w:rsidRDefault="005A391D" w:rsidP="005A391D">
      <w:p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>Pol.</w:t>
      </w:r>
      <w:r w:rsidR="005D7920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7 </w:t>
      </w:r>
      <w:r w:rsidRPr="00970A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– </w:t>
      </w:r>
      <w:r w:rsidRPr="005A391D">
        <w:rPr>
          <w:rFonts w:asciiTheme="minorHAnsi" w:hAnsiTheme="minorHAnsi" w:cstheme="minorHAnsi"/>
          <w:b/>
          <w:bCs/>
          <w:color w:val="auto"/>
          <w:sz w:val="22"/>
          <w:szCs w:val="22"/>
        </w:rPr>
        <w:t>D+M Kameny do skalky - Specifikace dle PD</w:t>
      </w:r>
    </w:p>
    <w:p w14:paraId="7AC1513C" w14:textId="4B430D44" w:rsidR="005A391D" w:rsidRPr="00970A0E" w:rsidRDefault="005A391D" w:rsidP="005A391D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PD jsme nenašli bližší specifikaci</w:t>
      </w:r>
      <w:r w:rsidRPr="00970A0E">
        <w:rPr>
          <w:rFonts w:asciiTheme="minorHAnsi" w:hAnsiTheme="minorHAnsi" w:cstheme="minorHAnsi"/>
          <w:sz w:val="22"/>
          <w:szCs w:val="22"/>
        </w:rPr>
        <w:t>.</w:t>
      </w:r>
    </w:p>
    <w:p w14:paraId="5E96D0E4" w14:textId="77777777" w:rsidR="00EF1880" w:rsidRDefault="005A391D" w:rsidP="00EF1880">
      <w:pPr>
        <w:pStyle w:val="Odstavecseseznamem"/>
        <w:numPr>
          <w:ilvl w:val="0"/>
          <w:numId w:val="4"/>
        </w:numPr>
        <w:ind w:left="714" w:hanging="357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970A0E">
        <w:rPr>
          <w:rFonts w:asciiTheme="minorHAnsi" w:hAnsiTheme="minorHAnsi" w:cstheme="minorHAnsi"/>
          <w:sz w:val="22"/>
          <w:szCs w:val="22"/>
        </w:rPr>
        <w:t>Prosíme o upřesnění, specifikaci a množství atd, co má daná položka obsahovat.</w:t>
      </w:r>
    </w:p>
    <w:p w14:paraId="5BAA3B80" w14:textId="77777777" w:rsidR="00E93DE2" w:rsidRDefault="00EF1880" w:rsidP="00E93DE2">
      <w:pPr>
        <w:spacing w:before="240"/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EF188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AE525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jedná se o</w:t>
      </w:r>
      <w:r w:rsidR="00254261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kusový </w:t>
      </w:r>
      <w:r w:rsidR="00AE525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lomový vápenec </w:t>
      </w:r>
      <w:r w:rsidR="00254261">
        <w:rPr>
          <w:rFonts w:ascii="Tahoma" w:hAnsi="Tahoma" w:cs="Tahoma"/>
          <w:color w:val="FF0000"/>
          <w:sz w:val="19"/>
          <w:szCs w:val="19"/>
          <w:shd w:val="clear" w:color="auto" w:fill="FFFFFF"/>
        </w:rPr>
        <w:t>velikosti cca 200 - 250mm</w:t>
      </w:r>
      <w:r w:rsidR="00AE525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254261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v počtu cca 70ks, dále </w:t>
      </w:r>
      <w:r w:rsidR="00A2634B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lomový vápenec modro-šedé barvy </w:t>
      </w:r>
      <w:r w:rsidR="00254261">
        <w:rPr>
          <w:rFonts w:ascii="Tahoma" w:hAnsi="Tahoma" w:cs="Tahoma"/>
          <w:color w:val="FF0000"/>
          <w:sz w:val="19"/>
          <w:szCs w:val="19"/>
          <w:shd w:val="clear" w:color="auto" w:fill="FFFFFF"/>
        </w:rPr>
        <w:t>frakce 63mm pro pokrytí plochy cca 15m2 a frakce 32mm pro pokrytí plochy cca 10m2.</w:t>
      </w:r>
    </w:p>
    <w:p w14:paraId="1A170ACC" w14:textId="7E4FEFAA" w:rsidR="00E93DE2" w:rsidRPr="00E93DE2" w:rsidRDefault="00E93DE2" w:rsidP="00E93DE2">
      <w:pPr>
        <w:jc w:val="left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Ve VV pol. č. 77 – doplněny výměry.</w:t>
      </w:r>
    </w:p>
    <w:p w14:paraId="1931B6CD" w14:textId="77777777" w:rsidR="001F6076" w:rsidRDefault="001F6076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57B39E74" w14:textId="77777777" w:rsidR="0011502B" w:rsidRDefault="0011502B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F5740EB" w14:textId="77777777" w:rsidR="0011502B" w:rsidRDefault="0011502B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3369C7FE" w14:textId="597FFE93" w:rsidR="001F6076" w:rsidRDefault="001F6076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1F6076">
        <w:rPr>
          <w:rFonts w:asciiTheme="minorHAnsi" w:hAnsiTheme="minorHAnsi" w:cstheme="minorHAnsi"/>
          <w:color w:val="FF0000"/>
          <w:sz w:val="22"/>
          <w:szCs w:val="22"/>
        </w:rPr>
        <w:t>P</w:t>
      </w:r>
      <w:r w:rsidR="0011502B">
        <w:rPr>
          <w:rFonts w:asciiTheme="minorHAnsi" w:hAnsiTheme="minorHAnsi" w:cstheme="minorHAnsi"/>
          <w:color w:val="FF0000"/>
          <w:sz w:val="22"/>
          <w:szCs w:val="22"/>
        </w:rPr>
        <w:t>OZNÁMKA</w:t>
      </w:r>
      <w:r w:rsidRPr="001F6076">
        <w:rPr>
          <w:rFonts w:asciiTheme="minorHAnsi" w:hAnsiTheme="minorHAnsi" w:cstheme="minorHAnsi"/>
          <w:color w:val="FF0000"/>
          <w:sz w:val="22"/>
          <w:szCs w:val="22"/>
        </w:rPr>
        <w:t>: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779F1BF9" w14:textId="7B57DBE7" w:rsidR="001F6076" w:rsidRPr="001F6076" w:rsidRDefault="001F6076" w:rsidP="00FF7A2F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Ve VV v D.1.1. ASŘ – NS,</w:t>
      </w:r>
      <w:r w:rsidRPr="001F607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</w:rPr>
        <w:t>doplněna pol. č. 344a – skladba podlahy dle PD.</w:t>
      </w:r>
    </w:p>
    <w:sectPr w:rsidR="001F6076" w:rsidRPr="001F6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F4B2" w14:textId="77777777" w:rsidR="00343F67" w:rsidRDefault="00343F67" w:rsidP="00872637">
      <w:r>
        <w:separator/>
      </w:r>
    </w:p>
  </w:endnote>
  <w:endnote w:type="continuationSeparator" w:id="0">
    <w:p w14:paraId="6E8BDC94" w14:textId="77777777" w:rsidR="00343F67" w:rsidRDefault="00343F67" w:rsidP="0087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E3A4" w14:textId="77777777" w:rsidR="00872637" w:rsidRDefault="008726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13F0" w14:textId="77777777" w:rsidR="00872637" w:rsidRDefault="0087263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E850" w14:textId="77777777" w:rsidR="00872637" w:rsidRDefault="008726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A691" w14:textId="77777777" w:rsidR="00343F67" w:rsidRDefault="00343F67" w:rsidP="00872637">
      <w:r>
        <w:separator/>
      </w:r>
    </w:p>
  </w:footnote>
  <w:footnote w:type="continuationSeparator" w:id="0">
    <w:p w14:paraId="182CAA42" w14:textId="77777777" w:rsidR="00343F67" w:rsidRDefault="00343F67" w:rsidP="00872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DFFB" w14:textId="77777777" w:rsidR="00872637" w:rsidRDefault="008726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A138" w14:textId="5FC339D2" w:rsidR="00872637" w:rsidRDefault="00872637" w:rsidP="00872637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17 (E-ZAK 9.4.2024)</w:t>
    </w:r>
  </w:p>
  <w:p w14:paraId="092891AC" w14:textId="77777777" w:rsidR="00872637" w:rsidRDefault="008726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76EF" w14:textId="77777777" w:rsidR="00872637" w:rsidRDefault="008726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B9E"/>
    <w:multiLevelType w:val="hybridMultilevel"/>
    <w:tmpl w:val="DDA82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769E7"/>
    <w:multiLevelType w:val="hybridMultilevel"/>
    <w:tmpl w:val="411404B6"/>
    <w:lvl w:ilvl="0" w:tplc="86A4CB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213392"/>
    <w:multiLevelType w:val="hybridMultilevel"/>
    <w:tmpl w:val="8B388AC2"/>
    <w:lvl w:ilvl="0" w:tplc="5DAE7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4"/>
    <w:rsid w:val="00046881"/>
    <w:rsid w:val="00060486"/>
    <w:rsid w:val="00067A21"/>
    <w:rsid w:val="000A48F4"/>
    <w:rsid w:val="000B57E4"/>
    <w:rsid w:val="0011502B"/>
    <w:rsid w:val="00130EC2"/>
    <w:rsid w:val="001632E3"/>
    <w:rsid w:val="00167247"/>
    <w:rsid w:val="00194A28"/>
    <w:rsid w:val="001A65C4"/>
    <w:rsid w:val="001A70E8"/>
    <w:rsid w:val="001B6EF0"/>
    <w:rsid w:val="001B720C"/>
    <w:rsid w:val="001C0879"/>
    <w:rsid w:val="001C4A16"/>
    <w:rsid w:val="001E47D4"/>
    <w:rsid w:val="001F6076"/>
    <w:rsid w:val="00203E71"/>
    <w:rsid w:val="0020418F"/>
    <w:rsid w:val="0021721E"/>
    <w:rsid w:val="00222A50"/>
    <w:rsid w:val="002408B4"/>
    <w:rsid w:val="00246D75"/>
    <w:rsid w:val="00252E93"/>
    <w:rsid w:val="00254261"/>
    <w:rsid w:val="0026593B"/>
    <w:rsid w:val="002667AA"/>
    <w:rsid w:val="00267A55"/>
    <w:rsid w:val="002A13FF"/>
    <w:rsid w:val="002A3031"/>
    <w:rsid w:val="002A3E3B"/>
    <w:rsid w:val="002A5ACF"/>
    <w:rsid w:val="002D3215"/>
    <w:rsid w:val="002D34B2"/>
    <w:rsid w:val="002D4FA3"/>
    <w:rsid w:val="002E5075"/>
    <w:rsid w:val="00307BC3"/>
    <w:rsid w:val="003136E4"/>
    <w:rsid w:val="00314C74"/>
    <w:rsid w:val="00322F50"/>
    <w:rsid w:val="003263F2"/>
    <w:rsid w:val="00343F67"/>
    <w:rsid w:val="00351BEC"/>
    <w:rsid w:val="003A26C5"/>
    <w:rsid w:val="003A49DA"/>
    <w:rsid w:val="003C4D85"/>
    <w:rsid w:val="003D646F"/>
    <w:rsid w:val="003D7885"/>
    <w:rsid w:val="004317DE"/>
    <w:rsid w:val="0043374F"/>
    <w:rsid w:val="00433CAF"/>
    <w:rsid w:val="00442265"/>
    <w:rsid w:val="004677E9"/>
    <w:rsid w:val="00496E11"/>
    <w:rsid w:val="004F09C9"/>
    <w:rsid w:val="00501BB0"/>
    <w:rsid w:val="0051333E"/>
    <w:rsid w:val="00526197"/>
    <w:rsid w:val="0053780C"/>
    <w:rsid w:val="00556897"/>
    <w:rsid w:val="00597EB5"/>
    <w:rsid w:val="005A133A"/>
    <w:rsid w:val="005A391D"/>
    <w:rsid w:val="005B189A"/>
    <w:rsid w:val="005C1062"/>
    <w:rsid w:val="005C4492"/>
    <w:rsid w:val="005D7920"/>
    <w:rsid w:val="005F39A3"/>
    <w:rsid w:val="005F72BB"/>
    <w:rsid w:val="0062196A"/>
    <w:rsid w:val="006223DE"/>
    <w:rsid w:val="00645180"/>
    <w:rsid w:val="00671651"/>
    <w:rsid w:val="006738F3"/>
    <w:rsid w:val="006879C0"/>
    <w:rsid w:val="00690D7D"/>
    <w:rsid w:val="00690F94"/>
    <w:rsid w:val="0069663E"/>
    <w:rsid w:val="006A254B"/>
    <w:rsid w:val="006A7465"/>
    <w:rsid w:val="006C56C5"/>
    <w:rsid w:val="007015AF"/>
    <w:rsid w:val="0070470A"/>
    <w:rsid w:val="007112A7"/>
    <w:rsid w:val="00745583"/>
    <w:rsid w:val="00753076"/>
    <w:rsid w:val="007732E8"/>
    <w:rsid w:val="007870BB"/>
    <w:rsid w:val="007A58E8"/>
    <w:rsid w:val="007B2E7A"/>
    <w:rsid w:val="007B58F9"/>
    <w:rsid w:val="007B6E88"/>
    <w:rsid w:val="007F4E91"/>
    <w:rsid w:val="00801ADB"/>
    <w:rsid w:val="00810B72"/>
    <w:rsid w:val="008272A4"/>
    <w:rsid w:val="0083433C"/>
    <w:rsid w:val="0087193A"/>
    <w:rsid w:val="00872637"/>
    <w:rsid w:val="008752BA"/>
    <w:rsid w:val="00880DB8"/>
    <w:rsid w:val="008C092B"/>
    <w:rsid w:val="008D0376"/>
    <w:rsid w:val="008F517B"/>
    <w:rsid w:val="009260FF"/>
    <w:rsid w:val="009355D4"/>
    <w:rsid w:val="009430C3"/>
    <w:rsid w:val="00957EA1"/>
    <w:rsid w:val="00960312"/>
    <w:rsid w:val="009641C8"/>
    <w:rsid w:val="00970A0E"/>
    <w:rsid w:val="009A1696"/>
    <w:rsid w:val="009C2980"/>
    <w:rsid w:val="009F56EA"/>
    <w:rsid w:val="00A00757"/>
    <w:rsid w:val="00A056C7"/>
    <w:rsid w:val="00A2634B"/>
    <w:rsid w:val="00A41E3A"/>
    <w:rsid w:val="00A5153A"/>
    <w:rsid w:val="00A8314F"/>
    <w:rsid w:val="00AA28A2"/>
    <w:rsid w:val="00AB5AD3"/>
    <w:rsid w:val="00AD3394"/>
    <w:rsid w:val="00AE525F"/>
    <w:rsid w:val="00B36409"/>
    <w:rsid w:val="00B520EA"/>
    <w:rsid w:val="00B56FBB"/>
    <w:rsid w:val="00B632AD"/>
    <w:rsid w:val="00B75204"/>
    <w:rsid w:val="00B81008"/>
    <w:rsid w:val="00B91BAB"/>
    <w:rsid w:val="00BB0BD3"/>
    <w:rsid w:val="00BC1ED3"/>
    <w:rsid w:val="00BC55F6"/>
    <w:rsid w:val="00BE0799"/>
    <w:rsid w:val="00BE2EA1"/>
    <w:rsid w:val="00BE7511"/>
    <w:rsid w:val="00BF33A3"/>
    <w:rsid w:val="00BF3DAB"/>
    <w:rsid w:val="00C060F3"/>
    <w:rsid w:val="00C16CC9"/>
    <w:rsid w:val="00C30A99"/>
    <w:rsid w:val="00C34324"/>
    <w:rsid w:val="00C361FB"/>
    <w:rsid w:val="00C53171"/>
    <w:rsid w:val="00C54271"/>
    <w:rsid w:val="00C835BF"/>
    <w:rsid w:val="00CE7C92"/>
    <w:rsid w:val="00D052C3"/>
    <w:rsid w:val="00D1720B"/>
    <w:rsid w:val="00D20368"/>
    <w:rsid w:val="00D2630C"/>
    <w:rsid w:val="00D30231"/>
    <w:rsid w:val="00D317B2"/>
    <w:rsid w:val="00D3348F"/>
    <w:rsid w:val="00D34C33"/>
    <w:rsid w:val="00D4442B"/>
    <w:rsid w:val="00D71B14"/>
    <w:rsid w:val="00D91E9E"/>
    <w:rsid w:val="00DA3B5E"/>
    <w:rsid w:val="00DC4C11"/>
    <w:rsid w:val="00DF5191"/>
    <w:rsid w:val="00DF5DAB"/>
    <w:rsid w:val="00E370D9"/>
    <w:rsid w:val="00E43618"/>
    <w:rsid w:val="00E565C7"/>
    <w:rsid w:val="00E56ADA"/>
    <w:rsid w:val="00E6349E"/>
    <w:rsid w:val="00E81724"/>
    <w:rsid w:val="00E93DE2"/>
    <w:rsid w:val="00E96322"/>
    <w:rsid w:val="00E96410"/>
    <w:rsid w:val="00EA1915"/>
    <w:rsid w:val="00EC0885"/>
    <w:rsid w:val="00EC7FE0"/>
    <w:rsid w:val="00EF1880"/>
    <w:rsid w:val="00EF7B68"/>
    <w:rsid w:val="00F4380A"/>
    <w:rsid w:val="00F723CC"/>
    <w:rsid w:val="00F776C9"/>
    <w:rsid w:val="00F82B5E"/>
    <w:rsid w:val="00F83DD4"/>
    <w:rsid w:val="00F96F80"/>
    <w:rsid w:val="00FC4867"/>
    <w:rsid w:val="00FF3851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50C"/>
  <w15:chartTrackingRefBased/>
  <w15:docId w15:val="{388804CE-B9E6-41F3-BAE2-C987C971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E88"/>
    <w:pPr>
      <w:spacing w:after="0" w:line="240" w:lineRule="auto"/>
      <w:jc w:val="both"/>
    </w:pPr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26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2637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726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72637"/>
    <w:rPr>
      <w:rFonts w:ascii="Arial" w:eastAsia="Times New Roman" w:hAnsi="Arial" w:cs="Times New Roman"/>
      <w:color w:val="333333"/>
      <w:kern w:val="0"/>
      <w:sz w:val="16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1850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PENICKOVA Katerina</dc:creator>
  <cp:keywords/>
  <dc:description/>
  <cp:lastModifiedBy>Štěpán Mátl</cp:lastModifiedBy>
  <cp:revision>40</cp:revision>
  <dcterms:created xsi:type="dcterms:W3CDTF">2024-04-09T12:09:00Z</dcterms:created>
  <dcterms:modified xsi:type="dcterms:W3CDTF">2024-04-12T07:55:00Z</dcterms:modified>
</cp:coreProperties>
</file>