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color w:val="000000"/>
          <w:sz w:val="40"/>
          <w:szCs w:val="40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40"/>
          <w:szCs w:val="40"/>
          <w:u w:val="single"/>
          <w:rtl w:val="0"/>
        </w:rPr>
        <w:t xml:space="preserve">ZU - rekonstrukce Chodské náměstí 1, Plzeň</w:t>
      </w:r>
    </w:p>
    <w:p w:rsidR="00000000" w:rsidDel="00000000" w:rsidP="00000000" w:rsidRDefault="00000000" w:rsidRPr="00000000" w14:paraId="00000002">
      <w:pPr>
        <w:rPr>
          <w:rFonts w:ascii="Tahoma" w:cs="Tahoma" w:eastAsia="Tahoma" w:hAnsi="Tahoma"/>
          <w:color w:val="000000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highlight w:val="white"/>
          <w:rtl w:val="0"/>
        </w:rPr>
        <w:t xml:space="preserve">Dobrý den,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highlight w:val="white"/>
          <w:rtl w:val="0"/>
        </w:rPr>
        <w:t xml:space="preserve">součástí dokladové části má být dle technické zprávy stavebně technický průzkum zpracovaný Ing. Martinou Hřebenářovou v 03/2019 – žádáme o doplnění, případně sdělení, v které části RPD je vložen.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highlight w:val="white"/>
          <w:rtl w:val="0"/>
        </w:rPr>
        <w:t xml:space="preserve">TEO: Zadavatel dodatečně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highlight w:val="white"/>
          <w:rtl w:val="0"/>
        </w:rPr>
        <w:t xml:space="preserve">zveřejňuje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highlight w:val="white"/>
          <w:rtl w:val="0"/>
        </w:rPr>
        <w:t xml:space="preserve"> Mykologický průzkum.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ff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ff0000"/>
        <w:sz w:val="28"/>
        <w:szCs w:val="28"/>
        <w:u w:val="none"/>
        <w:shd w:fill="auto" w:val="clear"/>
        <w:vertAlign w:val="baseline"/>
        <w:rtl w:val="0"/>
      </w:rPr>
      <w:t xml:space="preserve">Dotaz č. 7 (E-ZAK 13.3.2024)</w:t>
    </w:r>
  </w:p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333333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333333"/>
        <w:sz w:val="16"/>
        <w:szCs w:val="16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FF7A2F"/>
    <w:pPr>
      <w:spacing w:after="0" w:line="240" w:lineRule="auto"/>
      <w:jc w:val="both"/>
    </w:pPr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B75204"/>
    <w:pPr>
      <w:ind w:left="720"/>
      <w:contextualSpacing w:val="1"/>
    </w:pPr>
  </w:style>
  <w:style w:type="paragraph" w:styleId="Zhlav">
    <w:name w:val="header"/>
    <w:basedOn w:val="Normln"/>
    <w:link w:val="ZhlavChar"/>
    <w:uiPriority w:val="99"/>
    <w:unhideWhenUsed w:val="1"/>
    <w:rsid w:val="004C755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4C7557"/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4C755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4C7557"/>
    <w:rPr>
      <w:rFonts w:ascii="Arial" w:cs="Times New Roman" w:eastAsia="Times New Roman" w:hAnsi="Arial"/>
      <w:color w:val="333333"/>
      <w:kern w:val="0"/>
      <w:sz w:val="16"/>
      <w:szCs w:val="18"/>
      <w:lang w:eastAsia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0cihGaO2e0gozHXfx0MAsj+puQ==">CgMxLjA4AGonChRzdWdnZXN0Ljc1eDJhemNvZXJndhIPxaB0xJtww6FuIE3DoXRsaicKFHN1Z2dlc3QuZnE4dzlmNzU4YnFoEg/FoHTEm3DDoW4gTcOhdGxyITExRkhlV1JXM0VWcFRSeVdqS2ltbkJzWG4yRWlrbzUtUQ==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2024-03-14T12:42:00Z</dcterms:created>
  <dc:creator>ŠM</dc:creator>
</cp:coreProperties>
</file>