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0C5D3A8" w:rsidR="00927799" w:rsidRPr="00B10623" w:rsidRDefault="007872C7" w:rsidP="00B10623">
      <w:pPr>
        <w:spacing w:before="240" w:after="0" w:line="240" w:lineRule="auto"/>
        <w:jc w:val="center"/>
        <w:rPr>
          <w:rFonts w:ascii="Times New Roman" w:eastAsia="MS Mincho" w:hAnsi="Times New Roman"/>
          <w:b/>
          <w:color w:val="984806"/>
          <w:sz w:val="32"/>
          <w:szCs w:val="32"/>
          <w:lang w:eastAsia="cs-CZ"/>
        </w:rPr>
      </w:pPr>
      <w:r w:rsidRPr="00B10623">
        <w:rPr>
          <w:rFonts w:ascii="Times New Roman" w:eastAsia="MS Mincho" w:hAnsi="Times New Roman"/>
          <w:b/>
          <w:color w:val="984806"/>
          <w:sz w:val="32"/>
          <w:szCs w:val="32"/>
          <w:lang w:eastAsia="cs-CZ"/>
        </w:rPr>
        <w:t xml:space="preserve">Čestné prohlášení dodavatele </w:t>
      </w:r>
    </w:p>
    <w:p w14:paraId="36994C44" w14:textId="24D914DB" w:rsidR="007872C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p w14:paraId="3701EDE6" w14:textId="77777777" w:rsidR="00990573" w:rsidRPr="003E5107" w:rsidRDefault="00990573" w:rsidP="006F2910">
      <w:pPr>
        <w:spacing w:before="0"/>
        <w:jc w:val="center"/>
        <w:rPr>
          <w:rFonts w:ascii="Garamond" w:hAnsi="Garamond" w:cstheme="minorHAnsi"/>
          <w:b/>
          <w:sz w:val="24"/>
        </w:rPr>
      </w:pP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1E1D03">
        <w:trPr>
          <w:trHeight w:val="454"/>
        </w:trPr>
        <w:tc>
          <w:tcPr>
            <w:tcW w:w="2835" w:type="dxa"/>
            <w:shd w:val="clear" w:color="auto" w:fill="3795D5"/>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hideMark/>
          </w:tcPr>
          <w:p w14:paraId="7B4FD8DF" w14:textId="5ED1A9AF" w:rsidR="007872C7" w:rsidRPr="00B918BB" w:rsidRDefault="00585128" w:rsidP="00176DE8">
            <w:pPr>
              <w:spacing w:before="0" w:after="0"/>
              <w:rPr>
                <w:rFonts w:ascii="Garamond" w:hAnsi="Garamond" w:cstheme="minorHAnsi"/>
                <w:b/>
                <w:bCs/>
                <w:szCs w:val="22"/>
              </w:rPr>
            </w:pPr>
            <w:r w:rsidRPr="00585128">
              <w:rPr>
                <w:rFonts w:ascii="Garamond" w:hAnsi="Garamond" w:cstheme="minorHAnsi"/>
                <w:b/>
                <w:bCs/>
                <w:szCs w:val="22"/>
              </w:rPr>
              <w:t>VZ Praní prádla pro provozy ZČU v Plzni pro rok 2024 a 2025</w:t>
            </w:r>
            <w:r w:rsidR="00866162">
              <w:rPr>
                <w:rFonts w:ascii="Garamond" w:hAnsi="Garamond" w:cstheme="minorHAnsi"/>
                <w:b/>
                <w:bCs/>
                <w:szCs w:val="22"/>
              </w:rPr>
              <w:t xml:space="preserve"> (2. vyhlášení)</w:t>
            </w:r>
          </w:p>
        </w:tc>
      </w:tr>
      <w:tr w:rsidR="007D294A" w:rsidRPr="00B918BB" w14:paraId="7578ACF1" w14:textId="77777777" w:rsidTr="001E1D03">
        <w:trPr>
          <w:trHeight w:val="454"/>
        </w:trPr>
        <w:tc>
          <w:tcPr>
            <w:tcW w:w="2835" w:type="dxa"/>
            <w:shd w:val="clear" w:color="auto" w:fill="3795D5"/>
            <w:vAlign w:val="center"/>
          </w:tcPr>
          <w:p w14:paraId="732260BB" w14:textId="244ECF56" w:rsidR="007D294A" w:rsidRDefault="007D294A" w:rsidP="00176DE8">
            <w:pPr>
              <w:spacing w:before="0" w:after="0"/>
              <w:rPr>
                <w:rFonts w:ascii="Garamond" w:hAnsi="Garamond" w:cstheme="minorHAnsi"/>
                <w:b/>
                <w:bCs/>
                <w:szCs w:val="22"/>
              </w:rPr>
            </w:pPr>
            <w:r w:rsidRPr="007D294A">
              <w:rPr>
                <w:rFonts w:ascii="Garamond" w:hAnsi="Garamond" w:cstheme="minorHAnsi"/>
                <w:b/>
                <w:bCs/>
                <w:szCs w:val="22"/>
              </w:rPr>
              <w:t>Druh a rozsah zakázky:</w:t>
            </w:r>
          </w:p>
        </w:tc>
        <w:tc>
          <w:tcPr>
            <w:tcW w:w="6237" w:type="dxa"/>
            <w:vAlign w:val="center"/>
          </w:tcPr>
          <w:p w14:paraId="08E5DDBF" w14:textId="58513C64" w:rsidR="007D294A" w:rsidRPr="00B918BB" w:rsidRDefault="00DA2439" w:rsidP="00176DE8">
            <w:pPr>
              <w:spacing w:before="0" w:after="0"/>
              <w:rPr>
                <w:rFonts w:ascii="Garamond" w:hAnsi="Garamond" w:cstheme="minorHAnsi"/>
                <w:b/>
                <w:bCs/>
                <w:szCs w:val="22"/>
              </w:rPr>
            </w:pPr>
            <w:r w:rsidRPr="00DA2439">
              <w:rPr>
                <w:rFonts w:ascii="Garamond" w:hAnsi="Garamond" w:cstheme="minorHAnsi"/>
                <w:b/>
                <w:bCs/>
                <w:szCs w:val="22"/>
              </w:rPr>
              <w:t xml:space="preserve">Podlimitní řízení veřejné zakázky na </w:t>
            </w:r>
            <w:r w:rsidR="00585128">
              <w:rPr>
                <w:rFonts w:ascii="Garamond" w:hAnsi="Garamond" w:cstheme="minorHAnsi"/>
                <w:b/>
                <w:bCs/>
                <w:szCs w:val="22"/>
              </w:rPr>
              <w:t>služby</w:t>
            </w:r>
            <w:r w:rsidRPr="00DA2439">
              <w:rPr>
                <w:rFonts w:ascii="Garamond" w:hAnsi="Garamond" w:cstheme="minorHAnsi"/>
                <w:b/>
                <w:bCs/>
                <w:szCs w:val="22"/>
              </w:rPr>
              <w:t xml:space="preserve"> zadávané ve zjednodušeném podlimitním řízení dle ZZVZ</w:t>
            </w:r>
          </w:p>
        </w:tc>
      </w:tr>
      <w:tr w:rsidR="007D294A" w:rsidRPr="00B918BB" w14:paraId="3F62836B" w14:textId="77777777" w:rsidTr="001E1D03">
        <w:trPr>
          <w:trHeight w:val="454"/>
        </w:trPr>
        <w:tc>
          <w:tcPr>
            <w:tcW w:w="2835" w:type="dxa"/>
            <w:shd w:val="clear" w:color="auto" w:fill="3795D5"/>
            <w:vAlign w:val="center"/>
          </w:tcPr>
          <w:p w14:paraId="1E711CE4" w14:textId="1BEFEF75" w:rsidR="007D294A" w:rsidRDefault="007D294A" w:rsidP="00176DE8">
            <w:pPr>
              <w:spacing w:before="0" w:after="0"/>
              <w:rPr>
                <w:rFonts w:ascii="Garamond" w:hAnsi="Garamond" w:cstheme="minorHAnsi"/>
                <w:b/>
                <w:bCs/>
                <w:szCs w:val="22"/>
              </w:rPr>
            </w:pPr>
            <w:r w:rsidRPr="007D294A">
              <w:rPr>
                <w:rFonts w:ascii="Garamond" w:hAnsi="Garamond" w:cstheme="minorHAnsi"/>
                <w:b/>
                <w:bCs/>
                <w:szCs w:val="22"/>
              </w:rPr>
              <w:t>Název a sídlo zadavatele:</w:t>
            </w:r>
          </w:p>
        </w:tc>
        <w:tc>
          <w:tcPr>
            <w:tcW w:w="6237" w:type="dxa"/>
            <w:vAlign w:val="center"/>
          </w:tcPr>
          <w:p w14:paraId="4B86E650" w14:textId="77777777" w:rsidR="00FB724F" w:rsidRPr="00FB724F" w:rsidRDefault="00FB724F" w:rsidP="00FB724F">
            <w:pPr>
              <w:spacing w:before="0" w:after="0"/>
              <w:rPr>
                <w:rFonts w:ascii="Garamond" w:hAnsi="Garamond" w:cstheme="minorHAnsi"/>
                <w:b/>
                <w:bCs/>
                <w:szCs w:val="22"/>
              </w:rPr>
            </w:pPr>
            <w:r w:rsidRPr="00FB724F">
              <w:rPr>
                <w:rFonts w:ascii="Garamond" w:hAnsi="Garamond" w:cstheme="minorHAnsi"/>
                <w:b/>
                <w:bCs/>
                <w:szCs w:val="22"/>
              </w:rPr>
              <w:t>Západočeská univerzita v Plzni</w:t>
            </w:r>
          </w:p>
          <w:p w14:paraId="113E70F8" w14:textId="77777777" w:rsidR="00FB724F" w:rsidRPr="00FB724F" w:rsidRDefault="00FB724F" w:rsidP="00FB724F">
            <w:pPr>
              <w:spacing w:before="0" w:after="0"/>
              <w:rPr>
                <w:rFonts w:ascii="Garamond" w:hAnsi="Garamond" w:cstheme="minorHAnsi"/>
                <w:b/>
                <w:bCs/>
                <w:szCs w:val="22"/>
              </w:rPr>
            </w:pPr>
            <w:r w:rsidRPr="00FB724F">
              <w:rPr>
                <w:rFonts w:ascii="Garamond" w:hAnsi="Garamond" w:cstheme="minorHAnsi"/>
                <w:b/>
                <w:bCs/>
                <w:szCs w:val="22"/>
              </w:rPr>
              <w:t>Univerzitní 8, 301 00 Plzeň</w:t>
            </w:r>
          </w:p>
          <w:p w14:paraId="746E1D2F" w14:textId="23808EC5" w:rsidR="007D294A" w:rsidRPr="00B918BB" w:rsidRDefault="00FB724F" w:rsidP="00FB724F">
            <w:pPr>
              <w:spacing w:before="0" w:after="0"/>
              <w:rPr>
                <w:rFonts w:ascii="Garamond" w:hAnsi="Garamond" w:cstheme="minorHAnsi"/>
                <w:b/>
                <w:bCs/>
                <w:szCs w:val="22"/>
              </w:rPr>
            </w:pPr>
            <w:r w:rsidRPr="00FB724F">
              <w:rPr>
                <w:rFonts w:ascii="Garamond" w:hAnsi="Garamond" w:cstheme="minorHAnsi"/>
                <w:b/>
                <w:bCs/>
                <w:szCs w:val="22"/>
              </w:rPr>
              <w:t>IČO: 497 77 513</w:t>
            </w:r>
          </w:p>
        </w:tc>
      </w:tr>
      <w:tr w:rsidR="007D294A" w:rsidRPr="00B918BB" w14:paraId="2B291F65" w14:textId="77777777" w:rsidTr="001E1D03">
        <w:trPr>
          <w:trHeight w:val="454"/>
        </w:trPr>
        <w:tc>
          <w:tcPr>
            <w:tcW w:w="2835" w:type="dxa"/>
            <w:shd w:val="clear" w:color="auto" w:fill="3795D5"/>
            <w:vAlign w:val="center"/>
          </w:tcPr>
          <w:p w14:paraId="17F0EF26" w14:textId="2775C367" w:rsidR="007D294A" w:rsidRDefault="007D294A" w:rsidP="007D294A">
            <w:pPr>
              <w:spacing w:before="0" w:after="0"/>
              <w:jc w:val="left"/>
              <w:rPr>
                <w:rFonts w:ascii="Garamond" w:hAnsi="Garamond" w:cstheme="minorHAnsi"/>
                <w:b/>
                <w:bCs/>
                <w:szCs w:val="22"/>
              </w:rPr>
            </w:pPr>
            <w:r w:rsidRPr="007D294A">
              <w:rPr>
                <w:rFonts w:ascii="Garamond" w:hAnsi="Garamond" w:cstheme="minorHAnsi"/>
                <w:b/>
                <w:bCs/>
                <w:szCs w:val="22"/>
              </w:rPr>
              <w:t>Osoba</w:t>
            </w:r>
            <w:r>
              <w:rPr>
                <w:rFonts w:ascii="Garamond" w:hAnsi="Garamond" w:cstheme="minorHAnsi"/>
                <w:b/>
                <w:bCs/>
                <w:szCs w:val="22"/>
              </w:rPr>
              <w:t xml:space="preserve"> </w:t>
            </w:r>
            <w:r w:rsidRPr="007D294A">
              <w:rPr>
                <w:rFonts w:ascii="Garamond" w:hAnsi="Garamond" w:cstheme="minorHAnsi"/>
                <w:b/>
                <w:bCs/>
                <w:szCs w:val="22"/>
              </w:rPr>
              <w:t>zastupující zadavatele:</w:t>
            </w:r>
          </w:p>
        </w:tc>
        <w:tc>
          <w:tcPr>
            <w:tcW w:w="6237" w:type="dxa"/>
            <w:vAlign w:val="center"/>
          </w:tcPr>
          <w:p w14:paraId="1113441F" w14:textId="5D8FC06B" w:rsidR="007D294A" w:rsidRPr="00B918BB" w:rsidRDefault="00FB724F" w:rsidP="00176DE8">
            <w:pPr>
              <w:spacing w:before="0" w:after="0"/>
              <w:rPr>
                <w:rFonts w:ascii="Garamond" w:hAnsi="Garamond" w:cstheme="minorHAnsi"/>
                <w:b/>
                <w:bCs/>
                <w:szCs w:val="22"/>
              </w:rPr>
            </w:pPr>
            <w:r w:rsidRPr="005F41F1">
              <w:rPr>
                <w:rFonts w:ascii="Garamond" w:hAnsi="Garamond" w:cstheme="minorHAnsi"/>
                <w:b/>
                <w:bCs/>
                <w:szCs w:val="22"/>
              </w:rPr>
              <w:t>prof. RNDr. Miroslav Lávička, Ph.D, rektor</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1E1D03">
        <w:trPr>
          <w:trHeight w:val="397"/>
        </w:trPr>
        <w:tc>
          <w:tcPr>
            <w:tcW w:w="2835" w:type="dxa"/>
            <w:shd w:val="clear" w:color="auto" w:fill="3795D5"/>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6CAD3EE5" w:rsidR="007872C7" w:rsidRPr="00B918BB" w:rsidRDefault="00FB724F" w:rsidP="00176DE8">
            <w:pPr>
              <w:spacing w:before="0" w:after="0"/>
              <w:rPr>
                <w:rFonts w:ascii="Garamond" w:hAnsi="Garamond" w:cstheme="minorHAnsi"/>
                <w:bCs/>
                <w:szCs w:val="22"/>
                <w:highlight w:val="lightGray"/>
              </w:rPr>
            </w:pPr>
            <w:r w:rsidRPr="00F231B3">
              <w:rPr>
                <w:szCs w:val="22"/>
              </w:rPr>
              <w:t>[</w:t>
            </w:r>
            <w:r w:rsidRPr="00917AA9">
              <w:rPr>
                <w:szCs w:val="22"/>
                <w:highlight w:val="yellow"/>
              </w:rPr>
              <w:t>DOPLNÍ DODAVATEL</w:t>
            </w:r>
            <w:r w:rsidRPr="00F231B3">
              <w:rPr>
                <w:szCs w:val="22"/>
              </w:rPr>
              <w:t>]</w:t>
            </w:r>
          </w:p>
        </w:tc>
      </w:tr>
      <w:tr w:rsidR="007872C7" w:rsidRPr="00B918BB" w14:paraId="7A04E2D5" w14:textId="77777777" w:rsidTr="001E1D03">
        <w:trPr>
          <w:trHeight w:val="397"/>
        </w:trPr>
        <w:tc>
          <w:tcPr>
            <w:tcW w:w="2835" w:type="dxa"/>
            <w:shd w:val="clear" w:color="auto" w:fill="3795D5"/>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1390604F" w:rsidR="007872C7" w:rsidRPr="00B918BB" w:rsidRDefault="00FB724F" w:rsidP="00A72F91">
            <w:pPr>
              <w:autoSpaceDE w:val="0"/>
              <w:autoSpaceDN w:val="0"/>
              <w:adjustRightInd w:val="0"/>
              <w:spacing w:before="0" w:after="0" w:line="240" w:lineRule="auto"/>
              <w:jc w:val="left"/>
              <w:rPr>
                <w:rFonts w:ascii="Garamond" w:hAnsi="Garamond" w:cstheme="minorHAnsi"/>
                <w:bCs/>
                <w:szCs w:val="22"/>
                <w:highlight w:val="lightGray"/>
              </w:rPr>
            </w:pPr>
            <w:r w:rsidRPr="00F231B3">
              <w:rPr>
                <w:szCs w:val="22"/>
              </w:rPr>
              <w:t>[</w:t>
            </w:r>
            <w:r w:rsidRPr="00917AA9">
              <w:rPr>
                <w:szCs w:val="22"/>
                <w:highlight w:val="yellow"/>
              </w:rPr>
              <w:t>DOPLNÍ DODAVATEL</w:t>
            </w:r>
            <w:r w:rsidRPr="00F231B3">
              <w:rPr>
                <w:szCs w:val="22"/>
              </w:rPr>
              <w:t>]</w:t>
            </w:r>
          </w:p>
        </w:tc>
      </w:tr>
      <w:tr w:rsidR="007872C7" w:rsidRPr="00B918BB" w14:paraId="022FED55" w14:textId="77777777" w:rsidTr="001E1D03">
        <w:trPr>
          <w:trHeight w:val="397"/>
        </w:trPr>
        <w:tc>
          <w:tcPr>
            <w:tcW w:w="2835" w:type="dxa"/>
            <w:shd w:val="clear" w:color="auto" w:fill="3795D5"/>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0642F2EF" w:rsidR="007872C7" w:rsidRPr="00146705" w:rsidRDefault="00FB724F" w:rsidP="00176DE8">
            <w:pPr>
              <w:spacing w:before="0" w:after="0"/>
              <w:rPr>
                <w:rFonts w:ascii="Garamond" w:hAnsi="Garamond" w:cstheme="minorHAnsi"/>
                <w:bCs/>
                <w:szCs w:val="22"/>
              </w:rPr>
            </w:pPr>
            <w:r w:rsidRPr="00F231B3">
              <w:rPr>
                <w:szCs w:val="22"/>
              </w:rPr>
              <w:t>[</w:t>
            </w:r>
            <w:r w:rsidRPr="00917AA9">
              <w:rPr>
                <w:szCs w:val="22"/>
                <w:highlight w:val="yellow"/>
              </w:rPr>
              <w:t>DOPLNÍ DODAVATEL</w:t>
            </w:r>
            <w:r w:rsidRPr="00F231B3">
              <w:rPr>
                <w:szCs w:val="22"/>
              </w:rPr>
              <w:t>]</w:t>
            </w:r>
          </w:p>
        </w:tc>
      </w:tr>
      <w:tr w:rsidR="001E1D03" w:rsidRPr="00B918BB" w14:paraId="0AFCD767" w14:textId="77777777" w:rsidTr="00BC0736">
        <w:trPr>
          <w:trHeight w:val="397"/>
        </w:trPr>
        <w:tc>
          <w:tcPr>
            <w:tcW w:w="2835" w:type="dxa"/>
            <w:shd w:val="clear" w:color="auto" w:fill="3795D5"/>
            <w:vAlign w:val="center"/>
          </w:tcPr>
          <w:p w14:paraId="334BB759" w14:textId="57C1292E" w:rsidR="001E1D03" w:rsidRDefault="001E1D03" w:rsidP="001E1D03">
            <w:pPr>
              <w:spacing w:before="0" w:after="0"/>
              <w:rPr>
                <w:rFonts w:ascii="Garamond" w:hAnsi="Garamond" w:cstheme="minorHAnsi"/>
                <w:b/>
                <w:bCs/>
                <w:szCs w:val="22"/>
              </w:rPr>
            </w:pPr>
            <w:r w:rsidRPr="005F41F1">
              <w:rPr>
                <w:rFonts w:ascii="Garamond" w:hAnsi="Garamond" w:cstheme="minorHAnsi"/>
                <w:b/>
                <w:bCs/>
                <w:szCs w:val="22"/>
              </w:rPr>
              <w:t>Zastoupený:</w:t>
            </w:r>
            <w:r w:rsidRPr="005F41F1">
              <w:rPr>
                <w:rFonts w:ascii="Garamond" w:hAnsi="Garamond" w:cstheme="minorHAnsi"/>
                <w:b/>
                <w:bCs/>
                <w:szCs w:val="22"/>
              </w:rPr>
              <w:tab/>
            </w:r>
          </w:p>
        </w:tc>
        <w:tc>
          <w:tcPr>
            <w:tcW w:w="6237" w:type="dxa"/>
            <w:vAlign w:val="center"/>
          </w:tcPr>
          <w:p w14:paraId="7AC5A2A0" w14:textId="4C538746" w:rsidR="001E1D03" w:rsidRPr="00146705" w:rsidRDefault="00FB724F" w:rsidP="001E1D03">
            <w:pPr>
              <w:spacing w:before="0" w:after="0"/>
              <w:rPr>
                <w:rFonts w:ascii="Garamond" w:hAnsi="Garamond" w:cstheme="minorHAnsi"/>
                <w:bCs/>
                <w:szCs w:val="22"/>
              </w:rPr>
            </w:pPr>
            <w:r w:rsidRPr="00F231B3">
              <w:rPr>
                <w:szCs w:val="22"/>
              </w:rPr>
              <w:t>[</w:t>
            </w:r>
            <w:r w:rsidRPr="00917AA9">
              <w:rPr>
                <w:szCs w:val="22"/>
                <w:highlight w:val="yellow"/>
              </w:rPr>
              <w:t>DOPLNÍ DODAVATEL</w:t>
            </w:r>
            <w:r w:rsidRPr="00F231B3">
              <w:rPr>
                <w:szCs w:val="22"/>
              </w:rPr>
              <w:t>]</w:t>
            </w:r>
          </w:p>
        </w:tc>
      </w:tr>
      <w:tr w:rsidR="001E1D03" w:rsidRPr="00B918BB" w14:paraId="72D2EDEE" w14:textId="77777777" w:rsidTr="00BC0736">
        <w:trPr>
          <w:trHeight w:val="397"/>
        </w:trPr>
        <w:tc>
          <w:tcPr>
            <w:tcW w:w="2835" w:type="dxa"/>
            <w:shd w:val="clear" w:color="auto" w:fill="3795D5"/>
            <w:vAlign w:val="center"/>
          </w:tcPr>
          <w:p w14:paraId="0B73D98F" w14:textId="2855A37A" w:rsidR="001E1D03" w:rsidRDefault="001E1D03" w:rsidP="001E1D03">
            <w:pPr>
              <w:spacing w:before="0" w:after="0"/>
              <w:rPr>
                <w:rFonts w:ascii="Garamond" w:hAnsi="Garamond" w:cstheme="minorHAnsi"/>
                <w:b/>
                <w:bCs/>
                <w:szCs w:val="22"/>
              </w:rPr>
            </w:pPr>
            <w:r w:rsidRPr="005F41F1">
              <w:rPr>
                <w:rFonts w:ascii="Garamond" w:hAnsi="Garamond" w:cstheme="minorHAnsi"/>
                <w:b/>
                <w:bCs/>
                <w:szCs w:val="22"/>
              </w:rPr>
              <w:t>Telefonní/faxové spojení:</w:t>
            </w:r>
          </w:p>
        </w:tc>
        <w:tc>
          <w:tcPr>
            <w:tcW w:w="6237" w:type="dxa"/>
            <w:vAlign w:val="center"/>
          </w:tcPr>
          <w:p w14:paraId="766DF167" w14:textId="7D3F63B1" w:rsidR="001E1D03" w:rsidRPr="00146705" w:rsidRDefault="00FB724F" w:rsidP="001E1D03">
            <w:pPr>
              <w:spacing w:before="0" w:after="0"/>
              <w:rPr>
                <w:rFonts w:ascii="Garamond" w:hAnsi="Garamond" w:cstheme="minorHAnsi"/>
                <w:bCs/>
                <w:szCs w:val="22"/>
              </w:rPr>
            </w:pPr>
            <w:r w:rsidRPr="00F231B3">
              <w:rPr>
                <w:szCs w:val="22"/>
              </w:rPr>
              <w:t>[</w:t>
            </w:r>
            <w:r w:rsidRPr="00917AA9">
              <w:rPr>
                <w:szCs w:val="22"/>
                <w:highlight w:val="yellow"/>
              </w:rPr>
              <w:t>DOPLNÍ DODAVATEL</w:t>
            </w:r>
            <w:r w:rsidRPr="00F231B3">
              <w:rPr>
                <w:szCs w:val="22"/>
              </w:rPr>
              <w:t>]</w:t>
            </w:r>
          </w:p>
        </w:tc>
      </w:tr>
      <w:tr w:rsidR="001E1D03" w:rsidRPr="00B918BB" w14:paraId="4AE88630" w14:textId="77777777" w:rsidTr="00BC0736">
        <w:trPr>
          <w:trHeight w:val="397"/>
        </w:trPr>
        <w:tc>
          <w:tcPr>
            <w:tcW w:w="2835" w:type="dxa"/>
            <w:shd w:val="clear" w:color="auto" w:fill="3795D5"/>
            <w:vAlign w:val="center"/>
          </w:tcPr>
          <w:p w14:paraId="7C9144B9" w14:textId="786D4A05" w:rsidR="001E1D03" w:rsidRDefault="001E1D03" w:rsidP="001E1D03">
            <w:pPr>
              <w:spacing w:before="0" w:after="0"/>
              <w:rPr>
                <w:rFonts w:ascii="Garamond" w:hAnsi="Garamond" w:cstheme="minorHAnsi"/>
                <w:b/>
                <w:bCs/>
                <w:szCs w:val="22"/>
              </w:rPr>
            </w:pPr>
            <w:r w:rsidRPr="005F41F1">
              <w:rPr>
                <w:rFonts w:ascii="Garamond" w:hAnsi="Garamond" w:cstheme="minorHAnsi"/>
                <w:b/>
                <w:bCs/>
                <w:szCs w:val="22"/>
              </w:rPr>
              <w:t>E-mailové spojení:</w:t>
            </w:r>
          </w:p>
        </w:tc>
        <w:tc>
          <w:tcPr>
            <w:tcW w:w="6237" w:type="dxa"/>
            <w:vAlign w:val="center"/>
          </w:tcPr>
          <w:p w14:paraId="6C065B46" w14:textId="55F3032E" w:rsidR="001E1D03" w:rsidRPr="00146705" w:rsidRDefault="00FB724F" w:rsidP="001E1D03">
            <w:pPr>
              <w:spacing w:before="0" w:after="0"/>
              <w:rPr>
                <w:rFonts w:ascii="Garamond" w:hAnsi="Garamond" w:cstheme="minorHAnsi"/>
                <w:bCs/>
                <w:szCs w:val="22"/>
              </w:rPr>
            </w:pPr>
            <w:r w:rsidRPr="00F231B3">
              <w:rPr>
                <w:szCs w:val="22"/>
              </w:rPr>
              <w:t>[</w:t>
            </w:r>
            <w:r w:rsidRPr="00917AA9">
              <w:rPr>
                <w:szCs w:val="22"/>
                <w:highlight w:val="yellow"/>
              </w:rPr>
              <w:t>DOPLNÍ DODAVATEL</w:t>
            </w:r>
            <w:r w:rsidRPr="00F231B3">
              <w:rPr>
                <w:szCs w:val="22"/>
              </w:rPr>
              <w:t>]</w:t>
            </w:r>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lastRenderedPageBreak/>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11F89A2E" w:rsidR="007872C7" w:rsidRPr="0020452E" w:rsidRDefault="009A6CF2"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43355117" w14:textId="3844FA6A" w:rsidR="00BA74D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 xml:space="preserve">, </w:t>
      </w:r>
      <w:r w:rsidR="00F21F7C">
        <w:rPr>
          <w:rFonts w:ascii="Garamond" w:hAnsi="Garamond" w:cstheme="minorHAnsi"/>
          <w:noProof w:val="0"/>
        </w:rPr>
        <w:t>je</w:t>
      </w:r>
      <w:r w:rsidR="00475810">
        <w:rPr>
          <w:rFonts w:ascii="Garamond" w:hAnsi="Garamond" w:cstheme="minorHAnsi"/>
          <w:noProof w:val="0"/>
        </w:rPr>
        <w:t>n</w:t>
      </w:r>
      <w:r w:rsidR="00F21F7C">
        <w:rPr>
          <w:rFonts w:ascii="Garamond" w:hAnsi="Garamond" w:cstheme="minorHAnsi"/>
          <w:noProof w:val="0"/>
        </w:rPr>
        <w:t>ž</w:t>
      </w:r>
      <w:r w:rsidR="00806348" w:rsidRPr="0020452E">
        <w:rPr>
          <w:rFonts w:ascii="Garamond" w:hAnsi="Garamond" w:cstheme="minorHAnsi"/>
          <w:noProof w:val="0"/>
        </w:rPr>
        <w:t xml:space="preserve"> </w:t>
      </w:r>
      <w:r w:rsidRPr="0020452E">
        <w:rPr>
          <w:rFonts w:ascii="Garamond" w:hAnsi="Garamond" w:cstheme="minorHAnsi"/>
          <w:noProof w:val="0"/>
        </w:rPr>
        <w:t>se</w:t>
      </w:r>
      <w:r w:rsidR="00F21F7C">
        <w:rPr>
          <w:rFonts w:ascii="Garamond" w:hAnsi="Garamond" w:cstheme="minorHAnsi"/>
          <w:noProof w:val="0"/>
        </w:rPr>
        <w:t xml:space="preserve"> </w:t>
      </w:r>
      <w:r w:rsidR="00475810">
        <w:rPr>
          <w:rFonts w:ascii="Garamond" w:hAnsi="Garamond" w:cstheme="minorHAnsi"/>
          <w:noProof w:val="0"/>
        </w:rPr>
        <w:t>by se měl</w:t>
      </w:r>
      <w:r w:rsidRPr="0020452E">
        <w:rPr>
          <w:rFonts w:ascii="Garamond" w:hAnsi="Garamond" w:cstheme="minorHAnsi"/>
          <w:noProof w:val="0"/>
        </w:rPr>
        <w:t xml:space="preserve"> na předmětu plnění této veřejné zakázky podíle</w:t>
      </w:r>
      <w:r w:rsidR="00F21F7C">
        <w:rPr>
          <w:rFonts w:ascii="Garamond" w:hAnsi="Garamond" w:cstheme="minorHAnsi"/>
          <w:noProof w:val="0"/>
        </w:rPr>
        <w:t>t</w:t>
      </w:r>
      <w:r w:rsidRPr="0020452E">
        <w:rPr>
          <w:rFonts w:ascii="Garamond" w:hAnsi="Garamond" w:cstheme="minorHAnsi"/>
          <w:noProof w:val="0"/>
        </w:rPr>
        <w:t xml:space="preserve"> více než 10 % </w:t>
      </w:r>
      <w:r w:rsidR="00CA6034">
        <w:rPr>
          <w:rFonts w:ascii="Garamond" w:hAnsi="Garamond" w:cstheme="minorHAnsi"/>
          <w:noProof w:val="0"/>
        </w:rPr>
        <w:t xml:space="preserve">její </w:t>
      </w:r>
      <w:r w:rsidRPr="0020452E">
        <w:rPr>
          <w:rFonts w:ascii="Garamond" w:hAnsi="Garamond" w:cstheme="minorHAnsi"/>
          <w:noProof w:val="0"/>
        </w:rPr>
        <w:t>hodnoty</w:t>
      </w:r>
      <w:r w:rsidR="009A6CF2">
        <w:rPr>
          <w:rFonts w:ascii="Garamond" w:hAnsi="Garamond" w:cstheme="minorHAnsi"/>
          <w:noProof w:val="0"/>
        </w:rPr>
        <w:t xml:space="preserve"> a</w:t>
      </w:r>
    </w:p>
    <w:p w14:paraId="57F456B5" w14:textId="0FAA1FBD" w:rsidR="007872C7" w:rsidRDefault="00BA74D7" w:rsidP="0020452E">
      <w:pPr>
        <w:pStyle w:val="Bezmezer"/>
        <w:numPr>
          <w:ilvl w:val="0"/>
          <w:numId w:val="0"/>
        </w:numPr>
        <w:spacing w:before="0" w:after="0"/>
        <w:ind w:left="284" w:hanging="284"/>
        <w:rPr>
          <w:rFonts w:ascii="Garamond" w:hAnsi="Garamond" w:cstheme="minorHAnsi"/>
          <w:noProof w:val="0"/>
        </w:rPr>
      </w:pPr>
      <w:r>
        <w:rPr>
          <w:rFonts w:ascii="Garamond" w:hAnsi="Garamond" w:cstheme="minorHAnsi"/>
          <w:noProof w:val="0"/>
        </w:rPr>
        <w:t>c)</w:t>
      </w:r>
      <w:r>
        <w:rPr>
          <w:rFonts w:ascii="Garamond" w:hAnsi="Garamond" w:cstheme="minorHAnsi"/>
          <w:noProof w:val="0"/>
        </w:rPr>
        <w:tab/>
      </w:r>
      <w:r w:rsidRPr="0020452E">
        <w:rPr>
          <w:rFonts w:ascii="Garamond" w:hAnsi="Garamond" w:cstheme="minorHAnsi"/>
          <w:noProof w:val="0"/>
        </w:rPr>
        <w:t xml:space="preserve">všech osob, které jsou skutečnými majiteli poddodavatele, </w:t>
      </w:r>
      <w:r>
        <w:rPr>
          <w:rFonts w:ascii="Garamond" w:hAnsi="Garamond" w:cstheme="minorHAnsi"/>
          <w:noProof w:val="0"/>
        </w:rPr>
        <w:t>jímž je prokazována kvalifikace (bez ohledu na velikost podílu takového poddodavatele</w:t>
      </w:r>
      <w:r w:rsidRPr="0020452E">
        <w:rPr>
          <w:rFonts w:ascii="Garamond" w:hAnsi="Garamond" w:cstheme="minorHAnsi"/>
          <w:noProof w:val="0"/>
        </w:rPr>
        <w:t xml:space="preserve"> na předmětu plnění </w:t>
      </w:r>
      <w:r>
        <w:rPr>
          <w:rFonts w:ascii="Garamond" w:hAnsi="Garamond" w:cstheme="minorHAnsi"/>
          <w:noProof w:val="0"/>
        </w:rPr>
        <w:t>veřejn</w:t>
      </w:r>
      <w:r w:rsidRPr="0020452E">
        <w:rPr>
          <w:rFonts w:ascii="Garamond" w:hAnsi="Garamond" w:cstheme="minorHAnsi"/>
          <w:noProof w:val="0"/>
        </w:rPr>
        <w:t>é zakázky</w:t>
      </w:r>
      <w:r w:rsidR="007872C7"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0"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1"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1"/>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77777777" w:rsidR="0099249A" w:rsidRPr="0020452E" w:rsidRDefault="0099249A" w:rsidP="0099249A">
      <w:pPr>
        <w:pStyle w:val="Bezmezer"/>
        <w:numPr>
          <w:ilvl w:val="0"/>
          <w:numId w:val="0"/>
        </w:numPr>
        <w:spacing w:before="0" w:after="0"/>
        <w:rPr>
          <w:rFonts w:ascii="Garamond" w:hAnsi="Garamond" w:cstheme="minorHAnsi"/>
          <w:noProof w:val="0"/>
        </w:rPr>
      </w:pPr>
    </w:p>
    <w:p w14:paraId="6E41DC8C" w14:textId="220C80F0"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20F7F5B0" w14:textId="77777777" w:rsidR="00537AF9" w:rsidRPr="002105BF" w:rsidRDefault="00537AF9" w:rsidP="0099249A">
      <w:pPr>
        <w:pStyle w:val="Default"/>
        <w:spacing w:line="264" w:lineRule="auto"/>
        <w:ind w:left="4956" w:firstLine="708"/>
        <w:rPr>
          <w:rFonts w:ascii="Garamond" w:hAnsi="Garamond" w:cstheme="minorHAnsi"/>
          <w:i/>
          <w:iCs/>
          <w:sz w:val="22"/>
          <w:szCs w:val="22"/>
          <w:highlight w:val="yellow"/>
        </w:rPr>
      </w:pPr>
      <w:r w:rsidRPr="002105BF">
        <w:rPr>
          <w:rFonts w:ascii="Garamond" w:hAnsi="Garamond" w:cs="Helvetica LT Pro,Bold"/>
          <w:b/>
          <w:bCs/>
          <w:sz w:val="22"/>
          <w:szCs w:val="22"/>
          <w:highlight w:val="yellow"/>
        </w:rPr>
        <w:t>název dodavatele</w:t>
      </w:r>
    </w:p>
    <w:p w14:paraId="3AC13C79" w14:textId="642D62F4" w:rsidR="007872C7" w:rsidRPr="00974500" w:rsidRDefault="006F2910" w:rsidP="0099249A">
      <w:pPr>
        <w:spacing w:before="60" w:after="60" w:line="264" w:lineRule="auto"/>
        <w:ind w:left="4956" w:firstLine="708"/>
        <w:rPr>
          <w:rFonts w:ascii="Garamond" w:hAnsi="Garamond" w:cstheme="minorHAnsi"/>
          <w:b/>
          <w:smallCaps/>
          <w:sz w:val="32"/>
        </w:rPr>
        <w:sectPr w:rsidR="007872C7" w:rsidRPr="00974500" w:rsidSect="00B65F6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567" w:footer="29" w:gutter="0"/>
          <w:cols w:space="708"/>
          <w:docGrid w:linePitch="360"/>
        </w:sectPr>
      </w:pPr>
      <w:r w:rsidRPr="002105BF">
        <w:rPr>
          <w:rFonts w:ascii="Garamond" w:hAnsi="Garamond" w:cstheme="minorHAnsi"/>
          <w:highlight w:val="yellow"/>
        </w:rPr>
        <w:t>osoba oprávněná jednat za dodavatele</w:t>
      </w:r>
    </w:p>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FD8C98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6CB532F4"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4"/>
            </w:r>
            <w:r w:rsidR="007F6E80">
              <w:rPr>
                <w:rFonts w:ascii="Garamond" w:hAnsi="Garamond" w:cstheme="minorHAnsi"/>
                <w:b/>
                <w:szCs w:val="22"/>
              </w:rPr>
              <w:t xml:space="preserve">/ </w:t>
            </w:r>
            <w:r w:rsidR="00201713">
              <w:rPr>
                <w:rFonts w:ascii="Garamond" w:hAnsi="Garamond" w:cstheme="minorHAnsi"/>
                <w:b/>
                <w:szCs w:val="22"/>
              </w:rPr>
              <w:t>Člen sdružení dodavatelů</w:t>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F90105" w:rsidRPr="00D22937" w14:paraId="3F37B6FD" w14:textId="77777777" w:rsidTr="00176DE8">
        <w:trPr>
          <w:trHeight w:val="397"/>
          <w:jc w:val="center"/>
        </w:trPr>
        <w:tc>
          <w:tcPr>
            <w:tcW w:w="3061" w:type="dxa"/>
            <w:vAlign w:val="center"/>
          </w:tcPr>
          <w:p w14:paraId="2AB9239D" w14:textId="6A4A834B" w:rsidR="00F90105" w:rsidRPr="00D22937" w:rsidRDefault="00642447"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642447"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642447"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642447"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642447"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642447"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642447"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tr w:rsidR="00EC4C4A" w:rsidRPr="00D22937" w14:paraId="5F3A365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5BD8C93" w14:textId="77777777" w:rsidR="00EC4C4A" w:rsidRDefault="00EC4C4A" w:rsidP="00176DE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53C68CE9" w14:textId="77777777" w:rsidR="00EC4C4A" w:rsidRPr="00D22937" w:rsidRDefault="00EC4C4A"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318B89D" w14:textId="77777777" w:rsidR="00EC4C4A" w:rsidRPr="00D22937" w:rsidRDefault="00EC4C4A"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66F1D13" w14:textId="77777777" w:rsidR="00EC4C4A" w:rsidRPr="00D22937" w:rsidRDefault="00EC4C4A"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FBB4B07" w14:textId="77777777" w:rsidR="00EC4C4A" w:rsidRPr="00D22937" w:rsidRDefault="00EC4C4A" w:rsidP="00176DE8">
            <w:pPr>
              <w:tabs>
                <w:tab w:val="left" w:pos="3828"/>
              </w:tabs>
              <w:spacing w:before="0" w:after="0"/>
              <w:jc w:val="left"/>
              <w:rPr>
                <w:rFonts w:ascii="Garamond" w:hAnsi="Garamond" w:cstheme="minorHAnsi"/>
                <w:szCs w:val="22"/>
              </w:rPr>
            </w:pPr>
          </w:p>
        </w:tc>
      </w:tr>
      <w:tr w:rsidR="00EC4C4A" w:rsidRPr="00D22937" w14:paraId="72256A5E"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631ED198" w14:textId="7AE3A606" w:rsidR="00EC4C4A" w:rsidRDefault="00EC4C4A" w:rsidP="00176DE8">
            <w:pPr>
              <w:spacing w:before="0" w:after="0"/>
              <w:jc w:val="center"/>
              <w:rPr>
                <w:rFonts w:ascii="Garamond" w:hAnsi="Garamond" w:cstheme="minorHAnsi"/>
                <w:szCs w:val="22"/>
              </w:rPr>
            </w:pPr>
            <w:r w:rsidRPr="00EC4C4A">
              <w:rPr>
                <w:rFonts w:ascii="Garamond" w:hAnsi="Garamond" w:cstheme="minorHAnsi"/>
                <w:szCs w:val="22"/>
              </w:rPr>
              <w:t>Člen sdružení dodavatelů</w:t>
            </w:r>
          </w:p>
        </w:tc>
        <w:tc>
          <w:tcPr>
            <w:tcW w:w="3402" w:type="dxa"/>
            <w:tcBorders>
              <w:top w:val="single" w:sz="4" w:space="0" w:color="auto"/>
              <w:left w:val="single" w:sz="4" w:space="0" w:color="auto"/>
              <w:bottom w:val="single" w:sz="4" w:space="0" w:color="auto"/>
              <w:right w:val="single" w:sz="4" w:space="0" w:color="auto"/>
            </w:tcBorders>
            <w:vAlign w:val="center"/>
          </w:tcPr>
          <w:p w14:paraId="305B8EF5" w14:textId="77777777" w:rsidR="00EC4C4A" w:rsidRPr="00D22937" w:rsidRDefault="00EC4C4A"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43882592" w14:textId="77777777" w:rsidR="00EC4C4A" w:rsidRPr="00D22937" w:rsidRDefault="00EC4C4A"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59162057" w14:textId="77777777" w:rsidR="00EC4C4A" w:rsidRPr="00D22937" w:rsidRDefault="00EC4C4A"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0E37C54" w14:textId="77777777" w:rsidR="00EC4C4A" w:rsidRPr="00D22937" w:rsidRDefault="00EC4C4A" w:rsidP="00176DE8">
            <w:pPr>
              <w:tabs>
                <w:tab w:val="left" w:pos="3828"/>
              </w:tabs>
              <w:spacing w:before="0" w:after="0"/>
              <w:jc w:val="left"/>
              <w:rPr>
                <w:rFonts w:ascii="Garamond" w:hAnsi="Garamond" w:cstheme="minorHAnsi"/>
                <w:szCs w:val="22"/>
              </w:rPr>
            </w:pPr>
          </w:p>
        </w:tc>
      </w:tr>
      <w:tr w:rsidR="00EC4C4A" w:rsidRPr="00D22937" w14:paraId="60A03A4F"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F9AA6CE" w14:textId="32E78A42" w:rsidR="00EC4C4A" w:rsidRDefault="00EC4C4A" w:rsidP="00176DE8">
            <w:pPr>
              <w:spacing w:before="0" w:after="0"/>
              <w:jc w:val="center"/>
              <w:rPr>
                <w:rFonts w:ascii="Garamond" w:hAnsi="Garamond" w:cstheme="minorHAnsi"/>
                <w:szCs w:val="22"/>
              </w:rPr>
            </w:pPr>
            <w:r w:rsidRPr="00EC4C4A">
              <w:rPr>
                <w:rFonts w:ascii="Garamond" w:hAnsi="Garamond" w:cstheme="minorHAnsi"/>
                <w:szCs w:val="22"/>
              </w:rPr>
              <w:t>Člen sdružení dodavatelů</w:t>
            </w:r>
          </w:p>
        </w:tc>
        <w:tc>
          <w:tcPr>
            <w:tcW w:w="3402" w:type="dxa"/>
            <w:tcBorders>
              <w:top w:val="single" w:sz="4" w:space="0" w:color="auto"/>
              <w:left w:val="single" w:sz="4" w:space="0" w:color="auto"/>
              <w:bottom w:val="single" w:sz="4" w:space="0" w:color="auto"/>
              <w:right w:val="single" w:sz="4" w:space="0" w:color="auto"/>
            </w:tcBorders>
            <w:vAlign w:val="center"/>
          </w:tcPr>
          <w:p w14:paraId="3AFDDE24" w14:textId="77777777" w:rsidR="00EC4C4A" w:rsidRPr="00D22937" w:rsidRDefault="00EC4C4A"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383FD27C" w14:textId="77777777" w:rsidR="00EC4C4A" w:rsidRPr="00D22937" w:rsidRDefault="00EC4C4A"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037ABCDC" w14:textId="77777777" w:rsidR="00EC4C4A" w:rsidRPr="00D22937" w:rsidRDefault="00EC4C4A"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6AC0749" w14:textId="77777777" w:rsidR="00EC4C4A" w:rsidRPr="00D22937" w:rsidRDefault="00EC4C4A" w:rsidP="00176DE8">
            <w:pPr>
              <w:tabs>
                <w:tab w:val="left" w:pos="3828"/>
              </w:tabs>
              <w:spacing w:before="0" w:after="0"/>
              <w:jc w:val="left"/>
              <w:rPr>
                <w:rFonts w:ascii="Garamond" w:hAnsi="Garamond" w:cstheme="minorHAnsi"/>
                <w:szCs w:val="22"/>
              </w:rPr>
            </w:pPr>
          </w:p>
        </w:tc>
      </w:tr>
      <w:tr w:rsidR="00EC4C4A" w:rsidRPr="00D22937" w14:paraId="352BD05B"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795F34DB" w14:textId="31DEDD8B" w:rsidR="00EC4C4A" w:rsidRDefault="00EC4C4A" w:rsidP="00176DE8">
            <w:pPr>
              <w:spacing w:before="0" w:after="0"/>
              <w:jc w:val="center"/>
              <w:rPr>
                <w:rFonts w:ascii="Garamond" w:hAnsi="Garamond" w:cstheme="minorHAnsi"/>
                <w:szCs w:val="22"/>
              </w:rPr>
            </w:pPr>
            <w:r w:rsidRPr="00EC4C4A">
              <w:rPr>
                <w:rFonts w:ascii="Garamond" w:hAnsi="Garamond" w:cstheme="minorHAnsi"/>
                <w:szCs w:val="22"/>
              </w:rPr>
              <w:t>Člen sdružení dodavatelů</w:t>
            </w:r>
          </w:p>
        </w:tc>
        <w:tc>
          <w:tcPr>
            <w:tcW w:w="3402" w:type="dxa"/>
            <w:tcBorders>
              <w:top w:val="single" w:sz="4" w:space="0" w:color="auto"/>
              <w:left w:val="single" w:sz="4" w:space="0" w:color="auto"/>
              <w:bottom w:val="single" w:sz="4" w:space="0" w:color="auto"/>
              <w:right w:val="single" w:sz="4" w:space="0" w:color="auto"/>
            </w:tcBorders>
            <w:vAlign w:val="center"/>
          </w:tcPr>
          <w:p w14:paraId="547B9FE2" w14:textId="77777777" w:rsidR="00EC4C4A" w:rsidRPr="00D22937" w:rsidRDefault="00EC4C4A"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5B1715A" w14:textId="77777777" w:rsidR="00EC4C4A" w:rsidRPr="00D22937" w:rsidRDefault="00EC4C4A"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35651C7" w14:textId="77777777" w:rsidR="00EC4C4A" w:rsidRPr="00D22937" w:rsidRDefault="00EC4C4A"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18C0F18" w14:textId="77777777" w:rsidR="00EC4C4A" w:rsidRPr="00D22937" w:rsidRDefault="00EC4C4A" w:rsidP="00176DE8">
            <w:pPr>
              <w:tabs>
                <w:tab w:val="left" w:pos="3828"/>
              </w:tabs>
              <w:spacing w:before="0" w:after="0"/>
              <w:jc w:val="left"/>
              <w:rPr>
                <w:rFonts w:ascii="Garamond" w:hAnsi="Garamond" w:cstheme="minorHAnsi"/>
                <w:szCs w:val="22"/>
              </w:rPr>
            </w:pPr>
          </w:p>
        </w:tc>
      </w:tr>
    </w:tbl>
    <w:p w14:paraId="2239B66A" w14:textId="77777777" w:rsidR="00FE5941" w:rsidRPr="00D22937" w:rsidRDefault="00FE5941">
      <w:pPr>
        <w:rPr>
          <w:rFonts w:ascii="Garamond" w:hAnsi="Garamond"/>
          <w:szCs w:val="22"/>
        </w:rPr>
      </w:pPr>
    </w:p>
    <w:sectPr w:rsidR="00FE5941" w:rsidRPr="00D22937" w:rsidSect="00A27590">
      <w:headerReference w:type="default" r:id="rId14"/>
      <w:footerReference w:type="default" r:id="rId15"/>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EDDFC" w14:textId="77777777" w:rsidR="00642447" w:rsidRDefault="00642447" w:rsidP="00F90105">
      <w:pPr>
        <w:spacing w:before="0" w:after="0" w:line="240" w:lineRule="auto"/>
      </w:pPr>
      <w:r>
        <w:separator/>
      </w:r>
    </w:p>
  </w:endnote>
  <w:endnote w:type="continuationSeparator" w:id="0">
    <w:p w14:paraId="36D78250" w14:textId="77777777" w:rsidR="00642447" w:rsidRDefault="0064244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9E5611" w14:textId="77777777" w:rsidR="00137DA9" w:rsidRDefault="00137DA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77777777"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p>
    </w:sdtContent>
  </w:sdt>
  <w:p w14:paraId="4FA4CB60" w14:textId="77777777" w:rsidR="001B6261" w:rsidRDefault="00642447">
    <w:pPr>
      <w:pStyle w:val="Zpat"/>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E72FA4" w14:textId="77777777" w:rsidR="00137DA9" w:rsidRDefault="00137DA9">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2149C" w14:textId="77777777" w:rsidR="00642447" w:rsidRDefault="00642447" w:rsidP="00F90105">
      <w:pPr>
        <w:spacing w:before="0" w:after="0" w:line="240" w:lineRule="auto"/>
      </w:pPr>
      <w:r>
        <w:separator/>
      </w:r>
    </w:p>
  </w:footnote>
  <w:footnote w:type="continuationSeparator" w:id="0">
    <w:p w14:paraId="3E451819" w14:textId="77777777" w:rsidR="00642447" w:rsidRDefault="0064244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290F0E36" w14:textId="7DAC10B3"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poddodavatelů. Poddodavatelem, kterého je dodavatel povinen v této tabulce vyplnit, může být i fyzická osoba, např. osoba samostatně výdělečně činná</w:t>
      </w:r>
      <w:r w:rsidR="007F6E80">
        <w:t xml:space="preserve"> (např. členové realizačního týmu, kteří nejsou zaměstnanci dodavatele (zaměstnanci dodavatele nejsou za poddodavatele považování)).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FDCDC" w14:textId="77777777" w:rsidR="00137DA9" w:rsidRDefault="00137DA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2923C" w14:textId="313CE2EB" w:rsidR="00137DA9" w:rsidRPr="00137DA9" w:rsidRDefault="00137DA9">
    <w:pPr>
      <w:pStyle w:val="Zhlav"/>
      <w:rPr>
        <w:i/>
        <w:iCs/>
      </w:rPr>
    </w:pPr>
    <w:r>
      <w:t xml:space="preserve">                                                                                                                         </w:t>
    </w:r>
    <w:r w:rsidRPr="00137DA9">
      <w:rPr>
        <w:i/>
        <w:iCs/>
      </w:rPr>
      <w:t>Příloha č. 7 zadávací dokumentace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C14E8" w14:textId="77777777" w:rsidR="00137DA9" w:rsidRDefault="00137DA9">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2502431D" w:rsidR="00EA3923" w:rsidRPr="000C1E81" w:rsidRDefault="00642447"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2"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2"/>
  </w:num>
  <w:num w:numId="4">
    <w:abstractNumId w:val="3"/>
  </w:num>
  <w:num w:numId="5">
    <w:abstractNumId w:val="5"/>
  </w:num>
  <w:num w:numId="6">
    <w:abstractNumId w:val="1"/>
  </w:num>
  <w:num w:numId="7">
    <w:abstractNumId w:val="4"/>
  </w:num>
  <w:num w:numId="8">
    <w:abstractNumId w:val="4"/>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1077DF"/>
    <w:rsid w:val="00123032"/>
    <w:rsid w:val="00137DA9"/>
    <w:rsid w:val="00140F72"/>
    <w:rsid w:val="00146705"/>
    <w:rsid w:val="0015596B"/>
    <w:rsid w:val="00164C0D"/>
    <w:rsid w:val="0017342B"/>
    <w:rsid w:val="001E1D03"/>
    <w:rsid w:val="001E7FB1"/>
    <w:rsid w:val="00201713"/>
    <w:rsid w:val="0020452E"/>
    <w:rsid w:val="002105BF"/>
    <w:rsid w:val="002638D2"/>
    <w:rsid w:val="00265450"/>
    <w:rsid w:val="0026751C"/>
    <w:rsid w:val="002E464C"/>
    <w:rsid w:val="00357664"/>
    <w:rsid w:val="00385B32"/>
    <w:rsid w:val="0039592B"/>
    <w:rsid w:val="003C2E0F"/>
    <w:rsid w:val="003E29D6"/>
    <w:rsid w:val="003E5107"/>
    <w:rsid w:val="004101C4"/>
    <w:rsid w:val="00416C68"/>
    <w:rsid w:val="004248EC"/>
    <w:rsid w:val="00475810"/>
    <w:rsid w:val="00480C96"/>
    <w:rsid w:val="004A498D"/>
    <w:rsid w:val="004C6063"/>
    <w:rsid w:val="005074EF"/>
    <w:rsid w:val="00514D8E"/>
    <w:rsid w:val="00514E7A"/>
    <w:rsid w:val="00537AF9"/>
    <w:rsid w:val="00546BD6"/>
    <w:rsid w:val="005542E8"/>
    <w:rsid w:val="005717B2"/>
    <w:rsid w:val="00585128"/>
    <w:rsid w:val="00586D1B"/>
    <w:rsid w:val="005C0279"/>
    <w:rsid w:val="005C7044"/>
    <w:rsid w:val="00640453"/>
    <w:rsid w:val="00642447"/>
    <w:rsid w:val="00684880"/>
    <w:rsid w:val="006946B7"/>
    <w:rsid w:val="006A0130"/>
    <w:rsid w:val="006B346B"/>
    <w:rsid w:val="006C6F52"/>
    <w:rsid w:val="006D779A"/>
    <w:rsid w:val="006F2910"/>
    <w:rsid w:val="007021DA"/>
    <w:rsid w:val="0071158F"/>
    <w:rsid w:val="0071609F"/>
    <w:rsid w:val="0072584B"/>
    <w:rsid w:val="007533C3"/>
    <w:rsid w:val="00764435"/>
    <w:rsid w:val="007872C7"/>
    <w:rsid w:val="007A7D97"/>
    <w:rsid w:val="007D294A"/>
    <w:rsid w:val="007E49E6"/>
    <w:rsid w:val="007F6E80"/>
    <w:rsid w:val="00801E22"/>
    <w:rsid w:val="00806348"/>
    <w:rsid w:val="00866162"/>
    <w:rsid w:val="008719FD"/>
    <w:rsid w:val="00872E3F"/>
    <w:rsid w:val="008A22ED"/>
    <w:rsid w:val="008E467E"/>
    <w:rsid w:val="00927799"/>
    <w:rsid w:val="00974500"/>
    <w:rsid w:val="00990573"/>
    <w:rsid w:val="0099249A"/>
    <w:rsid w:val="009A6CF2"/>
    <w:rsid w:val="009B1C3C"/>
    <w:rsid w:val="009C70E2"/>
    <w:rsid w:val="009E4B99"/>
    <w:rsid w:val="00A72F91"/>
    <w:rsid w:val="00A7736E"/>
    <w:rsid w:val="00A85F1B"/>
    <w:rsid w:val="00AE23EE"/>
    <w:rsid w:val="00B10623"/>
    <w:rsid w:val="00B33DE3"/>
    <w:rsid w:val="00B41BAF"/>
    <w:rsid w:val="00B431B5"/>
    <w:rsid w:val="00B61CF4"/>
    <w:rsid w:val="00B6449D"/>
    <w:rsid w:val="00B65F68"/>
    <w:rsid w:val="00B918BB"/>
    <w:rsid w:val="00B93A30"/>
    <w:rsid w:val="00BA74D7"/>
    <w:rsid w:val="00BB3BEE"/>
    <w:rsid w:val="00BB72F3"/>
    <w:rsid w:val="00BC1B1F"/>
    <w:rsid w:val="00C11D59"/>
    <w:rsid w:val="00C41369"/>
    <w:rsid w:val="00C56BEA"/>
    <w:rsid w:val="00C712A7"/>
    <w:rsid w:val="00CA5457"/>
    <w:rsid w:val="00CA6034"/>
    <w:rsid w:val="00CB6038"/>
    <w:rsid w:val="00D11C12"/>
    <w:rsid w:val="00D22937"/>
    <w:rsid w:val="00D33AAD"/>
    <w:rsid w:val="00D51928"/>
    <w:rsid w:val="00D64E32"/>
    <w:rsid w:val="00DA2439"/>
    <w:rsid w:val="00DD4C4F"/>
    <w:rsid w:val="00DE4171"/>
    <w:rsid w:val="00E92937"/>
    <w:rsid w:val="00EA30B6"/>
    <w:rsid w:val="00EC4C4A"/>
    <w:rsid w:val="00EE12E3"/>
    <w:rsid w:val="00EE3F6B"/>
    <w:rsid w:val="00F05DD9"/>
    <w:rsid w:val="00F21F7C"/>
    <w:rsid w:val="00F44411"/>
    <w:rsid w:val="00F564DC"/>
    <w:rsid w:val="00F75B40"/>
    <w:rsid w:val="00F90105"/>
    <w:rsid w:val="00F911A4"/>
    <w:rsid w:val="00FB4514"/>
    <w:rsid w:val="00FB724F"/>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2C5CBB"/>
    <w:rsid w:val="00496C24"/>
    <w:rsid w:val="004E4D21"/>
    <w:rsid w:val="005E0DE5"/>
    <w:rsid w:val="006832E5"/>
    <w:rsid w:val="006E73C6"/>
    <w:rsid w:val="00700675"/>
    <w:rsid w:val="00847064"/>
    <w:rsid w:val="0089238C"/>
    <w:rsid w:val="008E40DC"/>
    <w:rsid w:val="00957EF9"/>
    <w:rsid w:val="00962FD9"/>
    <w:rsid w:val="00BC16EB"/>
    <w:rsid w:val="00C146B3"/>
    <w:rsid w:val="00C30133"/>
    <w:rsid w:val="00C81622"/>
    <w:rsid w:val="00D10DB1"/>
    <w:rsid w:val="00D117FA"/>
    <w:rsid w:val="00D1700A"/>
    <w:rsid w:val="00D5420D"/>
    <w:rsid w:val="00DA1CD1"/>
    <w:rsid w:val="00DA22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4</Pages>
  <Words>854</Words>
  <Characters>5044</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Lenka Vaculíková</cp:lastModifiedBy>
  <cp:revision>43</cp:revision>
  <dcterms:created xsi:type="dcterms:W3CDTF">2023-07-21T11:38:00Z</dcterms:created>
  <dcterms:modified xsi:type="dcterms:W3CDTF">2023-12-07T09:15:00Z</dcterms:modified>
</cp:coreProperties>
</file>