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7D505728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proofErr w:type="gramStart"/>
      <w:r w:rsidR="00E51321">
        <w:rPr>
          <w:rFonts w:ascii="Garamond" w:hAnsi="Garamond"/>
          <w:sz w:val="24"/>
          <w:szCs w:val="24"/>
        </w:rPr>
        <w:t>00</w:t>
      </w:r>
      <w:r w:rsidR="00DD6156">
        <w:rPr>
          <w:rFonts w:ascii="Garamond" w:hAnsi="Garamond"/>
          <w:sz w:val="24"/>
          <w:szCs w:val="24"/>
        </w:rPr>
        <w:t>5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E51321">
        <w:rPr>
          <w:rFonts w:ascii="Garamond" w:hAnsi="Garamond"/>
          <w:sz w:val="24"/>
          <w:szCs w:val="24"/>
        </w:rPr>
        <w:t>3</w:t>
      </w:r>
      <w:proofErr w:type="gramEnd"/>
    </w:p>
    <w:p w14:paraId="734915B7" w14:textId="5074C9C0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D6156" w:rsidRPr="000135C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https://zakazky.zcu.cz/contract_display_5821.html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</w:t>
      </w:r>
      <w:proofErr w:type="spellStart"/>
      <w:r w:rsidRPr="00645340">
        <w:rPr>
          <w:rFonts w:ascii="Garamond" w:hAnsi="Garamond"/>
          <w:sz w:val="22"/>
          <w:szCs w:val="22"/>
        </w:rPr>
        <w:t>ust</w:t>
      </w:r>
      <w:proofErr w:type="spellEnd"/>
      <w:r w:rsidRPr="00645340">
        <w:rPr>
          <w:rFonts w:ascii="Garamond" w:hAnsi="Garamond"/>
          <w:sz w:val="22"/>
          <w:szCs w:val="22"/>
        </w:rPr>
        <w:t>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739F2A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B835D0">
        <w:rPr>
          <w:rFonts w:ascii="Garamond" w:hAnsi="Garamond" w:cs="Arial"/>
          <w:b/>
          <w:sz w:val="22"/>
          <w:szCs w:val="22"/>
        </w:rPr>
        <w:t>13</w:t>
      </w:r>
      <w:r w:rsidR="00E51321">
        <w:rPr>
          <w:rFonts w:ascii="Garamond" w:hAnsi="Garamond" w:cs="Arial"/>
          <w:b/>
          <w:sz w:val="22"/>
          <w:szCs w:val="22"/>
        </w:rPr>
        <w:t>.02.2023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09:</w:t>
      </w:r>
      <w:r w:rsidR="00DD6156">
        <w:rPr>
          <w:rFonts w:ascii="Garamond" w:hAnsi="Garamond" w:cs="Arial"/>
          <w:sz w:val="22"/>
          <w:szCs w:val="22"/>
        </w:rPr>
        <w:t>3</w:t>
      </w:r>
      <w:r w:rsidR="00E51321">
        <w:rPr>
          <w:rFonts w:ascii="Garamond" w:hAnsi="Garamond" w:cs="Arial"/>
          <w:sz w:val="22"/>
          <w:szCs w:val="22"/>
        </w:rPr>
        <w:t>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C3AD8A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1321">
        <w:rPr>
          <w:rFonts w:ascii="Garamond" w:hAnsi="Garamond" w:cs="Arial"/>
          <w:sz w:val="22"/>
          <w:szCs w:val="22"/>
        </w:rPr>
        <w:t>Ing. Petrem Hofmanem.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234D32A" w:rsidR="002F419F" w:rsidRPr="00F54D1D" w:rsidRDefault="00E5132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9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</w:t>
      </w:r>
      <w:proofErr w:type="spellStart"/>
      <w:r w:rsidR="00C30345" w:rsidRPr="00C30345">
        <w:rPr>
          <w:rFonts w:ascii="Garamond" w:hAnsi="Garamond"/>
          <w:sz w:val="22"/>
          <w:szCs w:val="22"/>
        </w:rPr>
        <w:t>The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C30345">
        <w:rPr>
          <w:rFonts w:ascii="Garamond" w:hAnsi="Garamond"/>
          <w:sz w:val="22"/>
          <w:szCs w:val="22"/>
        </w:rPr>
        <w:t>Flower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</w:t>
      </w:r>
      <w:proofErr w:type="spellStart"/>
      <w:r w:rsidRPr="008064E6">
        <w:rPr>
          <w:rFonts w:ascii="Garamond" w:hAnsi="Garamond"/>
          <w:b/>
          <w:sz w:val="22"/>
          <w:szCs w:val="22"/>
        </w:rPr>
        <w:t>ust</w:t>
      </w:r>
      <w:proofErr w:type="spellEnd"/>
      <w:r w:rsidRPr="008064E6">
        <w:rPr>
          <w:rFonts w:ascii="Garamond" w:hAnsi="Garamond"/>
          <w:b/>
          <w:sz w:val="22"/>
          <w:szCs w:val="22"/>
        </w:rPr>
        <w:t xml:space="preserve">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</w:t>
      </w:r>
      <w:proofErr w:type="spellStart"/>
      <w:r w:rsidR="00C30345" w:rsidRPr="008064E6">
        <w:rPr>
          <w:rFonts w:ascii="Garamond" w:hAnsi="Garamond"/>
          <w:sz w:val="22"/>
          <w:szCs w:val="22"/>
        </w:rPr>
        <w:t>The</w:t>
      </w:r>
      <w:proofErr w:type="spellEnd"/>
      <w:r w:rsidR="00C30345" w:rsidRPr="008064E6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8064E6">
        <w:rPr>
          <w:rFonts w:ascii="Garamond" w:hAnsi="Garamond"/>
          <w:sz w:val="22"/>
          <w:szCs w:val="22"/>
        </w:rPr>
        <w:t>Flower</w:t>
      </w:r>
      <w:proofErr w:type="spellEnd"/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52D270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5132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DCAF" w14:textId="77777777" w:rsidR="001B6818" w:rsidRDefault="001B6818" w:rsidP="00795AAC">
      <w:r>
        <w:separator/>
      </w:r>
    </w:p>
  </w:endnote>
  <w:endnote w:type="continuationSeparator" w:id="0">
    <w:p w14:paraId="1AA3731E" w14:textId="77777777" w:rsidR="001B6818" w:rsidRDefault="001B68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5C651" w14:textId="77777777" w:rsidR="001B6818" w:rsidRDefault="001B6818" w:rsidP="00795AAC">
      <w:r>
        <w:separator/>
      </w:r>
    </w:p>
  </w:footnote>
  <w:footnote w:type="continuationSeparator" w:id="0">
    <w:p w14:paraId="11ACE915" w14:textId="77777777" w:rsidR="001B6818" w:rsidRDefault="001B68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B6818"/>
    <w:rsid w:val="001C4ABC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20779"/>
    <w:rsid w:val="00324905"/>
    <w:rsid w:val="00331F6E"/>
    <w:rsid w:val="003320CF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5D87"/>
    <w:rsid w:val="004576B0"/>
    <w:rsid w:val="00470E9A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3034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81A1B"/>
    <w:rsid w:val="00682341"/>
    <w:rsid w:val="006850A6"/>
    <w:rsid w:val="006917E8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3C0C"/>
    <w:rsid w:val="007D473B"/>
    <w:rsid w:val="007D5726"/>
    <w:rsid w:val="007D7BDF"/>
    <w:rsid w:val="008009FE"/>
    <w:rsid w:val="00800FB4"/>
    <w:rsid w:val="00802F20"/>
    <w:rsid w:val="008064E6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5D0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4A33"/>
    <w:rsid w:val="00D71A86"/>
    <w:rsid w:val="00D751D4"/>
    <w:rsid w:val="00D816DC"/>
    <w:rsid w:val="00DA44E6"/>
    <w:rsid w:val="00DA6EFF"/>
    <w:rsid w:val="00DB0A8D"/>
    <w:rsid w:val="00DB1DE5"/>
    <w:rsid w:val="00DB1E0D"/>
    <w:rsid w:val="00DB45AA"/>
    <w:rsid w:val="00DC019E"/>
    <w:rsid w:val="00DC15A5"/>
    <w:rsid w:val="00DC5A4E"/>
    <w:rsid w:val="00DC5ED1"/>
    <w:rsid w:val="00DD6156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4959"/>
    <w:rsid w:val="00F033C6"/>
    <w:rsid w:val="00F0543A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2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9yZ+/p5gYzOir4URH896GjgETpQ01+kXD+DWVE8rkaQ=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FrpY4mtQE5taYPZyoQBQ5oSKxI4aFcI9R1yPhHXcTiA=</DigestValue>
    </Reference>
  </SignedInfo>
  <SignatureValue>IXAEWEZVzw4CB6FL72AAZObSRd7oqhsKE/OWgwL7zqqlns+qciFQnMMTv680nIbVTLyPvUGe9HBT
ZARIrzvLTNHGV+/BG4zNoUsgqsVNYyBq07ryqr9YD15kcY476MhzVtsB7wdeskyq9lbQlEp2Ii7w
tiiS2v8dgsWXtWUL9/4V8Nf8THCU8SRerpdhV049iL+OqnLSoVvXuzFWtyC5b3MiRl/tn+kMJRXn
UTNLEwZCYccfHP2oSuBkhPA+gKQUzmQWZVP919pZCTdTa47XnHYFCuOaAK3upyK6ZvO5vs+D0zXp
bQwuP1CVGptUNEYZlRpLClaP1DgG3v2c6fXuCQ==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yKpKUUnpFirdPb1ibmw13UTka9o95v8nxpUyQcPZT1Q=</DigestValue>
      </Reference>
      <Reference URI="/word/document.xml?ContentType=application/vnd.openxmlformats-officedocument.wordprocessingml.document.main+xml">
        <DigestMethod Algorithm="http://www.w3.org/2001/04/xmlenc#sha256"/>
        <DigestValue>jO9odRujLJVlPTT2uSpdDInqBQDBX68kTdIfgUOxGnM=</DigestValue>
      </Reference>
      <Reference URI="/word/endnotes.xml?ContentType=application/vnd.openxmlformats-officedocument.wordprocessingml.endnotes+xml">
        <DigestMethod Algorithm="http://www.w3.org/2001/04/xmlenc#sha256"/>
        <DigestValue>mcuDq+WZV/jnzb/kHwWH3S6h31xtxTDJwcb25wEZNWA=</DigestValue>
      </Reference>
      <Reference URI="/word/fontTable.xml?ContentType=application/vnd.openxmlformats-officedocument.wordprocessingml.fontTable+xml">
        <DigestMethod Algorithm="http://www.w3.org/2001/04/xmlenc#sha256"/>
        <DigestValue>pTrEM68YlHnrVNzA4YuYgDZgbyHnmKjZExWKXitToT8=</DigestValue>
      </Reference>
      <Reference URI="/word/footer1.xml?ContentType=application/vnd.openxmlformats-officedocument.wordprocessingml.footer+xml">
        <DigestMethod Algorithm="http://www.w3.org/2001/04/xmlenc#sha256"/>
        <DigestValue>mHv8ZVFdzjhlLZGecFcFzwr9R7AUeTjN4m959/OkvWk=</DigestValue>
      </Reference>
      <Reference URI="/word/footnotes.xml?ContentType=application/vnd.openxmlformats-officedocument.wordprocessingml.footnotes+xml">
        <DigestMethod Algorithm="http://www.w3.org/2001/04/xmlenc#sha256"/>
        <DigestValue>2L/iUFrSw1rxSSkS1yI2M610qxlPAuu/dOuZwdkT/ZM=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e9siVFuZhiGW7062sbIJds+aFYxXksRVK9wN8yxlaIs=</DigestValue>
      </Reference>
      <Reference URI="/word/settings.xml?ContentType=application/vnd.openxmlformats-officedocument.wordprocessingml.settings+xml">
        <DigestMethod Algorithm="http://www.w3.org/2001/04/xmlenc#sha256"/>
        <DigestValue>ozws7IpU+mfGAM5J38ZQgPfLL/GrpGUwmLQV6moPz54=</DigestValue>
      </Reference>
      <Reference URI="/word/styles.xml?ContentType=application/vnd.openxmlformats-officedocument.wordprocessingml.styles+xml">
        <DigestMethod Algorithm="http://www.w3.org/2001/04/xmlenc#sha256"/>
        <DigestValue>TgPaoHrQq5OGDujxFmM8/loY9muWJyMxEFKmSTqkInU=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hpdbSDXAvpM1WSI81cuAFiwEOQkZwZfZk3lJttarSHk=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2023-01-31T10:39:44Z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2023-01-31T10:39:44Z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2075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vitkov</cp:lastModifiedBy>
  <cp:revision>10</cp:revision>
  <cp:lastPrinted>2021-03-08T08:59:00Z</cp:lastPrinted>
  <dcterms:created xsi:type="dcterms:W3CDTF">2022-09-29T12:37:00Z</dcterms:created>
  <dcterms:modified xsi:type="dcterms:W3CDTF">2023-01-31T10:39:00Z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