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AD4D1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9F731A">
        <w:rPr>
          <w:rFonts w:ascii="Garamond" w:hAnsi="Garamond"/>
          <w:sz w:val="24"/>
          <w:szCs w:val="24"/>
        </w:rPr>
        <w:t>2</w:t>
      </w:r>
      <w:r w:rsidR="00B3691A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F73A86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3691A" w:rsidRPr="00B3691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https://zakazky.zcu.cz/contract_display_5165.html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E5728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83EFA">
        <w:rPr>
          <w:rFonts w:ascii="Garamond" w:hAnsi="Garamond" w:cs="Arial"/>
          <w:sz w:val="22"/>
          <w:szCs w:val="22"/>
        </w:rPr>
        <w:t>2</w:t>
      </w:r>
      <w:r w:rsidR="00F07617">
        <w:rPr>
          <w:rFonts w:ascii="Garamond" w:hAnsi="Garamond" w:cs="Arial"/>
          <w:sz w:val="22"/>
          <w:szCs w:val="22"/>
        </w:rPr>
        <w:t>9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3691A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3691A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30D33" w14:textId="77777777" w:rsidR="00C47429" w:rsidRDefault="00C47429" w:rsidP="00795AAC">
      <w:r>
        <w:separator/>
      </w:r>
    </w:p>
  </w:endnote>
  <w:endnote w:type="continuationSeparator" w:id="0">
    <w:p w14:paraId="62DF90DC" w14:textId="77777777" w:rsidR="00C47429" w:rsidRDefault="00C4742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6979A0C" w:rsidR="00AD69FB" w:rsidRPr="00EB6175" w:rsidRDefault="00B3691A" w:rsidP="000C1F95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50FD8607" wp14:editId="290B9D90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25AE3" w14:textId="77777777" w:rsidR="00C47429" w:rsidRDefault="00C47429" w:rsidP="00795AAC">
      <w:r>
        <w:separator/>
      </w:r>
    </w:p>
  </w:footnote>
  <w:footnote w:type="continuationSeparator" w:id="0">
    <w:p w14:paraId="282B1966" w14:textId="77777777" w:rsidR="00C47429" w:rsidRDefault="00C4742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28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27D6B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3691A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47429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65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a0gYkeH6YuYt6xhvypOp863SFeVteFEz/OkG0lLofM8=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/SxSWJt00h0tw6je5yX4LaUQZLQjXgh82bnBKxSTuNE=</DigestValue>
    </Reference>
  </SignedInfo>
  <SignatureValue>mNr3XQpE/C7ZWuGFp2siiBieH/HVW20GkQCsB+utsA9zdpLWi9j4cyUAPkMp3mlcOv0R1BVGkk2T
g0XK4BEnxlGWmtdM+C0D2L3D94/ps/inUKKxlIk7TwPeslcUjn3c+yJyN1BxGCDSExjb+etyz6Pp
hV5nFa+ALUcgKbPSVdUiadRVuBwR5b3xgILtdITP32KoIE9ZeyviTVhfDAVeRtb0RmgK2ZNXJCzg
M+l4NPMnry8QEreykYMdrsWuJYUQwM8TC/QeH8TXmgsqGLfJzVT5O0EELzYvl5Zlm3BSv3bmTE9a
BGFFW5lILltEwg7tEj0dU3GiMn1f3HFnPP0+Qw==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zX78L2lJfBh8SSqSp0GaFCvETz4O1EylPCsM8f3Dpik=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WBxKTfuFL/AqtGif84EhxJBHk5w07nxuF/Nyrkbfy3I=</DigestValue>
      </Reference>
      <Reference URI="/word/endnotes.xml?ContentType=application/vnd.openxmlformats-officedocument.wordprocessingml.endnotes+xml">
        <DigestMethod Algorithm="http://www.w3.org/2001/04/xmlenc#sha256"/>
        <DigestValue>hwW4z8ysIguV7Ox4Y0NWx/pdtLFoXSNmbMv/NbU2JQs=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MBPHP1XGfu+/MMPfzQKILzhJufboKfK9XH2D5PjVcPU=</DigestValue>
      </Reference>
      <Reference URI="/word/footnotes.xml?ContentType=application/vnd.openxmlformats-officedocument.wordprocessingml.footnotes+xml">
        <DigestMethod Algorithm="http://www.w3.org/2001/04/xmlenc#sha256"/>
        <DigestValue>VADgfs4y8/uOFn0sQjy3d6o6tY0DEmLuYos4XgfliBU=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VFHs918bBoxV8taOYEVdxWd7Ro59q9sQ2NuwBWVdVXU=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2022-03-18T12:00:06Z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2022-03-18T12:00:06Z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B3CFE-65B4-440D-BB32-422B1312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33</cp:revision>
  <cp:lastPrinted>2022-02-22T11:35:00Z</cp:lastPrinted>
  <dcterms:created xsi:type="dcterms:W3CDTF">2021-09-14T05:18:00Z</dcterms:created>
  <dcterms:modified xsi:type="dcterms:W3CDTF">2022-03-18T11:59:00Z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