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10</w:t>
      </w:r>
      <w:r w:rsidR="004E3892">
        <w:rPr>
          <w:rFonts w:ascii="Garamond" w:hAnsi="Garamond"/>
          <w:b/>
          <w:bCs/>
          <w:sz w:val="32"/>
          <w:szCs w:val="36"/>
        </w:rPr>
        <w:t>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10</w:t>
      </w:r>
      <w:r w:rsidR="004E3892">
        <w:rPr>
          <w:rFonts w:ascii="Garamond" w:hAnsi="Garamond"/>
          <w:b/>
          <w:bCs/>
        </w:rPr>
        <w:t>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w:t>
      </w:r>
      <w:bookmarkStart w:id="2" w:name="_GoBack"/>
      <w:r w:rsidRPr="00112348">
        <w:rPr>
          <w:rFonts w:ascii="Garamond" w:hAnsi="Garamond"/>
        </w:rPr>
        <w:t xml:space="preserve">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bookmarkEnd w:id="2"/>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3"/>
      <w:bookmarkEnd w:id="4"/>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5" w:name="_Toc377734750"/>
      <w:bookmarkStart w:id="6"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5"/>
      <w:bookmarkEnd w:id="6"/>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7" w:name="_Toc377734751"/>
      <w:bookmarkStart w:id="8"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AD1C33" w:rsidRDefault="00AD1C33" w:rsidP="00AD1C33">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E3892">
        <w:rPr>
          <w:rFonts w:ascii="Garamond" w:hAnsi="Garamond"/>
          <w:b/>
          <w:highlight w:val="yellow"/>
        </w:rPr>
        <w:t>20</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4E3892">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7FA0" w:rsidRDefault="00517FA0" w:rsidP="001B2927">
      <w:pPr>
        <w:spacing w:after="0" w:line="240" w:lineRule="auto"/>
      </w:pPr>
      <w:r>
        <w:separator/>
      </w:r>
    </w:p>
  </w:endnote>
  <w:endnote w:type="continuationSeparator" w:id="0">
    <w:p w:rsidR="00517FA0" w:rsidRDefault="00517FA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16319C" w:rsidP="00DC38D8">
    <w:pPr>
      <w:pStyle w:val="Zpat"/>
      <w:jc w:val="center"/>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7FA0" w:rsidRDefault="00517FA0" w:rsidP="001B2927">
      <w:pPr>
        <w:spacing w:after="0" w:line="240" w:lineRule="auto"/>
      </w:pPr>
      <w:r>
        <w:separator/>
      </w:r>
    </w:p>
  </w:footnote>
  <w:footnote w:type="continuationSeparator" w:id="0">
    <w:p w:rsidR="00517FA0" w:rsidRDefault="00517FA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qxcMB3BDEhAKx/ZGr7xN/wwUf21S781pOQ5RvtFUHF0=</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UKITxIkgkhO1wkx8loo5aqOW5bcvikJhKWrTtRdemWA=</DigestValue>
    </Reference>
  </SignedInfo>
  <SignatureValue>Gc7F0XifsI6hCD1+y8Ge5vlkwbrWyIVyw8p/5ZPyYlnyQVnKOM5JQo5Zy4KvcTIvGNSoYQ6T/QBB
9UOToMkOI2bX66W4d58SPMTYLNMxOhc32AYYB5hA6RTFbmzMuOKaSln9vT5Z3cIkwDTGttNoKtHv
9jfIMGTVrRpHkGVcItn6qtR7pL9LBWplX2jB7DZsEV+j2VoL4U76XyDO6ZxMHxIzU2wmNGAGgqrA
TEo0TjKC6riClZL4COak14QZ7QhNLf0+d6xmZ39qFIKykxMgomiOd2pfO4AFAK3sF1yg7P1XcLVd
w4AcVI8Q09AZjh8dAv/gBgkKU660pfLZrcW27w==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8LXS9brxI+85U1VAGT+uMRjr1exTJ31YKPtcAfTi+Xs=</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nvNTiLURY1gE2/7sJ94oJUk/7ijI3F8ghbOw970+3mU=</DigestValue>
      </Reference>
      <Reference URI="/word/endnotes.xml?ContentType=application/vnd.openxmlformats-officedocument.wordprocessingml.endnotes+xml">
        <DigestMethod Algorithm="http://www.w3.org/2001/04/xmlenc#sha256"/>
        <DigestValue>mlwW29z2kSKkXZhBiPQHmz8DlPbP20WKOxAYXroYTFk=</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VEc/kFlX7dgnES9fI/aZnbH6YVzxD6U5OrN7r0Aiw54=</DigestValue>
      </Reference>
      <Reference URI="/word/footnotes.xml?ContentType=application/vnd.openxmlformats-officedocument.wordprocessingml.footnotes+xml">
        <DigestMethod Algorithm="http://www.w3.org/2001/04/xmlenc#sha256"/>
        <DigestValue>9rFy5RoSUaGO3nUYad/VpknN5TVaRqkhBgs/Qsikzhs=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KLuT8CdGyzgX3gBPkRj4yw0c87pJPUYWQ7D57aL7FV4=</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2z6x56+2GX7PYR8o4ZiG9Kx2D23CcHa/5dE8pDh/ts8=</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2020-10-07T13:28:55Z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2020-10-07T13:28:55Z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F7D58-C20B-48B9-ADD3-76D47C7D4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76</cp:revision>
  <cp:lastPrinted>2019-08-21T11:45:00Z</cp:lastPrinted>
  <dcterms:created xsi:type="dcterms:W3CDTF">2019-06-07T05:01:00Z</dcterms:created>
  <dcterms:modified xsi:type="dcterms:W3CDTF">2020-10-07T13:28:00Z</dcterms:modified>
</cp:coreProperties>
</file>