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AD5927">
        <w:t>8</w:t>
      </w:r>
      <w:r w:rsidR="00A50AA2">
        <w:t>7</w:t>
      </w:r>
      <w:r w:rsidR="00C44BE4">
        <w:rPr>
          <w:rFonts w:ascii="Garamond" w:hAnsi="Garamond"/>
        </w:rPr>
        <w:t>/</w:t>
      </w:r>
      <w:permStart w:id="724588270" w:edGrp="everyone"/>
      <w:permEnd w:id="72458827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10015504" w:edGrp="everyone"/>
      <w:r w:rsidR="005541F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541F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541F5">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541F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541F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541F5" w:rsidRPr="005541F5">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541F5" w:rsidRPr="005541F5">
        <w:t>2200145262 / 2010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5541F5">
        <w:t xml:space="preserve">u </w:t>
      </w:r>
      <w:r w:rsidR="005541F5" w:rsidRPr="005541F5">
        <w:t>Krajského soudu Plzeň</w:t>
      </w:r>
      <w:r>
        <w:rPr>
          <w:rFonts w:ascii="Garamond" w:hAnsi="Garamond"/>
        </w:rPr>
        <w:t xml:space="preserve">, oddíl </w:t>
      </w:r>
      <w:r w:rsidR="005541F5">
        <w:t>C</w:t>
      </w:r>
      <w:r>
        <w:rPr>
          <w:rFonts w:ascii="Garamond" w:hAnsi="Garamond"/>
        </w:rPr>
        <w:t xml:space="preserve"> vložka </w:t>
      </w:r>
      <w:r w:rsidR="005541F5" w:rsidRPr="005541F5">
        <w:t>11026</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1001550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A50AA2">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50AA2" w:rsidRDefault="00A50AA2" w:rsidP="003B3BCF">
      <w:pPr>
        <w:spacing w:after="0"/>
        <w:ind w:left="705" w:hanging="705"/>
        <w:jc w:val="both"/>
        <w:rPr>
          <w:rFonts w:ascii="Garamond" w:hAnsi="Garamond" w:cs="Arial"/>
        </w:rPr>
      </w:pPr>
    </w:p>
    <w:p w:rsidR="00A50AA2" w:rsidRPr="00A50AA2" w:rsidRDefault="00A50AA2" w:rsidP="00A50AA2">
      <w:pPr>
        <w:spacing w:after="0"/>
        <w:ind w:left="705" w:hanging="705"/>
        <w:jc w:val="both"/>
        <w:rPr>
          <w:rFonts w:ascii="Garamond" w:hAnsi="Garamond" w:cs="Arial"/>
          <w:i/>
        </w:rPr>
      </w:pPr>
      <w:r>
        <w:rPr>
          <w:rFonts w:ascii="Garamond" w:hAnsi="Garamond" w:cs="Arial"/>
        </w:rPr>
        <w:tab/>
      </w:r>
      <w:r w:rsidRPr="00A50AA2">
        <w:rPr>
          <w:rFonts w:ascii="Garamond" w:hAnsi="Garamond" w:cs="Arial"/>
          <w:i/>
        </w:rPr>
        <w:t>Název projektu: Inženýrské aplikace fyziky mikrosvěta</w:t>
      </w:r>
    </w:p>
    <w:p w:rsidR="00A50AA2" w:rsidRPr="00A50AA2" w:rsidRDefault="00A50AA2" w:rsidP="00A50AA2">
      <w:pPr>
        <w:spacing w:after="0"/>
        <w:ind w:left="705"/>
        <w:jc w:val="both"/>
        <w:rPr>
          <w:rFonts w:ascii="Garamond" w:hAnsi="Garamond" w:cs="Arial"/>
          <w:i/>
        </w:rPr>
      </w:pPr>
      <w:r w:rsidRPr="00A50AA2">
        <w:rPr>
          <w:rFonts w:ascii="Garamond" w:hAnsi="Garamond" w:cs="Arial"/>
          <w:i/>
        </w:rPr>
        <w:t>Číslo projektu: CZ.02.1.01/0.0/16_019/0000/766</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50AA2">
        <w:rPr>
          <w:rFonts w:ascii="Garamond" w:hAnsi="Garamond"/>
          <w:b/>
        </w:rPr>
        <w:t>40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68591748" w:edGrp="everyone"/>
      <w:r w:rsidR="005541F5">
        <w:t>Mgr. Jiří Blažek</w:t>
      </w:r>
      <w:r w:rsidR="00B57923" w:rsidRPr="00DD6056" w:rsidDel="004C5E48">
        <w:rPr>
          <w:rFonts w:ascii="Garamond" w:hAnsi="Garamond" w:cs="Arial"/>
        </w:rPr>
        <w:t>, email</w:t>
      </w:r>
      <w:r w:rsidR="004C5E48" w:rsidRPr="00DD6056">
        <w:rPr>
          <w:rFonts w:ascii="Garamond" w:hAnsi="Garamond" w:cs="Arial"/>
        </w:rPr>
        <w:t xml:space="preserve"> </w:t>
      </w:r>
      <w:r w:rsidR="005541F5">
        <w:t>blazek@axes.cz</w:t>
      </w:r>
      <w:r w:rsidR="004C5E48" w:rsidRPr="00DD6056">
        <w:rPr>
          <w:rFonts w:ascii="Garamond" w:hAnsi="Garamond" w:cs="Arial"/>
        </w:rPr>
        <w:t xml:space="preserve">, telefon </w:t>
      </w:r>
      <w:r w:rsidR="005541F5">
        <w:t>377354173</w:t>
      </w:r>
      <w:r w:rsidR="0047715D" w:rsidRPr="00DD6056">
        <w:rPr>
          <w:rFonts w:ascii="Garamond" w:hAnsi="Garamond" w:cs="Arial"/>
          <w:i/>
        </w:rPr>
        <w:t>.</w:t>
      </w:r>
    </w:p>
    <w:permEnd w:id="46859174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541F5" w:rsidP="00E84F24">
      <w:pPr>
        <w:pStyle w:val="Odstavecseseznamem"/>
        <w:spacing w:after="0"/>
        <w:ind w:left="792"/>
        <w:jc w:val="both"/>
        <w:rPr>
          <w:rFonts w:ascii="Garamond" w:hAnsi="Garamond" w:cs="Arial"/>
        </w:rPr>
      </w:pPr>
      <w:permStart w:id="1750673125" w:edGrp="everyone"/>
      <w:r>
        <w:t>48340</w:t>
      </w:r>
      <w:r w:rsidR="00080F29" w:rsidRPr="00DD6056">
        <w:rPr>
          <w:rFonts w:ascii="Garamond" w:hAnsi="Garamond" w:cs="Arial"/>
        </w:rPr>
        <w:t xml:space="preserve">,- Kč bez DPH (slovy: </w:t>
      </w:r>
      <w:r w:rsidRPr="005541F5">
        <w:t>čtyřicet osm tisíc tři sta čtyřicet korun českých</w:t>
      </w:r>
      <w:r w:rsidR="00DA5B83" w:rsidRPr="00DD6056">
        <w:rPr>
          <w:rFonts w:ascii="Garamond" w:hAnsi="Garamond" w:cs="Arial"/>
        </w:rPr>
        <w:t>);</w:t>
      </w:r>
      <w:r w:rsidR="00080F29" w:rsidRPr="00DD6056">
        <w:rPr>
          <w:rFonts w:ascii="Garamond" w:hAnsi="Garamond" w:cs="Arial"/>
        </w:rPr>
        <w:t xml:space="preserve"> </w:t>
      </w:r>
    </w:p>
    <w:permEnd w:id="175067312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414221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5541F5">
              <w:t xml:space="preserve">Plzni </w:t>
            </w:r>
            <w:r w:rsidR="00FD1767" w:rsidRPr="00BA0E31">
              <w:rPr>
                <w:rFonts w:ascii="Garamond" w:hAnsi="Garamond"/>
                <w:szCs w:val="20"/>
              </w:rPr>
              <w:t>dne</w:t>
            </w:r>
            <w:r w:rsidR="005541F5">
              <w:t xml:space="preserve"> 3. 12. 2019</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5541F5" w:rsidP="00F335A1">
            <w:pPr>
              <w:spacing w:after="0"/>
              <w:jc w:val="both"/>
            </w:pPr>
            <w:r>
              <w:t>Axes Computers s.r.o.</w:t>
            </w:r>
          </w:p>
          <w:p w:rsidR="005541F5" w:rsidRDefault="005541F5" w:rsidP="00F335A1">
            <w:pPr>
              <w:spacing w:after="0"/>
              <w:jc w:val="both"/>
            </w:pPr>
            <w:r>
              <w:t>Mgr. Jiří Blažek</w:t>
            </w:r>
          </w:p>
          <w:p w:rsidR="005541F5" w:rsidRPr="00BA0E31" w:rsidRDefault="005541F5" w:rsidP="00F335A1">
            <w:pPr>
              <w:spacing w:after="0"/>
              <w:jc w:val="both"/>
              <w:rPr>
                <w:rFonts w:ascii="Garamond" w:hAnsi="Garamond"/>
                <w:szCs w:val="20"/>
              </w:rPr>
            </w:pPr>
            <w:r>
              <w:t>jednatel</w:t>
            </w:r>
            <w:bookmarkStart w:id="0" w:name="_GoBack"/>
            <w:bookmarkEnd w:id="0"/>
          </w:p>
        </w:tc>
      </w:tr>
      <w:permEnd w:id="1441422110"/>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0AA2" w:rsidRDefault="00A50AA2">
    <w:pPr>
      <w:pStyle w:val="Zpat"/>
    </w:pPr>
    <w:r>
      <w:rPr>
        <w:noProof/>
      </w:rPr>
      <w:drawing>
        <wp:inline distT="0" distB="0" distL="0" distR="0" wp14:anchorId="29DD11DA" wp14:editId="14CD0441">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0Hql3cSnZP2/nbKY+RM7nBjLYsw=" w:salt="aSRJn3FyT1OvpmEa7ahHOg=="/>
  <w:defaultTabStop w:val="708"/>
  <w:hyphenationZone w:val="425"/>
  <w:characterSpacingControl w:val="doNotCompress"/>
  <w:hdrShapeDefaults>
    <o:shapedefaults v:ext="edit" spidmax="526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541F5"/>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6337"/>
    <o:shapelayout v:ext="edit">
      <o:idmap v:ext="edit" data="1"/>
    </o:shapelayout>
  </w:shapeDefaults>
  <w:decimalSymbol w:val=","/>
  <w:listSeparator w:val=";"/>
  <w14:docId w14:val="1CD878D2"/>
  <w15:docId w15:val="{CD2282EC-5FF7-4EE8-AB56-0BC80FA69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ZtSFslc14TiRwlS7suQ9Mebx7u8NLuaO72GVjktrThs=</DigestValue>
    </Reference>
    <Reference Type="http://www.w3.org/2000/09/xmldsig#Object" URI="#idOfficeObject">
      <DigestMethod Algorithm="http://www.w3.org/2001/04/xmlenc#sha256"/>
      <DigestValue>b9f7voK87Y8odkCxLbriKEqZ913zkYjJbKS1PT1tLvI=</DigestValue>
    </Reference>
    <Reference Type="http://uri.etsi.org/01903#SignedProperties" URI="#idSignedProperties">
      <Transforms>
        <Transform Algorithm="http://www.w3.org/TR/2001/REC-xml-c14n-20010315"/>
      </Transforms>
      <DigestMethod Algorithm="http://www.w3.org/2001/04/xmlenc#sha256"/>
      <DigestValue>YbfahZywA/+j8LITQsOTYS1edV7euB7fOpaNCp6LX+c=</DigestValue>
    </Reference>
  </SignedInfo>
  <SignatureValue>His1E8wehERA8m+Dmk+YyBRT0BjHYHMNH27jOto6QYQwvgYXoj8SgPya4d9LGKkV+uS8j00s3l2N
eb8QslUVgnc3MX1WWmvpIK+w3kTbk/yBgd46dceHawTb+QLK42wNhe989+2bw1BYzPV9uPQSaDzL
EVO5dBH6JcfHIshmdpKVuuFnx1HSREsB1y3bgbUOAwvs29o6YQYqCuY7RHH48oXM37Nqm+Au77VG
i7auK7+QyPxzoaKvXibQoyDWZtoJW8qA1SS2IaLteYxaJk8oGxB0B8INq+daERElVeyxfapg07FK
CzGaUt4GEvdWnD/p5kH8Q66ocJ8c6nWsHpGaMA==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9M2A0ZY1psm2yMRiiJ41I1YZhe43LzV/JhK+MdtOz/k=</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xm4iZ27K+gv4f52piPZ2P6GpYK1QD9/+FwKGoFNMaao=</DigestValue>
      </Reference>
      <Reference URI="/word/footer1.xml?ContentType=application/vnd.openxmlformats-officedocument.wordprocessingml.footer+xml">
        <DigestMethod Algorithm="http://www.w3.org/2001/04/xmlenc#sha256"/>
        <DigestValue>ODbHOIMrSMZoI89q75j9eDp82BpBHDlEMHkVmYRG9f8=</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MzWvp3dVOYhnwSizhfDiQg05fownz5CFaKTvCO/8qUk=</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vzwZW+Vp+nR2KHwbxkfRdgqYy0hKnZHvcEiJxEM4to4=</DigestValue>
      </Reference>
    </Manifest>
    <SignatureProperties>
      <SignatureProperty Id="idSignatureTime" Target="#idPackageSignature">
        <mdssi:SignatureTime xmlns:mdssi="http://schemas.openxmlformats.org/package/2006/digital-signature">
          <mdssi:Format>YYYY-MM-DDThh:mm:ssTZD</mdssi:Format>
          <mdssi:Value>2019-12-04T08:04:58Z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16.0.12130/19</OfficeVersion>
          <ApplicationVersion>16.0.12130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2019-12-04T08:04:58Z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FC1bQX4aKNIw8cH/tAHgyqrfoWk=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PBZldEfPjWP4BKXe1UZ19mlCJZA=</DigestValue>
    </Reference>
  </SignedInfo>
  <SignatureValue>k5grw+Xw6qzpnuWKYZHDyA6b9EN51JpFM8aRG8oqtcqyfiDUfV1/MCie4eEzysfIvw4gora5HYRP
/f5toj8XBS+ICj/sR4HNYRq2JlpB3DS4YnBAZYcT1+g/9qIvDk+16816p8xy2dbo2CNsnTiHIjhL
57XhHgyGmjSmD8tsXSGwJyPjEZG0mv8nYl3jzCvspa/nB73P/ByT0FLaxfRp5e4Zs8STs+x9LrBE
IJg05A6kvqJVL3uPkXGmsMeNbN1hVtIqrwygYlvUlBEgLwFK+cENwEcTwKwiawLAw6FaAKThSO8I
Ox9bnndaXo80dfR3AU5c/U6roO216F0vPAbrJg==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Kq3QFJc/Saoj/juizqoakkKGGyg=</DigestValue>
      </Reference>
      <Reference URI="/word/fontTable.xml?ContentType=application/vnd.openxmlformats-officedocument.wordprocessingml.fontTable+xml">
        <DigestMethod Algorithm="http://www.w3.org/2000/09/xmldsig#sha1"/>
        <DigestValue>AANcJwedGdDTBU2I0gJc8UPj6RE=</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ZgurDnSils3Ha0dgwA0XCQm7VCo=</DigestValue>
      </Reference>
      <Reference URI="/word/styles.xml?ContentType=application/vnd.openxmlformats-officedocument.wordprocessingml.styles+xml">
        <DigestMethod Algorithm="http://www.w3.org/2000/09/xmldsig#sha1"/>
        <DigestValue>qwxO3oMDNsjt54k0VVpmMJGh1/Q=</DigestValue>
      </Reference>
      <Reference URI="/word/footer1.xml?ContentType=application/vnd.openxmlformats-officedocument.wordprocessingml.footer+xml">
        <DigestMethod Algorithm="http://www.w3.org/2000/09/xmldsig#sha1"/>
        <DigestValue>9HhVp8j4v9lKARjfSeZtQ1jeM9w=</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u7/WD44FjXvbq9MsVtX62UPYLqM=</DigestValue>
      </Reference>
      <Reference URI="/word/webSettings.xml?ContentType=application/vnd.openxmlformats-officedocument.wordprocessingml.webSettings+xml">
        <DigestMethod Algorithm="http://www.w3.org/2000/09/xmldsig#sha1"/>
        <DigestValue>JFVNWEAaPjnUpsC/CnsgwN22K9s=</DigestValue>
      </Reference>
      <Reference URI="/word/footnotes.xml?ContentType=application/vnd.openxmlformats-officedocument.wordprocessingml.footnotes+xml">
        <DigestMethod Algorithm="http://www.w3.org/2000/09/xmldsig#sha1"/>
        <DigestValue>nzV/b67RkDfSA8jue8AgYnHjpz0=</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2019-12-19T13:03:35Z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2019-12-19T13:03:35Z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63DD2-FA28-4DD4-AD42-629B6C3B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Pages>
  <Words>2986</Words>
  <Characters>17619</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45</cp:revision>
  <cp:lastPrinted>2014-05-16T09:23:00Z</cp:lastPrinted>
  <dcterms:created xsi:type="dcterms:W3CDTF">2019-06-07T05:05:00Z</dcterms:created>
  <dcterms:modified xsi:type="dcterms:W3CDTF">2019-12-03T14:11:00Z</dcterms:modified>
</cp:coreProperties>
</file>