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A83753">
        <w:rPr>
          <w:rFonts w:ascii="Garamond" w:hAnsi="Garamond"/>
          <w:b/>
          <w:sz w:val="32"/>
          <w:szCs w:val="36"/>
        </w:rPr>
        <w:t>6</w:t>
      </w:r>
      <w:r w:rsidR="00F13DF8">
        <w:rPr>
          <w:rFonts w:ascii="Garamond" w:hAnsi="Garamond"/>
          <w:b/>
          <w:sz w:val="32"/>
          <w:szCs w:val="36"/>
        </w:rPr>
        <w:t>9</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A83753">
        <w:rPr>
          <w:rFonts w:ascii="Garamond" w:hAnsi="Garamond"/>
          <w:b/>
          <w:bCs/>
        </w:rPr>
        <w:t>6</w:t>
      </w:r>
      <w:r w:rsidR="00F13DF8">
        <w:rPr>
          <w:rFonts w:ascii="Garamond" w:hAnsi="Garamond"/>
          <w:b/>
          <w:bCs/>
        </w:rPr>
        <w:t>9</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13DF8">
        <w:rPr>
          <w:rFonts w:ascii="Garamond" w:hAnsi="Garamond"/>
          <w:b/>
        </w:rPr>
        <w:t>19</w:t>
      </w:r>
      <w:r w:rsidR="00D73EFB">
        <w:rPr>
          <w:rFonts w:ascii="Garamond" w:hAnsi="Garamond"/>
          <w:b/>
        </w:rPr>
        <w:t>.</w:t>
      </w:r>
      <w:r w:rsidR="009D1399">
        <w:rPr>
          <w:rFonts w:ascii="Garamond" w:hAnsi="Garamond"/>
          <w:b/>
        </w:rPr>
        <w:t>1</w:t>
      </w:r>
      <w:r w:rsidR="00454A29">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F13DF8">
        <w:rPr>
          <w:rFonts w:ascii="Garamond" w:hAnsi="Garamond"/>
          <w:b/>
        </w:rPr>
        <w:t>09</w:t>
      </w:r>
      <w:r w:rsidR="001B77CE" w:rsidRPr="00C52D8C">
        <w:rPr>
          <w:rFonts w:ascii="Garamond" w:hAnsi="Garamond"/>
          <w:b/>
        </w:rPr>
        <w:t>:</w:t>
      </w:r>
      <w:r w:rsidR="00F13DF8">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aJu1PpLksYGaFu+hVoSxP6ImAxM=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KHGP2X0zfybORZozukk+J39dfhk=</DigestValue>
    </Reference>
  </SignedInfo>
  <SignatureValue>Aq3CjRIYxQmFnEBtrAAED37YrEcw8hhdYMnG+kDHLNBcRZIJW1raIrRGcrF1ljMrC9R+6chW36wv
/t10pHTD3NgFnucRcxfQS3nk3J8d1wJSbMqNsGcAaz+MmR/ztfWgmq66iQHv2WDw9slePGUnup55
9/LQQA74/ajZrdfxzAstkgDuZA5z5JprViH9U+T8LaClk+bkmeZU1s1+F8KodhAP6whwglL1qYuo
UO+XaULLE+ikIn+Abi486ZQGB2sz4UC+VkU0ZUOUzdZ7kUpXPO/dAhOgWRqv5g9Z6Y96BNce8Y5h
hS8AsPMACiSaYEIfeBZbuqY4SCFunPnm28whww==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S+VXv1ruma5SSqWbmVLX5vZDOEY=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VCRPduyBRIcY+1vw3UIQn+qTU+A=</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2019-11-06T06:27:12Z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2019-11-06T06:27:12Z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735DA-9F84-439B-AA7A-F05ACE5C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1992</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133</cp:revision>
  <cp:lastPrinted>2019-04-12T12:52:00Z</cp:lastPrinted>
  <dcterms:created xsi:type="dcterms:W3CDTF">2016-09-23T14:05:00Z</dcterms:created>
  <dcterms:modified xsi:type="dcterms:W3CDTF">2019-11-06T06:27:00Z</dcterms:modified>
</cp:coreProperties>
</file>