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A696C">
        <w:rPr>
          <w:rFonts w:ascii="Garamond" w:hAnsi="Garamond"/>
          <w:b/>
          <w:sz w:val="32"/>
          <w:szCs w:val="36"/>
        </w:rPr>
        <w:t>63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A696C">
        <w:rPr>
          <w:rFonts w:ascii="Garamond" w:hAnsi="Garamond"/>
          <w:b/>
          <w:bCs/>
        </w:rPr>
        <w:t>63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A5D89" w:rsidRDefault="001275B1" w:rsidP="00FA5D89">
      <w:pPr>
        <w:spacing w:after="120"/>
        <w:ind w:left="431"/>
        <w:jc w:val="both"/>
        <w:rPr>
          <w:rFonts w:ascii="Garamond" w:eastAsia="MS Mincho" w:hAnsi="Garamond" w:cs="Arial"/>
          <w:i/>
          <w:iCs/>
        </w:rPr>
      </w:pPr>
      <w:r w:rsidRPr="001275B1">
        <w:rPr>
          <w:rFonts w:ascii="Garamond" w:eastAsia="MS Mincho" w:hAnsi="Garamond" w:cs="Arial"/>
          <w:i/>
          <w:iCs/>
        </w:rPr>
        <w:t xml:space="preserve">Název projektu: </w:t>
      </w:r>
      <w:r>
        <w:rPr>
          <w:rFonts w:ascii="Garamond" w:eastAsia="MS Mincho" w:hAnsi="Garamond" w:cs="Arial"/>
          <w:i/>
          <w:iCs/>
        </w:rPr>
        <w:tab/>
      </w:r>
      <w:r w:rsidR="008A696C" w:rsidRPr="008A696C">
        <w:rPr>
          <w:rFonts w:ascii="Garamond" w:eastAsia="MS Mincho" w:hAnsi="Garamond" w:cs="Arial"/>
          <w:i/>
          <w:iCs/>
        </w:rPr>
        <w:t xml:space="preserve">LABIR-PAV / </w:t>
      </w:r>
      <w:proofErr w:type="spellStart"/>
      <w:r w:rsidR="008A696C" w:rsidRPr="008A696C">
        <w:rPr>
          <w:rFonts w:ascii="Garamond" w:eastAsia="MS Mincho" w:hAnsi="Garamond" w:cs="Arial"/>
          <w:i/>
          <w:iCs/>
        </w:rPr>
        <w:t>Předaplikační</w:t>
      </w:r>
      <w:proofErr w:type="spellEnd"/>
      <w:r w:rsidR="008A696C" w:rsidRPr="008A696C">
        <w:rPr>
          <w:rFonts w:ascii="Garamond" w:eastAsia="MS Mincho" w:hAnsi="Garamond" w:cs="Arial"/>
          <w:i/>
          <w:iCs/>
        </w:rPr>
        <w:t xml:space="preserve"> výzkum infračervených technologií</w:t>
      </w:r>
    </w:p>
    <w:p w:rsidR="00FA5D89" w:rsidRDefault="001275B1" w:rsidP="00FA5D89">
      <w:pPr>
        <w:spacing w:after="120"/>
        <w:ind w:left="431"/>
        <w:jc w:val="both"/>
        <w:rPr>
          <w:rFonts w:ascii="Garamond" w:eastAsia="MS Mincho" w:hAnsi="Garamond" w:cs="Arial"/>
          <w:i/>
          <w:iCs/>
        </w:rPr>
      </w:pPr>
      <w:r w:rsidRPr="001275B1">
        <w:rPr>
          <w:rFonts w:ascii="Garamond" w:eastAsia="MS Mincho" w:hAnsi="Garamond" w:cs="Arial"/>
          <w:i/>
          <w:iCs/>
        </w:rPr>
        <w:t xml:space="preserve">Číslo projektu: </w:t>
      </w:r>
      <w:r>
        <w:rPr>
          <w:rFonts w:ascii="Garamond" w:eastAsia="MS Mincho" w:hAnsi="Garamond" w:cs="Arial"/>
          <w:i/>
          <w:iCs/>
        </w:rPr>
        <w:tab/>
      </w:r>
      <w:bookmarkStart w:id="6" w:name="_Toc377734751"/>
      <w:bookmarkStart w:id="7" w:name="_Toc378837890"/>
      <w:r w:rsidR="008A696C" w:rsidRPr="008A696C">
        <w:rPr>
          <w:rFonts w:ascii="Garamond" w:eastAsia="MS Mincho" w:hAnsi="Garamond" w:cs="Arial"/>
          <w:i/>
          <w:iCs/>
        </w:rPr>
        <w:t>CZ.02.1.01/0.0/0.0/18_069/0010018</w:t>
      </w:r>
    </w:p>
    <w:p w:rsidR="005D6342" w:rsidRPr="00112348" w:rsidRDefault="005D6342" w:rsidP="00FA5D89">
      <w:pPr>
        <w:spacing w:after="120"/>
        <w:ind w:left="431"/>
        <w:jc w:val="both"/>
        <w:rPr>
          <w:rFonts w:ascii="Garamond" w:hAnsi="Garamond"/>
        </w:rPr>
      </w:pPr>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A696C">
        <w:rPr>
          <w:rFonts w:ascii="Garamond" w:hAnsi="Garamond"/>
          <w:b/>
        </w:rPr>
        <w:t>65</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A696C">
        <w:rPr>
          <w:rFonts w:ascii="Garamond" w:hAnsi="Garamond"/>
          <w:b/>
        </w:rPr>
        <w:t>0</w:t>
      </w:r>
      <w:r w:rsidR="00FA5D89">
        <w:rPr>
          <w:rFonts w:ascii="Garamond" w:hAnsi="Garamond"/>
          <w:b/>
        </w:rPr>
        <w:t>1</w:t>
      </w:r>
      <w:r w:rsidR="00D73EFB">
        <w:rPr>
          <w:rFonts w:ascii="Garamond" w:hAnsi="Garamond"/>
          <w:b/>
        </w:rPr>
        <w:t>.</w:t>
      </w:r>
      <w:r w:rsidR="009D1399">
        <w:rPr>
          <w:rFonts w:ascii="Garamond" w:hAnsi="Garamond"/>
          <w:b/>
        </w:rPr>
        <w:t>1</w:t>
      </w:r>
      <w:r w:rsidR="008A696C">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275B1">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lastRenderedPageBreak/>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B1" w:rsidRDefault="001275B1">
    <w:pPr>
      <w:pStyle w:val="Zpat"/>
    </w:pPr>
    <w:r>
      <w:rPr>
        <w:noProof/>
      </w:rPr>
      <w:drawing>
        <wp:inline distT="0" distB="0" distL="0" distR="0" wp14:anchorId="0CE1623F" wp14:editId="417C3C0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696C"/>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kamPynt5vlWnyMctF0yphZuktE4=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rvKuBtUb9qAqo4NNjrWsATCMwtA=</DigestValue>
    </Reference>
  </SignedInfo>
  <SignatureValue>1Q6ozjJvA112DB8EPNAyuBVc1pYsfob42Xv53ykTEsCCAclSdBpNAlNaDyeGRkg8jcxzkR7EKmNG
BcGLUv/Jbm31WAZgN64u8l1qit5wubsoU1QSXtqyCFK1Bk1izZ/fJIWMXBFKAUInSncsdhaMHatW
dd5JJ1qq8bDBc0BFqfeHstB2tlav3lr8tn9qTqCS3uudFocpZ4coc5HSmLgymLl8/x3iipRL9Dws
PghAYbFv/DdbHFERGH++w/tuPU0pcMes3r/miQh5ekj0m8j1pTvFLhGt21caCLNbORiJjSXGamEr
FGbQ4kCEMxXEAAQ4BO5jvw+Z8OumHvSeAnYyZw==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ZRRPo8VaSkj+05ac0F//hAMGk5k=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SQ2zc2TL/cUe6HgvEKFKxwqGoEo=</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V8Nui9uJOhJxs/QWyfcZb4ivcec=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2019-10-17T10:34:32Z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2019-10-17T10:34:32Z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1EB08-7F9F-4037-8963-DE37377A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7</Pages>
  <Words>1993</Words>
  <Characters>11761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128</cp:revision>
  <cp:lastPrinted>2019-04-12T12:52:00Z</cp:lastPrinted>
  <dcterms:created xsi:type="dcterms:W3CDTF">2016-09-23T14:05:00Z</dcterms:created>
  <dcterms:modified xsi:type="dcterms:W3CDTF">2019-10-17T10:34:00Z</dcterms:modified>
</cp:coreProperties>
</file>