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E3722">
        <w:rPr>
          <w:rFonts w:ascii="Garamond" w:hAnsi="Garamond"/>
          <w:b/>
          <w:sz w:val="32"/>
          <w:szCs w:val="36"/>
        </w:rPr>
        <w:t>5</w:t>
      </w:r>
      <w:r w:rsidR="0059196F">
        <w:rPr>
          <w:rFonts w:ascii="Garamond" w:hAnsi="Garamond"/>
          <w:b/>
          <w:sz w:val="32"/>
          <w:szCs w:val="36"/>
        </w:rPr>
        <w:t>7</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E3722">
        <w:rPr>
          <w:rFonts w:ascii="Garamond" w:hAnsi="Garamond"/>
          <w:b/>
          <w:bCs/>
        </w:rPr>
        <w:t>5</w:t>
      </w:r>
      <w:r w:rsidR="0059196F">
        <w:rPr>
          <w:rFonts w:ascii="Garamond" w:hAnsi="Garamond"/>
          <w:b/>
          <w:bCs/>
        </w:rPr>
        <w:t>7</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59196F">
        <w:rPr>
          <w:rFonts w:ascii="Garamond" w:hAnsi="Garamond"/>
          <w:b/>
        </w:rPr>
        <w:t xml:space="preserve"> a 2</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9196F" w:rsidRPr="0059196F" w:rsidRDefault="0059196F" w:rsidP="0059196F">
      <w:pPr>
        <w:spacing w:after="120"/>
        <w:ind w:left="431"/>
        <w:jc w:val="both"/>
        <w:rPr>
          <w:rFonts w:ascii="Garamond" w:eastAsia="MS Mincho" w:hAnsi="Garamond" w:cs="Arial"/>
          <w:i/>
          <w:iCs/>
        </w:rPr>
      </w:pPr>
      <w:r w:rsidRPr="0059196F">
        <w:rPr>
          <w:rFonts w:ascii="Garamond" w:eastAsia="MS Mincho" w:hAnsi="Garamond" w:cs="Arial"/>
          <w:i/>
          <w:iCs/>
        </w:rPr>
        <w:t>Název: Výpočetní a experimentální design pokročilých materiálů s novými funkcionalitami (VEDPMNF)</w:t>
      </w:r>
    </w:p>
    <w:p w:rsidR="0059196F" w:rsidRPr="0059196F" w:rsidRDefault="0059196F" w:rsidP="0059196F">
      <w:pPr>
        <w:spacing w:after="120"/>
        <w:ind w:left="431"/>
        <w:jc w:val="both"/>
        <w:rPr>
          <w:rFonts w:ascii="Garamond" w:eastAsia="MS Mincho" w:hAnsi="Garamond" w:cs="Arial"/>
          <w:i/>
          <w:iCs/>
        </w:rPr>
      </w:pPr>
      <w:r w:rsidRPr="0059196F">
        <w:rPr>
          <w:rFonts w:ascii="Garamond" w:eastAsia="MS Mincho" w:hAnsi="Garamond" w:cs="Arial"/>
          <w:i/>
          <w:iCs/>
        </w:rPr>
        <w:t>Číslo projektu: CZ.02.1.01/0.0/0.0/15_003/0000358</w:t>
      </w:r>
    </w:p>
    <w:p w:rsidR="005D6342" w:rsidRPr="00112348" w:rsidRDefault="005D6342" w:rsidP="0059196F">
      <w:pPr>
        <w:pStyle w:val="Nadpis2"/>
        <w:ind w:left="426" w:hanging="426"/>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w:t>
      </w:r>
      <w:r w:rsidRPr="00112348">
        <w:rPr>
          <w:rFonts w:ascii="Garamond" w:hAnsi="Garamond"/>
        </w:rPr>
        <w:lastRenderedPageBreak/>
        <w:t>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59196F">
        <w:rPr>
          <w:rFonts w:ascii="Garamond" w:hAnsi="Garamond"/>
          <w:b/>
        </w:rPr>
        <w:t>40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lastRenderedPageBreak/>
        <w:t xml:space="preserve">Technické podmínky, které jsou uvedeny v Příloze č. 1 </w:t>
      </w:r>
      <w:r w:rsidR="0059196F">
        <w:rPr>
          <w:rFonts w:ascii="Garamond" w:hAnsi="Garamond"/>
        </w:rPr>
        <w:t xml:space="preserve">a 2 </w:t>
      </w:r>
      <w:r w:rsidRPr="0034070D">
        <w:rPr>
          <w:rFonts w:ascii="Garamond" w:hAnsi="Garamond"/>
        </w:rPr>
        <w:t>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lastRenderedPageBreak/>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676B66">
        <w:rPr>
          <w:rFonts w:ascii="Garamond" w:hAnsi="Garamond"/>
          <w:b/>
        </w:rPr>
        <w:t>1</w:t>
      </w:r>
      <w:r w:rsidR="0059196F">
        <w:rPr>
          <w:rFonts w:ascii="Garamond" w:hAnsi="Garamond"/>
          <w:b/>
        </w:rPr>
        <w:t>5</w:t>
      </w:r>
      <w:r w:rsidR="00D73EFB">
        <w:rPr>
          <w:rFonts w:ascii="Garamond" w:hAnsi="Garamond"/>
          <w:b/>
        </w:rPr>
        <w:t>.</w:t>
      </w:r>
      <w:r w:rsidR="009D1399">
        <w:rPr>
          <w:rFonts w:ascii="Garamond" w:hAnsi="Garamond"/>
          <w:b/>
        </w:rPr>
        <w:t>10</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1275B1">
        <w:rPr>
          <w:rFonts w:ascii="Garamond" w:hAnsi="Garamond"/>
          <w:b/>
        </w:rPr>
        <w:t>10</w:t>
      </w:r>
      <w:r w:rsidR="001B77CE" w:rsidRPr="00C52D8C">
        <w:rPr>
          <w:rFonts w:ascii="Garamond" w:hAnsi="Garamond"/>
          <w:b/>
        </w:rPr>
        <w:t>:</w:t>
      </w:r>
      <w:r w:rsidR="0059196F">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Start w:id="40" w:name="_GoBack"/>
      <w:bookmarkEnd w:id="38"/>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lastRenderedPageBreak/>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5B1" w:rsidRDefault="001275B1">
    <w:pPr>
      <w:pStyle w:val="Zpat"/>
    </w:pPr>
    <w:r>
      <w:rPr>
        <w:noProof/>
      </w:rPr>
      <w:drawing>
        <wp:inline distT="0" distB="0" distL="0" distR="0" wp14:anchorId="0CE1623F" wp14:editId="417C3C08">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19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70lwVCHP8Y5Mj1b92qT4AfDlmqs=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XsiaiWHjxvBHuyp1czNoswGkH2A=</DigestValue>
    </Reference>
  </SignedInfo>
  <SignatureValue>hJjS3mnmsdnzsWbaAVbr0esrslY63LOZZAzvJPephiiHcR3ohkKkoVyeRAYvixyv1utQNPEt+JR1
un4um/DGQ35ZLKKh5PMre9yYxXeB8zPED5zVZK6OcEHtUp3iFeh3NIvJaTv2BwmXLDX69echeKmW
J+o7Fx/SYZB0QD9tD6NN7/0sed8/y4Ut7KATWirbzyQFkxryXoUkoBmSqI6iJBt9r15gpxnVswil
uQluu61oB/A4zYnpsGu6di8jkEIJxheAeRitn5cca/GSdlZKQsyBN1j5TTEG5xSR5w7t6qys6H8c
kML6bwKzZxOpnaSANXvmoKW9cFEV1m+8BWNkRg==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HlNoziwKXeTLqngDyEFlZhyA2oo=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/WiKc8lKn2rXgbPd7yYb6AIKfJ0=</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V8Nui9uJOhJxs/QWyfcZb4ivcec=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2019-10-03T13:03:56Z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2019-10-03T13:03:56Z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CFD3B-72AE-4183-BAFB-39BA4B55A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1978</TotalTime>
  <Pages>7</Pages>
  <Words>1997</Words>
  <Characters>11785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127</cp:revision>
  <cp:lastPrinted>2019-04-12T12:52:00Z</cp:lastPrinted>
  <dcterms:created xsi:type="dcterms:W3CDTF">2016-09-23T14:05:00Z</dcterms:created>
  <dcterms:modified xsi:type="dcterms:W3CDTF">2019-10-03T13:03:00Z</dcterms:modified>
</cp:coreProperties>
</file>