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411</w:t>
      </w:r>
      <w:r w:rsidR="00C44BE4">
        <w:rPr>
          <w:rFonts w:ascii="Garamond" w:hAnsi="Garamond"/>
        </w:rPr>
        <w:t>/</w:t>
      </w:r>
      <w:permStart w:id="1915713009" w:edGrp="everyone"/>
      <w:permEnd w:id="191571300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97943548" w:edGrp="everyone"/>
      <w:permEnd w:id="29794354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94940608" w:edGrp="everyone"/>
      <w:r w:rsidR="0048529D" w:rsidRPr="0048529D">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8529D" w:rsidRPr="0048529D">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8529D" w:rsidRPr="0048529D">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8529D" w:rsidRPr="0048529D">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8529D" w:rsidRPr="0048529D">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8529D" w:rsidRPr="0048529D">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8529D" w:rsidRPr="0048529D">
        <w:t xml:space="preserve">2200145262 / 2010 </w:t>
      </w:r>
      <w:permEnd w:id="1094940608"/>
      <w:r w:rsidR="00637D1B" w:rsidRPr="005B798C">
        <w:rPr>
          <w:rFonts w:ascii="Garamond" w:hAnsi="Garamond" w:cs="Arial"/>
        </w:rPr>
        <w:t xml:space="preserve">zapsaný v obchodním rejstříku vedeném </w:t>
      </w:r>
      <w:permStart w:id="1557617308" w:edGrp="everyone"/>
      <w:r w:rsidR="0048529D" w:rsidRPr="0048529D">
        <w:t>OR Krajského soudu Plzeň</w:t>
      </w:r>
      <w:r w:rsidR="00637D1B" w:rsidRPr="005B798C">
        <w:rPr>
          <w:rFonts w:ascii="Garamond" w:hAnsi="Garamond" w:cs="Arial"/>
        </w:rPr>
        <w:t xml:space="preserve">, </w:t>
      </w:r>
      <w:permEnd w:id="1557617308"/>
      <w:r w:rsidR="00637D1B" w:rsidRPr="005B798C">
        <w:rPr>
          <w:rFonts w:ascii="Garamond" w:hAnsi="Garamond" w:cs="Arial"/>
        </w:rPr>
        <w:t xml:space="preserve">oddíl </w:t>
      </w:r>
      <w:permStart w:id="787504815" w:edGrp="everyone"/>
      <w:r w:rsidR="0048529D">
        <w:rPr>
          <w:rFonts w:ascii="Garamond" w:hAnsi="Garamond" w:cs="Arial"/>
        </w:rPr>
        <w:t>C</w:t>
      </w:r>
      <w:r w:rsidR="00637D1B" w:rsidRPr="005B798C">
        <w:rPr>
          <w:rFonts w:ascii="Garamond" w:hAnsi="Garamond" w:cs="Arial"/>
        </w:rPr>
        <w:t xml:space="preserve">, </w:t>
      </w:r>
      <w:permEnd w:id="787504815"/>
      <w:r w:rsidR="00637D1B" w:rsidRPr="005B798C">
        <w:rPr>
          <w:rFonts w:ascii="Garamond" w:hAnsi="Garamond" w:cs="Arial"/>
        </w:rPr>
        <w:t>vložk</w:t>
      </w:r>
      <w:r w:rsidR="00637D1B">
        <w:rPr>
          <w:rFonts w:ascii="Garamond" w:hAnsi="Garamond" w:cs="Arial"/>
        </w:rPr>
        <w:t>a</w:t>
      </w:r>
      <w:permStart w:id="119565986" w:edGrp="everyone"/>
      <w:r w:rsidR="00637D1B">
        <w:rPr>
          <w:rFonts w:ascii="Garamond" w:hAnsi="Garamond" w:cs="Arial"/>
        </w:rPr>
        <w:t xml:space="preserve">  </w:t>
      </w:r>
      <w:r w:rsidR="0048529D">
        <w:rPr>
          <w:rFonts w:ascii="Garamond" w:hAnsi="Garamond" w:cs="Arial"/>
        </w:rPr>
        <w:t xml:space="preserve"> </w:t>
      </w:r>
      <w:r w:rsidR="0048529D">
        <w:t>11026</w:t>
      </w:r>
      <w:permEnd w:id="11956598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3172F0">
        <w:rPr>
          <w:rFonts w:ascii="Garamond" w:hAnsi="Garamond" w:cs="Arial"/>
          <w:bCs/>
        </w:rPr>
        <w:t>9</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6755141" w:edGrp="everyone"/>
      <w:r w:rsidR="0048529D" w:rsidRPr="0048529D">
        <w:t>Mgr. Jiří Blažek, jednatel</w:t>
      </w:r>
      <w:r w:rsidR="00B57923" w:rsidRPr="00DD6056" w:rsidDel="004C5E48">
        <w:rPr>
          <w:rFonts w:ascii="Garamond" w:hAnsi="Garamond" w:cs="Arial"/>
        </w:rPr>
        <w:t>, email</w:t>
      </w:r>
      <w:r w:rsidR="0048529D">
        <w:rPr>
          <w:rFonts w:ascii="Garamond" w:hAnsi="Garamond" w:cs="Arial"/>
        </w:rPr>
        <w:t xml:space="preserve"> </w:t>
      </w:r>
      <w:r w:rsidR="0048529D" w:rsidRPr="0048529D">
        <w:t>blazek@axes.cz</w:t>
      </w:r>
      <w:r w:rsidR="0048529D">
        <w:rPr>
          <w:rFonts w:ascii="Garamond" w:hAnsi="Garamond" w:cs="Arial"/>
        </w:rPr>
        <w:t xml:space="preserve">, telefon </w:t>
      </w:r>
      <w:r w:rsidR="0048529D">
        <w:t>377 354 173</w:t>
      </w:r>
      <w:r w:rsidR="0047715D" w:rsidRPr="00DD6056">
        <w:rPr>
          <w:rFonts w:ascii="Garamond" w:hAnsi="Garamond" w:cs="Arial"/>
          <w:i/>
        </w:rPr>
        <w:t>.</w:t>
      </w:r>
      <w:permEnd w:id="85675514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834370258" w:edGrp="everyone"/>
      <w:r w:rsidR="0048529D">
        <w:t>8634</w:t>
      </w:r>
      <w:permEnd w:id="1834370258"/>
      <w:r w:rsidRPr="00DD6056">
        <w:rPr>
          <w:rFonts w:ascii="Garamond" w:hAnsi="Garamond" w:cs="Arial"/>
        </w:rPr>
        <w:t>],- Kč bez DPH (slovy: [</w:t>
      </w:r>
      <w:permStart w:id="208944515" w:edGrp="everyone"/>
      <w:r w:rsidR="0048529D" w:rsidRPr="0048529D">
        <w:t>osm tisíc šest set třicet čtyři</w:t>
      </w:r>
      <w:permEnd w:id="20894451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48529D" w:rsidRDefault="00302C4E" w:rsidP="00B51937">
            <w:pPr>
              <w:spacing w:after="0"/>
              <w:jc w:val="both"/>
            </w:pPr>
            <w:r w:rsidRPr="006A69DC">
              <w:rPr>
                <w:rFonts w:ascii="Garamond" w:hAnsi="Garamond"/>
              </w:rPr>
              <w:t>V</w:t>
            </w:r>
            <w:r w:rsidR="00930F30" w:rsidRPr="006A69DC">
              <w:rPr>
                <w:rFonts w:ascii="Garamond" w:hAnsi="Garamond"/>
              </w:rPr>
              <w:t xml:space="preserve"> </w:t>
            </w:r>
            <w:permStart w:id="897938724" w:edGrp="everyone"/>
            <w:r w:rsidR="0048529D">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48529D">
              <w:rPr>
                <w:rFonts w:ascii="Garamond" w:hAnsi="Garamond"/>
              </w:rPr>
              <w:t>20.9.2019</w:t>
            </w:r>
            <w:r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48529D" w:rsidRDefault="00FF7C70" w:rsidP="00B51937">
            <w:pPr>
              <w:spacing w:after="0"/>
              <w:jc w:val="both"/>
            </w:pPr>
            <w:r w:rsidRPr="006A69DC">
              <w:rPr>
                <w:rFonts w:ascii="Garamond" w:hAnsi="Garamond"/>
              </w:rPr>
              <w:t>[</w:t>
            </w:r>
            <w:r w:rsidR="0048529D" w:rsidRPr="0048529D">
              <w:t>Axes Computers s.r.o.</w:t>
            </w:r>
          </w:p>
          <w:p w:rsidR="00FD1767" w:rsidRPr="006A69DC" w:rsidRDefault="0048529D" w:rsidP="00B51937">
            <w:pPr>
              <w:spacing w:after="0"/>
              <w:jc w:val="both"/>
              <w:rPr>
                <w:rFonts w:ascii="Garamond" w:hAnsi="Garamond"/>
              </w:rPr>
            </w:pPr>
            <w:r w:rsidRPr="0048529D">
              <w:t>Mgr. Jiří Blažek, jednatel</w:t>
            </w:r>
            <w:bookmarkStart w:id="0" w:name="_GoBack"/>
            <w:bookmarkEnd w:id="0"/>
            <w:r w:rsidR="00FF7C70" w:rsidRPr="006A69DC">
              <w:rPr>
                <w:rFonts w:ascii="Garamond" w:hAnsi="Garamond"/>
              </w:rPr>
              <w:t>]</w:t>
            </w:r>
            <w:permEnd w:id="897938724"/>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8529D">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1" w:cryptProviderType="rsaFull" w:cryptAlgorithmClass="hash" w:cryptAlgorithmType="typeAny" w:cryptAlgorithmSid="4" w:cryptSpinCount="100000" w:hash="p+9gZRwLbCQxvUWAJan6AaBCnrQ=" w:salt="2L4hDhWha3HLTReRkx3SkQ=="/>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29D"/>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5:docId w15:val="{32A9A367-A8EA-4626-82DD-99B4BE1F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RtOBX5KMwiPvqyYdXniJeKXGhE8jjX1IShtEGLQD9MQ=</DigestValue>
    </Reference>
    <Reference Type="http://www.w3.org/2000/09/xmldsig#Object" URI="#idOfficeObject">
      <DigestMethod Algorithm="http://www.w3.org/2001/04/xmlenc#sha256"/>
      <DigestValue>qDd+eo+GgOwnD6HXH0BOXo7Vb1rp65eDWASwbfUiols=</DigestValue>
    </Reference>
    <Reference Type="http://uri.etsi.org/01903#SignedProperties" URI="#idSignedProperties">
      <Transforms>
        <Transform Algorithm="http://www.w3.org/TR/2001/REC-xml-c14n-20010315"/>
      </Transforms>
      <DigestMethod Algorithm="http://www.w3.org/2001/04/xmlenc#sha256"/>
      <DigestValue>64LsH++XEZjlpsxGrSEy+ygl468iOg6z+anmPpFRhnA=</DigestValue>
    </Reference>
  </SignedInfo>
  <SignatureValue>LnD1vZxvKJ4JPY6VgaHFEk7KaGHyMoSHMSDc+1+2dpONheZRCwiNVsNTHeJ8cn3YRYKC8hr95DTb
OlDdsKBZKydZupgeqsQUOAIg1/yAfbxxSCrq8BWn1SBLVr9yJxH4Y8x+DYskgr1sexR84f3w4D1F
xyIO+cl0ePH8j1uo8wRYYFM+aqxcbWlRyzC9KQ6dyKfYw5oV0mS4kcY09mng2NVOlq7RH4tgtr9D
nozWTBN86XrgXcmqdfn/7G2B+3YKnvyRs0SPXXBnEHkKiH7IBKzvPDmOWk6nAVO6e5ukj1xhFn3L
L8K/Tf2EzNrefL1gtuseKOq0Lp1xT5pqwlwyGw==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2lgS8XNraCfM2cgqhBfrSCzM9PbVt2x0c3oyOnGhm30=</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VqYJp601iiqnfoEwuzDZfmwM7069nRio8JSHdlEIh+g=</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+6u7J4mFLsXln2w/5AYkLE10kYWJEpQLunl7wiXbw10=</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2019-09-20T12:58:40Z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2019-09-20T12:58:40Z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54QT5l9u9vkrtoyjY/BKjpXzQas=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mSjQ9MfDQSO1vN9q2/tyQEB6KrI=</DigestValue>
    </Reference>
  </SignedInfo>
  <SignatureValue>To6drXx/tAnkVTa6EXImODXJmrpV4u6hsGIvtq/6TamHyhE96hnxKQCdzkEO/kbSRgM3sjd9cnQ3
khbD3sy38wdEwyvlefQ0UxS3PBETA9qpAtxdiH326TVmcXivHX8KeDoJL7vMPbNzSaqaC8trSDZ4
9y91WgnkDiBAuzU6nI0D1wO6i/hI44cfIyswALowzF939XC3FPS68qjnCtNvz0fiMViN+JjwXcRU
hSMpMGg1jBjkM3/7XxhgOznyaSZkKXLtjkZsRS4NhojC4oOT3PME+VCkfRLBWx6trp6pBjblXSwP
YveOmePUOaLvQwiw6IfmpGvGCZfs93YtczPAYA==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s3JUKUogNHb7177KER8NVG6rlcs=</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ZZuIxtgA4BA7VJco53ImZGSq26U=</DigestValue>
      </Reference>
      <Reference URI="/word/footer1.xml?ContentType=application/vnd.openxmlformats-officedocument.wordprocessingml.footer+xml">
        <DigestMethod Algorithm="http://www.w3.org/2000/09/xmldsig#sha1"/>
        <DigestValue>7OAWxoLV4OC0FEzIY6LPmxWv6rU=</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2019-10-02T08:11:59Z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2019-10-02T08:11:59Z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284CA-38B0-49B1-A829-08E39DC9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2834</Words>
  <Characters>16722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48</cp:revision>
  <cp:lastPrinted>2014-05-16T09:23:00Z</cp:lastPrinted>
  <dcterms:created xsi:type="dcterms:W3CDTF">2018-10-16T11:58:00Z</dcterms:created>
  <dcterms:modified xsi:type="dcterms:W3CDTF">2019-09-20T10:30:00Z</dcterms:modified>
</cp:coreProperties>
</file>