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V0000</w:t>
      </w:r>
      <w:r w:rsidR="00132BC2" w:rsidRPr="00AD1558">
        <w:rPr>
          <w:rFonts w:ascii="Garamond" w:hAnsi="Garamond"/>
          <w:bCs/>
        </w:rPr>
        <w:t>0</w:t>
      </w:r>
      <w:r w:rsidR="007146F2">
        <w:rPr>
          <w:rFonts w:ascii="Garamond" w:hAnsi="Garamond"/>
          <w:bCs/>
        </w:rPr>
        <w:t>270</w:t>
      </w:r>
      <w:r w:rsidR="00012CBB" w:rsidRPr="00AD1558">
        <w:rPr>
          <w:rFonts w:ascii="Garamond" w:hAnsi="Garamond"/>
        </w:rPr>
        <w:t xml:space="preserve"> </w:t>
      </w:r>
      <w:permStart w:id="1042834459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</w:p>
    <w:permEnd w:id="1042834459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Univerzitní 2732/8, </w:t>
      </w:r>
      <w:r w:rsidR="007146F2">
        <w:rPr>
          <w:rFonts w:ascii="Garamond" w:hAnsi="Garamond" w:cs="Arial"/>
        </w:rPr>
        <w:t>301 00</w:t>
      </w:r>
      <w:r w:rsidRPr="00AD1558">
        <w:rPr>
          <w:rFonts w:ascii="Garamond" w:hAnsi="Garamond" w:cs="Arial"/>
        </w:rPr>
        <w:t xml:space="preserve">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602033114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602033114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1310482747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1310482747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225086522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1225086522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609792302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609792302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889796585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889796585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719022941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719022941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933907712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933907712"/>
    </w:p>
    <w:p w:rsidR="00FD1767" w:rsidRPr="00AD155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„Prodávající“)</w:t>
      </w:r>
      <w:r w:rsidR="008576DD" w:rsidRPr="00AD15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D15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D1558">
        <w:rPr>
          <w:rFonts w:ascii="Garamond" w:hAnsi="Garamond" w:cs="Arial"/>
          <w:b/>
          <w:i/>
        </w:rPr>
        <w:t xml:space="preserve">(pozn. </w:t>
      </w:r>
      <w:r w:rsidR="005B4D1B" w:rsidRPr="00AD1558">
        <w:rPr>
          <w:rFonts w:ascii="Garamond" w:hAnsi="Garamond" w:cs="Arial"/>
          <w:b/>
          <w:i/>
        </w:rPr>
        <w:t>Dodavatel</w:t>
      </w:r>
      <w:r w:rsidRPr="00AD1558">
        <w:rPr>
          <w:rFonts w:ascii="Garamond" w:hAnsi="Garamond" w:cs="Arial"/>
          <w:b/>
          <w:i/>
        </w:rPr>
        <w:t xml:space="preserve">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 xml:space="preserve">Propagační předměty (II.) </w:t>
      </w:r>
      <w:r w:rsidR="007146F2">
        <w:rPr>
          <w:rFonts w:ascii="Garamond" w:hAnsi="Garamond"/>
          <w:b/>
          <w:bCs/>
        </w:rPr>
        <w:t>019</w:t>
      </w:r>
      <w:r w:rsidR="00484C01" w:rsidRPr="00AD1558">
        <w:rPr>
          <w:rFonts w:ascii="Garamond" w:hAnsi="Garamond"/>
          <w:b/>
          <w:bCs/>
        </w:rPr>
        <w:t xml:space="preserve"> - 201</w:t>
      </w:r>
      <w:r w:rsidR="00082BA7" w:rsidRPr="00AD1558">
        <w:rPr>
          <w:rFonts w:ascii="Garamond" w:hAnsi="Garamond"/>
          <w:b/>
          <w:bCs/>
        </w:rPr>
        <w:t>9</w:t>
      </w:r>
      <w:r w:rsidR="0012401B" w:rsidRPr="00AD1558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(evid. číslo ve VVZ: Z2016-000294)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</w:t>
      </w:r>
      <w:bookmarkStart w:id="0" w:name="_GoBack"/>
      <w:bookmarkEnd w:id="0"/>
      <w:r w:rsidR="00BE63FE" w:rsidRPr="00AD1558">
        <w:rPr>
          <w:rFonts w:ascii="Garamond" w:hAnsi="Garamond"/>
        </w:rPr>
        <w:t>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D155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146F2">
        <w:rPr>
          <w:rFonts w:ascii="Garamond" w:hAnsi="Garamond"/>
        </w:rPr>
        <w:t>propagační předmět</w:t>
      </w:r>
      <w:r w:rsidR="00462772" w:rsidRPr="007146F2">
        <w:rPr>
          <w:rFonts w:ascii="Garamond" w:hAnsi="Garamond"/>
        </w:rPr>
        <w:t>y</w:t>
      </w:r>
      <w:r w:rsidR="00462772" w:rsidRPr="00AD1558">
        <w:rPr>
          <w:rFonts w:ascii="Garamond" w:hAnsi="Garamond"/>
        </w:rPr>
        <w:t xml:space="preserve"> pro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</w:t>
      </w:r>
      <w:r w:rsidR="008D5926" w:rsidRPr="00AD1558">
        <w:rPr>
          <w:rFonts w:ascii="Garamond" w:hAnsi="Garamond"/>
          <w:b/>
        </w:rPr>
        <w:t>d</w:t>
      </w:r>
      <w:r w:rsidR="008D5926" w:rsidRPr="00AD1558">
        <w:rPr>
          <w:rFonts w:ascii="Garamond" w:hAnsi="Garamond" w:cs="Arial"/>
          <w:b/>
        </w:rPr>
        <w:t xml:space="preserve">o </w:t>
      </w:r>
      <w:r w:rsidR="008D5926" w:rsidRPr="007146F2">
        <w:rPr>
          <w:rFonts w:ascii="Garamond" w:hAnsi="Garamond"/>
          <w:b/>
        </w:rPr>
        <w:t>28</w:t>
      </w:r>
      <w:r w:rsidR="008D5926" w:rsidRPr="00AD1558">
        <w:rPr>
          <w:rFonts w:ascii="Garamond" w:hAnsi="Garamond"/>
          <w:b/>
        </w:rPr>
        <w:t xml:space="preserve"> kalendářních dnů</w:t>
      </w:r>
      <w:r w:rsidR="008D5926" w:rsidRPr="00AD1558">
        <w:rPr>
          <w:rFonts w:ascii="Garamond" w:hAnsi="Garamond"/>
        </w:rPr>
        <w:t xml:space="preserve"> od dojití výzvy k plnění smlouvy</w:t>
      </w:r>
      <w:r w:rsidR="007146F2">
        <w:rPr>
          <w:rFonts w:ascii="Garamond" w:hAnsi="Garamond"/>
        </w:rPr>
        <w:t xml:space="preserve">, </w:t>
      </w:r>
      <w:r w:rsidR="007146F2" w:rsidRPr="007146F2">
        <w:rPr>
          <w:rFonts w:ascii="Garamond" w:hAnsi="Garamond"/>
          <w:b/>
        </w:rPr>
        <w:t>nejpozději však do 23.8.2019.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1275931962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1275931962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763450758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763450758"/>
      <w:r w:rsidRPr="00AD1558">
        <w:rPr>
          <w:rFonts w:ascii="Garamond" w:hAnsi="Garamond" w:cs="Arial"/>
        </w:rPr>
        <w:t xml:space="preserve">, telefon:  </w:t>
      </w:r>
      <w:permStart w:id="1796956836" w:edGrp="everyone"/>
      <w:r w:rsidR="00EC4CB6" w:rsidRPr="00AD1558">
        <w:rPr>
          <w:rFonts w:ascii="Garamond" w:hAnsi="Garamond" w:cs="Arial"/>
        </w:rPr>
        <w:t xml:space="preserve">[DOPLNÍ  DODAVATEL] </w:t>
      </w:r>
      <w:permEnd w:id="1796956836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962485921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962485921"/>
      <w:r w:rsidR="005C42E4" w:rsidRPr="00AD1558">
        <w:rPr>
          <w:rFonts w:ascii="Garamond" w:hAnsi="Garamond" w:cs="Arial"/>
        </w:rPr>
        <w:t xml:space="preserve"> Kč bez DPH (slovy: </w:t>
      </w:r>
      <w:permStart w:id="245186957" w:edGrp="everyone"/>
      <w:r w:rsidR="005C42E4" w:rsidRPr="00AD1558">
        <w:rPr>
          <w:rFonts w:ascii="Garamond" w:hAnsi="Garamond" w:cs="Arial"/>
        </w:rPr>
        <w:t xml:space="preserve"> [DOPLNÍ DODAVATEL] </w:t>
      </w:r>
      <w:permEnd w:id="245186957"/>
      <w:r w:rsidR="005C42E4" w:rsidRPr="00AD1558">
        <w:rPr>
          <w:rFonts w:ascii="Garamond" w:hAnsi="Garamond" w:cs="Arial"/>
        </w:rPr>
        <w:t xml:space="preserve"> korun českých a  </w:t>
      </w:r>
      <w:permStart w:id="1274630037" w:edGrp="everyone"/>
      <w:r w:rsidR="005C42E4" w:rsidRPr="00AD1558">
        <w:rPr>
          <w:rFonts w:ascii="Garamond" w:hAnsi="Garamond" w:cs="Arial"/>
        </w:rPr>
        <w:t xml:space="preserve"> [DOPLNÍ DODAVATEL] </w:t>
      </w:r>
      <w:permEnd w:id="1274630037"/>
      <w:r w:rsidR="005C42E4" w:rsidRPr="00AD1558">
        <w:rPr>
          <w:rFonts w:ascii="Garamond" w:hAnsi="Garamond" w:cs="Arial"/>
        </w:rPr>
        <w:t xml:space="preserve">  haléřů); </w:t>
      </w:r>
    </w:p>
    <w:p w:rsidR="007146F2" w:rsidRDefault="007146F2" w:rsidP="007146F2">
      <w:pPr>
        <w:pStyle w:val="Odstavecseseznamem"/>
        <w:spacing w:after="0"/>
        <w:ind w:left="709"/>
        <w:jc w:val="both"/>
        <w:rPr>
          <w:rFonts w:ascii="Garamond" w:hAnsi="Garamond" w:cs="Arial"/>
        </w:rPr>
      </w:pPr>
    </w:p>
    <w:p w:rsidR="00207D76" w:rsidRPr="007146F2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146F2">
        <w:rPr>
          <w:rFonts w:ascii="Garamond" w:hAnsi="Garamond" w:cs="Arial"/>
        </w:rPr>
        <w:t xml:space="preserve">Prodávající je </w:t>
      </w:r>
      <w:r w:rsidR="00207D76" w:rsidRPr="007146F2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 xml:space="preserve">Záruční doba běží od předání věci </w:t>
      </w:r>
      <w:r w:rsidRPr="00EA704D">
        <w:rPr>
          <w:rFonts w:ascii="Garamond" w:hAnsi="Garamond" w:cs="Arial"/>
          <w:iCs/>
        </w:rPr>
        <w:lastRenderedPageBreak/>
        <w:t>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AD155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zajistit </w:t>
      </w:r>
      <w:r w:rsidRPr="007146F2">
        <w:rPr>
          <w:rFonts w:ascii="Garamond" w:eastAsiaTheme="minorHAnsi" w:hAnsi="Garamond" w:cs="Garamond"/>
          <w:lang w:eastAsia="en-US"/>
        </w:rPr>
        <w:t>náhradní plnění</w:t>
      </w:r>
      <w:r w:rsidRPr="00AD1558">
        <w:rPr>
          <w:rFonts w:ascii="Garamond" w:eastAsiaTheme="minorHAnsi" w:hAnsi="Garamond" w:cs="Garamond"/>
          <w:lang w:eastAsia="en-US"/>
        </w:rPr>
        <w:t xml:space="preserve">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AD155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Nedílnou součástí této Smlouvy j</w:t>
      </w:r>
      <w:r w:rsidR="008003E9" w:rsidRPr="00AD1558">
        <w:rPr>
          <w:rFonts w:ascii="Garamond" w:hAnsi="Garamond"/>
        </w:rPr>
        <w:t>e</w:t>
      </w:r>
      <w:r w:rsidRPr="00AD1558">
        <w:rPr>
          <w:rFonts w:ascii="Garamond" w:hAnsi="Garamond"/>
        </w:rPr>
        <w:t xml:space="preserve"> následující příloh</w:t>
      </w:r>
      <w:r w:rsidR="008003E9" w:rsidRPr="00AD1558">
        <w:rPr>
          <w:rFonts w:ascii="Garamond" w:hAnsi="Garamond"/>
        </w:rPr>
        <w:t>a</w:t>
      </w:r>
      <w:r w:rsidR="007146F2">
        <w:rPr>
          <w:rFonts w:ascii="Garamond" w:hAnsi="Garamond"/>
        </w:rPr>
        <w:t xml:space="preserve"> (y)</w:t>
      </w:r>
      <w:r w:rsidRPr="00AD1558">
        <w:rPr>
          <w:rFonts w:ascii="Garamond" w:hAnsi="Garamond"/>
        </w:rPr>
        <w:t>:</w:t>
      </w:r>
    </w:p>
    <w:p w:rsidR="001D78A8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7A4303">
        <w:rPr>
          <w:rFonts w:ascii="Garamond" w:hAnsi="Garamond"/>
        </w:rPr>
        <w:t>- Priloha_c._</w:t>
      </w:r>
      <w:r w:rsidR="007146F2">
        <w:rPr>
          <w:rFonts w:ascii="Garamond" w:hAnsi="Garamond"/>
        </w:rPr>
        <w:t>1</w:t>
      </w:r>
      <w:r w:rsidRPr="007A4303">
        <w:rPr>
          <w:rFonts w:ascii="Garamond" w:hAnsi="Garamond"/>
        </w:rPr>
        <w:t>_Kupni_smlouvy_technicke_specifikace_PP-(II.)-</w:t>
      </w:r>
      <w:r w:rsidR="007146F2">
        <w:rPr>
          <w:rFonts w:ascii="Garamond" w:hAnsi="Garamond"/>
        </w:rPr>
        <w:t>019</w:t>
      </w:r>
      <w:r w:rsidR="00353CED">
        <w:rPr>
          <w:rFonts w:ascii="Garamond" w:hAnsi="Garamond"/>
        </w:rPr>
        <w:t>-201</w:t>
      </w:r>
      <w:r w:rsidR="00B51623">
        <w:rPr>
          <w:rFonts w:ascii="Garamond" w:hAnsi="Garamond"/>
        </w:rPr>
        <w:t>8.</w:t>
      </w:r>
    </w:p>
    <w:p w:rsidR="006B6164" w:rsidRDefault="006B6164" w:rsidP="00B33DF6">
      <w:pPr>
        <w:spacing w:before="60" w:after="0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7A4303">
        <w:rPr>
          <w:rFonts w:ascii="Garamond" w:hAnsi="Garamond"/>
        </w:rPr>
        <w:t>Priloha_c._</w:t>
      </w:r>
      <w:r>
        <w:rPr>
          <w:rFonts w:ascii="Garamond" w:hAnsi="Garamond"/>
        </w:rPr>
        <w:t>2</w:t>
      </w:r>
      <w:r w:rsidRPr="007A4303">
        <w:rPr>
          <w:rFonts w:ascii="Garamond" w:hAnsi="Garamond"/>
        </w:rPr>
        <w:t>_Kupni_smlouvy_</w:t>
      </w:r>
      <w:r>
        <w:rPr>
          <w:rFonts w:ascii="Garamond" w:hAnsi="Garamond"/>
        </w:rPr>
        <w:t>potisk</w:t>
      </w:r>
      <w:r w:rsidRPr="007A4303">
        <w:rPr>
          <w:rFonts w:ascii="Garamond" w:hAnsi="Garamond"/>
        </w:rPr>
        <w:t>_PP-(II.)-</w:t>
      </w:r>
      <w:r>
        <w:rPr>
          <w:rFonts w:ascii="Garamond" w:hAnsi="Garamond"/>
        </w:rPr>
        <w:t>019-2018.</w:t>
      </w:r>
    </w:p>
    <w:p w:rsidR="006B6164" w:rsidRDefault="006B6164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1468163040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1468163040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69894301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1769894301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7B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05gguEvIBlp8+n2SzTfgfr9j0g=" w:salt="8ti44lQGSM6q0tpV7qccQg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777BF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B6164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46F2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1171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81E4-128E-4030-9324-EA3E08A6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2849</Words>
  <Characters>16814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</cp:revision>
  <cp:lastPrinted>2014-05-16T08:56:00Z</cp:lastPrinted>
  <dcterms:created xsi:type="dcterms:W3CDTF">2019-05-31T10:12:00Z</dcterms:created>
  <dcterms:modified xsi:type="dcterms:W3CDTF">2019-06-19T11:27:00Z</dcterms:modified>
</cp:coreProperties>
</file>