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0744AA">
        <w:rPr>
          <w:rFonts w:ascii="Garamond" w:hAnsi="Garamond"/>
          <w:b/>
          <w:sz w:val="32"/>
          <w:szCs w:val="36"/>
        </w:rPr>
        <w:t>0</w:t>
      </w:r>
      <w:r w:rsidR="00824CB7">
        <w:rPr>
          <w:rFonts w:ascii="Garamond" w:hAnsi="Garamond"/>
          <w:b/>
          <w:sz w:val="32"/>
          <w:szCs w:val="36"/>
        </w:rPr>
        <w:t>6</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0744AA">
        <w:rPr>
          <w:rFonts w:ascii="Garamond" w:hAnsi="Garamond"/>
          <w:b/>
          <w:bCs/>
        </w:rPr>
        <w:t>0</w:t>
      </w:r>
      <w:r w:rsidR="00824CB7">
        <w:rPr>
          <w:rFonts w:ascii="Garamond" w:hAnsi="Garamond"/>
          <w:b/>
          <w:bCs/>
        </w:rPr>
        <w:t>6</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1B5AB1" w:rsidRPr="001B5AB1" w:rsidRDefault="001B5AB1" w:rsidP="001B5AB1">
      <w:pPr>
        <w:spacing w:after="60"/>
        <w:ind w:left="431"/>
        <w:jc w:val="both"/>
        <w:rPr>
          <w:rFonts w:ascii="Garamond" w:hAnsi="Garamond"/>
        </w:rPr>
      </w:pPr>
      <w:r w:rsidRPr="001B5AB1">
        <w:rPr>
          <w:rFonts w:ascii="Garamond" w:hAnsi="Garamond"/>
        </w:rPr>
        <w:t>Nedílnou součástí předmětu veřejné zakázky je:</w:t>
      </w:r>
    </w:p>
    <w:p w:rsidR="001B5AB1" w:rsidRPr="001B5AB1" w:rsidRDefault="001B5AB1" w:rsidP="001B5AB1">
      <w:pPr>
        <w:spacing w:after="0"/>
        <w:ind w:left="431"/>
        <w:jc w:val="both"/>
        <w:rPr>
          <w:rFonts w:ascii="Garamond" w:hAnsi="Garamond"/>
        </w:rPr>
      </w:pPr>
      <w:r w:rsidRPr="001B5AB1">
        <w:rPr>
          <w:rFonts w:ascii="Garamond" w:hAnsi="Garamond"/>
        </w:rPr>
        <w:t>-</w:t>
      </w:r>
      <w:r w:rsidRPr="001B5AB1">
        <w:rPr>
          <w:rFonts w:ascii="Garamond" w:hAnsi="Garamond"/>
        </w:rPr>
        <w:tab/>
        <w:t>doprava zařízení do místa plnění, instalace, uvedení zařízení do provozu a předvedení funkčnosti;</w:t>
      </w:r>
    </w:p>
    <w:p w:rsidR="00CC62A3" w:rsidRDefault="001B5AB1" w:rsidP="001B5AB1">
      <w:pPr>
        <w:spacing w:after="0"/>
        <w:ind w:left="431"/>
        <w:jc w:val="both"/>
        <w:rPr>
          <w:rFonts w:ascii="Garamond" w:hAnsi="Garamond"/>
        </w:rPr>
      </w:pPr>
      <w:r w:rsidRPr="001B5AB1">
        <w:rPr>
          <w:rFonts w:ascii="Garamond" w:hAnsi="Garamond"/>
        </w:rPr>
        <w:t>-</w:t>
      </w:r>
      <w:r w:rsidRPr="001B5AB1">
        <w:rPr>
          <w:rFonts w:ascii="Garamond" w:hAnsi="Garamond"/>
        </w:rPr>
        <w:tab/>
        <w:t>zaškolení obsluhy zařízení v místě plnění veřejné zakázky (</w:t>
      </w:r>
      <w:r>
        <w:rPr>
          <w:rFonts w:ascii="Garamond" w:hAnsi="Garamond"/>
        </w:rPr>
        <w:t>8</w:t>
      </w:r>
      <w:r w:rsidRPr="001B5AB1">
        <w:rPr>
          <w:rFonts w:ascii="Garamond" w:hAnsi="Garamond"/>
        </w:rPr>
        <w:t xml:space="preserve"> hodin)</w:t>
      </w:r>
      <w:r>
        <w:rPr>
          <w:rFonts w:ascii="Garamond" w:hAnsi="Garamond"/>
        </w:rPr>
        <w:t>.</w:t>
      </w:r>
    </w:p>
    <w:p w:rsidR="00824CB7" w:rsidRDefault="00824CB7" w:rsidP="00824CB7">
      <w:pPr>
        <w:spacing w:after="0"/>
        <w:ind w:left="431"/>
        <w:jc w:val="both"/>
        <w:rPr>
          <w:rFonts w:ascii="Garamond" w:hAnsi="Garamond"/>
          <w:szCs w:val="24"/>
        </w:rPr>
      </w:pPr>
      <w:r>
        <w:rPr>
          <w:rFonts w:ascii="Garamond" w:hAnsi="Garamond"/>
        </w:rPr>
        <w:t xml:space="preserve">- </w:t>
      </w:r>
      <w:r>
        <w:rPr>
          <w:rFonts w:ascii="Garamond" w:hAnsi="Garamond"/>
        </w:rPr>
        <w:tab/>
      </w:r>
      <w:r>
        <w:rPr>
          <w:rFonts w:ascii="Garamond" w:hAnsi="Garamond"/>
          <w:szCs w:val="24"/>
        </w:rPr>
        <w:t xml:space="preserve">součástí i praktická ukázka splnění požadovaných parametrů a to i na měření tepelné odezvy materiálu na opakované působení </w:t>
      </w:r>
      <w:proofErr w:type="spellStart"/>
      <w:r>
        <w:rPr>
          <w:rFonts w:ascii="Garamond" w:hAnsi="Garamond"/>
          <w:szCs w:val="24"/>
        </w:rPr>
        <w:t>ps</w:t>
      </w:r>
      <w:proofErr w:type="spellEnd"/>
      <w:r>
        <w:rPr>
          <w:rFonts w:ascii="Garamond" w:hAnsi="Garamond"/>
          <w:szCs w:val="24"/>
        </w:rPr>
        <w:t xml:space="preserve"> laseru (rychlé termální detektory poskytne ZČU)</w:t>
      </w:r>
    </w:p>
    <w:p w:rsidR="00824CB7" w:rsidRDefault="00824CB7" w:rsidP="001B5AB1">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824CB7"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824CB7" w:rsidRPr="00824CB7">
        <w:rPr>
          <w:rFonts w:ascii="Garamond" w:hAnsi="Garamond" w:cs="Calibri"/>
        </w:rPr>
        <w:t xml:space="preserve">38342000-4 </w:t>
      </w:r>
      <w:r w:rsidR="00824CB7">
        <w:rPr>
          <w:rFonts w:ascii="Garamond" w:hAnsi="Garamond" w:cs="Calibri"/>
        </w:rPr>
        <w:t>–</w:t>
      </w:r>
      <w:r w:rsidR="00824CB7" w:rsidRPr="00824CB7">
        <w:rPr>
          <w:rFonts w:ascii="Garamond" w:hAnsi="Garamond" w:cs="Calibri"/>
        </w:rPr>
        <w:t xml:space="preserve"> Osciloskopy</w:t>
      </w:r>
    </w:p>
    <w:p w:rsidR="00824CB7" w:rsidRDefault="00824CB7"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824CB7">
        <w:rPr>
          <w:rFonts w:ascii="Garamond" w:hAnsi="Garamond"/>
          <w:b/>
        </w:rPr>
        <w:t>996.000</w:t>
      </w:r>
      <w:r w:rsidR="00824CB7">
        <w:rPr>
          <w:rFonts w:ascii="Garamond" w:hAnsi="Garamond"/>
        </w:rPr>
        <w:t>,-</w:t>
      </w:r>
      <w:r w:rsidR="00FF2226" w:rsidRPr="005879C7">
        <w:rPr>
          <w:rFonts w:ascii="Garamond" w:hAnsi="Garamond"/>
          <w:b/>
        </w:rPr>
        <w:t>K</w:t>
      </w:r>
      <w:r w:rsidR="00C2230C" w:rsidRPr="005879C7">
        <w:rPr>
          <w:rFonts w:ascii="Garamond" w:hAnsi="Garamond"/>
          <w:b/>
        </w:rPr>
        <w:t>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lastRenderedPageBreak/>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24CB7">
        <w:rPr>
          <w:rFonts w:ascii="Garamond" w:hAnsi="Garamond"/>
          <w:b/>
        </w:rPr>
        <w:t>75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0744AA">
        <w:rPr>
          <w:rFonts w:ascii="Garamond" w:hAnsi="Garamond"/>
        </w:rPr>
        <w:t>0</w:t>
      </w:r>
      <w:r w:rsidR="00824CB7">
        <w:rPr>
          <w:rFonts w:ascii="Garamond" w:hAnsi="Garamond"/>
        </w:rPr>
        <w:t>6</w:t>
      </w:r>
      <w:r w:rsidRPr="00D32320">
        <w:rPr>
          <w:rFonts w:ascii="Garamond" w:hAnsi="Garamond"/>
        </w:rPr>
        <w:t>_-_201</w:t>
      </w:r>
      <w:r w:rsidR="000744AA">
        <w:rPr>
          <w:rFonts w:ascii="Garamond" w:hAnsi="Garamond"/>
        </w:rPr>
        <w:t>9</w:t>
      </w:r>
      <w:r w:rsidRPr="00D32320">
        <w:rPr>
          <w:rFonts w:ascii="Garamond" w:hAnsi="Garamond"/>
        </w:rPr>
        <w:t>.xlsx</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lastRenderedPageBreak/>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členění cena bez DPH, sazba DPH v % a cena celkem vč. DPH</w:t>
      </w:r>
      <w:r w:rsidR="00DA0AC3">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lastRenderedPageBreak/>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824CB7">
        <w:rPr>
          <w:rFonts w:ascii="Garamond" w:hAnsi="Garamond"/>
          <w:b/>
        </w:rPr>
        <w:t>25</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04</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5E2EE9" w:rsidRPr="00C52D8C">
        <w:rPr>
          <w:rFonts w:ascii="Garamond" w:hAnsi="Garamond"/>
          <w:b/>
        </w:rPr>
        <w:t>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lastRenderedPageBreak/>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lastRenderedPageBreak/>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A55336">
        <w:rPr>
          <w:rFonts w:ascii="Garamond" w:hAnsi="Garamond"/>
        </w:rPr>
        <w:t>0</w:t>
      </w:r>
      <w:r w:rsidR="00DB5006">
        <w:rPr>
          <w:rFonts w:ascii="Garamond" w:hAnsi="Garamond"/>
        </w:rPr>
        <w:t>6</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bookmarkStart w:id="52" w:name="_GoBack"/>
      <w:bookmarkEnd w:id="52"/>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CB7" w:rsidRDefault="00824CB7">
    <w:pPr>
      <w:pStyle w:val="Zpat"/>
    </w:pPr>
    <w:r>
      <w:rPr>
        <w:noProof/>
      </w:rPr>
      <w:drawing>
        <wp:inline distT="0" distB="0" distL="0" distR="0" wp14:anchorId="28AC4F12" wp14:editId="7891D37E">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6yr0ow/tOAvCA5QHi/sLiNuti6E=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qGixtMTaie1184YMHnEdTpJO9P0=</DigestValue>
    </Reference>
  </SignedInfo>
  <SignatureValue>wnWzpHgz/UoIf74RGyDk3m6vhEyLtsk10sL3KNKDeEtonEzxpCXwCvfI71/vYo1q9nfhYuOldn3X
SwWfFZCj84UMg8wcAn5o6vRFltWsI1IhCjaYn+pDRxhe5t2h2zhXjIq9NHw39MDcfrSzl1zZq2X+
ZGuk22RJ5LCYeKnEN1bokQP4lSKPtvHCTCxGIZnMEQfiWLNW9sbMVkcZRqT/bXpS2HkHUaokZaTv
hZlU3Qpm24FsEYTToDcR4SQ4sTidK6bggrpqMNTsmYHLBpkWDi6L5Go6F5JiHX4xY8fuXznGDiFg
22wZvn/mRKcAALGcq63riFmz4YA7kbd9q9Qa5Q==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kaiEw30CzD+XUDN66bq3JA6QMEM=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OjHBGCB+4IaLu4id/Z3uWerFHNk=</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Ujibu/ysXs+Di80hvxIfAR2nzac=</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2019-04-04T08:56:14Z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2019-04-04T08:56:14Z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FC337-D54E-4624-8BFA-E10C89E4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1896</TotalTime>
  <Pages>7</Pages>
  <Words>2036</Words>
  <Characters>12016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112</cp:revision>
  <cp:lastPrinted>2018-04-09T08:58:00Z</cp:lastPrinted>
  <dcterms:created xsi:type="dcterms:W3CDTF">2016-09-23T14:05:00Z</dcterms:created>
  <dcterms:modified xsi:type="dcterms:W3CDTF">2019-04-04T08:46:00Z</dcterms:modified>
</cp:coreProperties>
</file>