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312C49">
        <w:rPr>
          <w:rFonts w:ascii="Garamond" w:hAnsi="Garamond"/>
          <w:b/>
          <w:bCs/>
          <w:sz w:val="32"/>
          <w:szCs w:val="36"/>
        </w:rPr>
        <w:t>2</w:t>
      </w:r>
      <w:r w:rsidR="00792A0B">
        <w:rPr>
          <w:rFonts w:ascii="Garamond" w:hAnsi="Garamond"/>
          <w:b/>
          <w:bCs/>
          <w:sz w:val="32"/>
          <w:szCs w:val="36"/>
        </w:rPr>
        <w:t>1</w:t>
      </w:r>
      <w:r w:rsidR="001022D9">
        <w:rPr>
          <w:rFonts w:ascii="Garamond" w:hAnsi="Garamond"/>
          <w:b/>
          <w:bCs/>
          <w:sz w:val="32"/>
          <w:szCs w:val="36"/>
        </w:rPr>
        <w:t>7</w:t>
      </w:r>
      <w:r w:rsidR="00D57FA5">
        <w:rPr>
          <w:rFonts w:ascii="Garamond" w:hAnsi="Garamond"/>
          <w:b/>
          <w:bCs/>
          <w:sz w:val="32"/>
          <w:szCs w:val="36"/>
        </w:rPr>
        <w:t>-</w:t>
      </w:r>
      <w:r w:rsidR="00B40EE3" w:rsidRPr="006508A1">
        <w:rPr>
          <w:rFonts w:ascii="Garamond" w:hAnsi="Garamond"/>
          <w:b/>
          <w:bCs/>
          <w:sz w:val="32"/>
          <w:szCs w:val="36"/>
        </w:rPr>
        <w:t>201</w:t>
      </w:r>
      <w:r w:rsidR="00597C19">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A56D8F">
        <w:rPr>
          <w:rFonts w:ascii="Garamond" w:hAnsi="Garamond"/>
          <w:szCs w:val="26"/>
        </w:rPr>
        <w:t>Iva Hošková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312C49">
        <w:rPr>
          <w:rFonts w:ascii="Garamond" w:hAnsi="Garamond"/>
          <w:b/>
          <w:bCs/>
        </w:rPr>
        <w:t>2</w:t>
      </w:r>
      <w:r w:rsidR="00792A0B">
        <w:rPr>
          <w:rFonts w:ascii="Garamond" w:hAnsi="Garamond"/>
          <w:b/>
          <w:bCs/>
        </w:rPr>
        <w:t>1</w:t>
      </w:r>
      <w:r w:rsidR="001022D9">
        <w:rPr>
          <w:rFonts w:ascii="Garamond" w:hAnsi="Garamond"/>
          <w:b/>
          <w:bCs/>
        </w:rPr>
        <w:t>7</w:t>
      </w:r>
      <w:r w:rsidR="00B40EE3" w:rsidRPr="00B40EE3">
        <w:rPr>
          <w:rFonts w:ascii="Garamond" w:hAnsi="Garamond"/>
          <w:b/>
          <w:bCs/>
        </w:rPr>
        <w:t>-201</w:t>
      </w:r>
      <w:r w:rsidR="00597C19">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112348" w:rsidRDefault="00122AE4" w:rsidP="009040C3">
      <w:pPr>
        <w:spacing w:before="240" w:after="120"/>
        <w:ind w:left="431"/>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727E8E" w:rsidP="009040C3">
      <w:pPr>
        <w:spacing w:before="240" w:after="120"/>
        <w:ind w:left="431"/>
        <w:jc w:val="both"/>
        <w:rPr>
          <w:rFonts w:ascii="Garamond" w:hAnsi="Garamond"/>
        </w:rPr>
      </w:pPr>
      <w:r w:rsidRPr="00112348">
        <w:rPr>
          <w:rFonts w:ascii="Garamond" w:hAnsi="Garamond"/>
        </w:rPr>
        <w:t>Nedílnou součástí návrhu Kupní smlouvy jsou</w:t>
      </w:r>
      <w:r w:rsidR="00704DC3">
        <w:rPr>
          <w:rFonts w:ascii="Garamond" w:hAnsi="Garamond"/>
        </w:rPr>
        <w:t xml:space="preserve"> její Příloha(y)</w:t>
      </w:r>
      <w:r w:rsidRPr="00112348">
        <w:rPr>
          <w:rFonts w:ascii="Garamond" w:hAnsi="Garamond"/>
        </w:rPr>
        <w:t xml:space="preserve"> </w:t>
      </w:r>
    </w:p>
    <w:p w:rsidR="005D6342" w:rsidRPr="00112348" w:rsidRDefault="005D6342" w:rsidP="009040C3">
      <w:pPr>
        <w:pStyle w:val="Nadpis2"/>
        <w:spacing w:before="360" w:after="12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9E370E">
        <w:rPr>
          <w:rFonts w:ascii="Garamond" w:hAnsi="Garamond"/>
          <w:b/>
          <w:highlight w:val="yellow"/>
        </w:rPr>
        <w:t>03.01.2019</w:t>
      </w:r>
      <w:r w:rsidR="00587CEE" w:rsidRPr="008E29F3">
        <w:rPr>
          <w:rFonts w:ascii="Garamond" w:hAnsi="Garamond"/>
          <w:b/>
          <w:highlight w:val="yellow"/>
        </w:rPr>
        <w:t xml:space="preserve"> v</w:t>
      </w:r>
      <w:r w:rsidR="009E370E">
        <w:rPr>
          <w:rFonts w:ascii="Garamond" w:hAnsi="Garamond"/>
          <w:b/>
          <w:highlight w:val="yellow"/>
        </w:rPr>
        <w:t> 09:00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160102" w:rsidP="00281DD0">
      <w:pPr>
        <w:pStyle w:val="Nadpis2"/>
        <w:spacing w:before="240" w:after="12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9040C3">
      <w:pPr>
        <w:tabs>
          <w:tab w:val="center" w:pos="6804"/>
        </w:tabs>
        <w:spacing w:after="6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A56D8F">
        <w:rPr>
          <w:rFonts w:ascii="Garamond" w:hAnsi="Garamond"/>
          <w:szCs w:val="26"/>
        </w:rPr>
        <w:t>Iva Hošková</w:t>
      </w:r>
    </w:p>
    <w:p w:rsidR="00C16723" w:rsidRPr="00B36052" w:rsidRDefault="007D5928" w:rsidP="009040C3">
      <w:pPr>
        <w:tabs>
          <w:tab w:val="center" w:pos="6804"/>
        </w:tabs>
        <w:spacing w:after="6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9040C3">
      <w:pPr>
        <w:tabs>
          <w:tab w:val="center" w:pos="6804"/>
        </w:tabs>
        <w:spacing w:after="6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9040C3">
      <w:pPr>
        <w:tabs>
          <w:tab w:val="center" w:pos="6804"/>
        </w:tabs>
        <w:spacing w:after="6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3870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106D"/>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22D9"/>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306DE"/>
    <w:rsid w:val="00230BE6"/>
    <w:rsid w:val="00233A93"/>
    <w:rsid w:val="002373EB"/>
    <w:rsid w:val="002376AF"/>
    <w:rsid w:val="00240E14"/>
    <w:rsid w:val="00243643"/>
    <w:rsid w:val="0025297E"/>
    <w:rsid w:val="00252F68"/>
    <w:rsid w:val="002607B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2C49"/>
    <w:rsid w:val="0031414C"/>
    <w:rsid w:val="003157DF"/>
    <w:rsid w:val="003160B8"/>
    <w:rsid w:val="00316E01"/>
    <w:rsid w:val="00322E62"/>
    <w:rsid w:val="00323315"/>
    <w:rsid w:val="00326A2D"/>
    <w:rsid w:val="00327019"/>
    <w:rsid w:val="003272FF"/>
    <w:rsid w:val="00331DD6"/>
    <w:rsid w:val="00334D9E"/>
    <w:rsid w:val="0033732B"/>
    <w:rsid w:val="003424A5"/>
    <w:rsid w:val="0035688E"/>
    <w:rsid w:val="00361F9B"/>
    <w:rsid w:val="00361FE6"/>
    <w:rsid w:val="003629B8"/>
    <w:rsid w:val="00362A74"/>
    <w:rsid w:val="003637AE"/>
    <w:rsid w:val="00363955"/>
    <w:rsid w:val="00364AEE"/>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A7F6E"/>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A0B"/>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40C3"/>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370E"/>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8795E"/>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153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7588"/>
    <w:rsid w:val="00DD1002"/>
    <w:rsid w:val="00DD114F"/>
    <w:rsid w:val="00DD14BC"/>
    <w:rsid w:val="00DD1972"/>
    <w:rsid w:val="00DD3029"/>
    <w:rsid w:val="00DD325C"/>
    <w:rsid w:val="00DD5410"/>
    <w:rsid w:val="00DD6056"/>
    <w:rsid w:val="00DD65FA"/>
    <w:rsid w:val="00DD750F"/>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7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3+qs+6xae8zlNfVs5BtECWHZM4w=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YW9KSkyz5TEaQ6D05aBxbbRkXaQ=</DigestValue>
    </Reference>
  </SignedInfo>
  <SignatureValue>gn/M+F54F7WATBYKw+1lZvIhBoaCXjR4KYjLbGpOkes0FrE7GkTc81W7+a0yOihAkE5L3Y2Pe5nE
Q7QUn3simYBg4OKpVhKzhZoiSIygnIqnLBjZDXCamr+fmkfw4qnRS1sHlrYMJZJOk0vXTXV/zx19
YkLiP7W9NWY6iC7/1XM/64fQwV/NabSqWkw73IbjphMM/BznCg/VHMvrYo6Y6qSMw5fpF4JcRsQT
YLt7pkvdMlhxAQwfj2DhsxRnclDiyYIqdttaN+5Ow4YONDo8SIYZDsi9Qy3lnsFyrspaHpp5tXkY
iHNDknzib7T2Rhr+lMx7uze6sY0v6YmS09RQRQ==</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XhJjgGhud+zG48WqMLemMpuZF7s=</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1KgjtVv3d/fXY6vEMVn0bZGD5rI=</DigestValue>
      </Reference>
      <Reference URI="/word/document.xml?ContentType=application/vnd.openxmlformats-officedocument.wordprocessingml.document.main+xml">
        <DigestMethod Algorithm="http://www.w3.org/2000/09/xmldsig#sha1"/>
        <DigestValue>wtw4WbKG6Q9r/0dahcjuhT5wDzI=</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2018-12-11T11:53:25Z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2018-12-11T11:53:25Z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CD9DA-CD2D-4762-BDC4-C521FC750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1591</Words>
  <Characters>9393</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11</cp:revision>
  <cp:lastPrinted>2014-08-25T12:38:00Z</cp:lastPrinted>
  <dcterms:created xsi:type="dcterms:W3CDTF">2018-11-08T14:26:00Z</dcterms:created>
  <dcterms:modified xsi:type="dcterms:W3CDTF">2018-12-11T11:51:00Z</dcterms:modified>
</cp:coreProperties>
</file>