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834496">
        <w:rPr>
          <w:rFonts w:ascii="Garamond" w:hAnsi="Garamond"/>
          <w:b/>
          <w:bCs/>
          <w:sz w:val="32"/>
          <w:szCs w:val="36"/>
        </w:rPr>
        <w:t>9</w:t>
      </w:r>
      <w:r w:rsidR="003234DF">
        <w:rPr>
          <w:rFonts w:ascii="Garamond" w:hAnsi="Garamond"/>
          <w:b/>
          <w:bCs/>
          <w:sz w:val="32"/>
          <w:szCs w:val="36"/>
        </w:rPr>
        <w:t>4</w:t>
      </w:r>
      <w:r w:rsidRPr="003E2088">
        <w:rPr>
          <w:rFonts w:ascii="Garamond" w:hAnsi="Garamond"/>
          <w:b/>
          <w:bCs/>
          <w:sz w:val="32"/>
          <w:szCs w:val="36"/>
        </w:rPr>
        <w:t>-201</w:t>
      </w:r>
      <w:r w:rsidR="0034637C">
        <w:rPr>
          <w:rFonts w:ascii="Garamond" w:hAnsi="Garamond"/>
          <w:b/>
          <w:bCs/>
          <w:sz w:val="32"/>
          <w:szCs w:val="36"/>
        </w:rPr>
        <w:t>8</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306 14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8D4E1F">
        <w:rPr>
          <w:rFonts w:ascii="Garamond" w:hAnsi="Garamond"/>
          <w:szCs w:val="26"/>
        </w:rPr>
        <w:t>Iva Hošková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10" w:history="1">
        <w:r>
          <w:rPr>
            <w:rStyle w:val="Hypertextovodkaz"/>
            <w:rFonts w:ascii="Garamond" w:hAnsi="Garamond"/>
            <w:szCs w:val="26"/>
          </w:rPr>
          <w:t xml:space="preserve">ihoskova@ps.zcu.cz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366</w:t>
      </w:r>
    </w:p>
    <w:p w:rsidR="007F7DDF" w:rsidRDefault="007F7DDF" w:rsidP="008D4E1F">
      <w:pPr>
        <w:spacing w:after="0"/>
        <w:ind w:firstLine="432"/>
        <w:jc w:val="both"/>
        <w:rPr>
          <w:rFonts w:ascii="Garamond" w:hAnsi="Garamond"/>
          <w:sz w:val="28"/>
        </w:rPr>
      </w:pPr>
    </w:p>
    <w:p w:rsidR="005D6342" w:rsidRPr="007F7DDF" w:rsidRDefault="005D6342" w:rsidP="008D4E1F">
      <w:pPr>
        <w:spacing w:after="0"/>
        <w:ind w:firstLine="432"/>
        <w:jc w:val="both"/>
        <w:rPr>
          <w:rFonts w:ascii="Garamond" w:hAnsi="Garamond"/>
          <w:b/>
          <w:sz w:val="28"/>
        </w:rPr>
      </w:pPr>
      <w:r w:rsidRPr="007F7DDF">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34637C" w:rsidRPr="0034637C">
        <w:rPr>
          <w:rFonts w:ascii="Garamond" w:hAnsi="Garamond"/>
          <w:b/>
          <w:bCs/>
        </w:rPr>
        <w:t>0</w:t>
      </w:r>
      <w:r w:rsidR="00834496">
        <w:rPr>
          <w:rFonts w:ascii="Garamond" w:hAnsi="Garamond"/>
          <w:b/>
          <w:bCs/>
        </w:rPr>
        <w:t>9</w:t>
      </w:r>
      <w:r w:rsidR="003234DF">
        <w:rPr>
          <w:rFonts w:ascii="Garamond" w:hAnsi="Garamond"/>
          <w:b/>
          <w:bCs/>
        </w:rPr>
        <w:t>4</w:t>
      </w:r>
      <w:r w:rsidR="0034637C" w:rsidRPr="0034637C">
        <w:rPr>
          <w:rFonts w:ascii="Garamond" w:hAnsi="Garamond"/>
          <w:b/>
          <w:bCs/>
        </w:rPr>
        <w:t>-2018</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w:t>
      </w:r>
      <w:r w:rsidRPr="007F7DDF">
        <w:rPr>
          <w:rFonts w:ascii="Garamond" w:hAnsi="Garamond"/>
          <w:b w:val="0"/>
          <w:sz w:val="28"/>
        </w:rPr>
        <w:t>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37118" w:rsidRPr="00112348" w:rsidRDefault="00F37118" w:rsidP="00F37118">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F37118" w:rsidP="00F37118">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r w:rsidR="00FB64AE"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musí  Zboží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37118" w:rsidRPr="00112348" w:rsidRDefault="00F37118" w:rsidP="00F37118">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proofErr w:type="spellStart"/>
      <w:r>
        <w:rPr>
          <w:rFonts w:ascii="Garamond" w:hAnsi="Garamond"/>
        </w:rPr>
        <w:t>vveřejné</w:t>
      </w:r>
      <w:proofErr w:type="spellEnd"/>
      <w:r>
        <w:rPr>
          <w:rFonts w:ascii="Garamond" w:hAnsi="Garamond"/>
        </w:rPr>
        <w:t xml:space="preserve">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Pr>
          <w:rFonts w:ascii="Garamond" w:hAnsi="Garamond"/>
        </w:rPr>
        <w:t>“</w:t>
      </w:r>
      <w:r w:rsidR="000D6567">
        <w:rPr>
          <w:rFonts w:ascii="Garamond" w:hAnsi="Garamond"/>
        </w:rPr>
        <w:t xml:space="preserve"> v </w:t>
      </w:r>
      <w:r w:rsidR="000D6567" w:rsidRPr="007F7DDF">
        <w:rPr>
          <w:rFonts w:ascii="Garamond" w:hAnsi="Garamond" w:cs="Arial"/>
        </w:rPr>
        <w:t xml:space="preserve">Příloze č. 1 </w:t>
      </w:r>
      <w:r w:rsidR="000D6567">
        <w:rPr>
          <w:rFonts w:ascii="Garamond" w:hAnsi="Garamond" w:cs="Arial"/>
        </w:rPr>
        <w:t>kupní smlouvy.</w:t>
      </w:r>
      <w:r w:rsidR="000D6567">
        <w:rPr>
          <w:rFonts w:ascii="Garamond" w:hAnsi="Garamond"/>
        </w:rPr>
        <w:t xml:space="preserve"> </w:t>
      </w:r>
      <w:r w:rsidRPr="00112348">
        <w:rPr>
          <w:rFonts w:ascii="Garamond" w:hAnsi="Garamond"/>
        </w:rPr>
        <w:t xml:space="preserve"> </w:t>
      </w:r>
    </w:p>
    <w:p w:rsidR="00FB64AE" w:rsidRPr="00112348" w:rsidRDefault="00F37118" w:rsidP="000D6567">
      <w:pPr>
        <w:spacing w:before="120" w:after="0"/>
        <w:ind w:left="431"/>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8E29F3" w:rsidRDefault="008E29F3" w:rsidP="008E29F3">
      <w:pPr>
        <w:spacing w:after="0"/>
        <w:ind w:left="432"/>
        <w:jc w:val="both"/>
        <w:rPr>
          <w:rFonts w:ascii="Garamond" w:hAnsi="Garamond"/>
          <w:b/>
        </w:rPr>
      </w:pPr>
    </w:p>
    <w:p w:rsidR="008E29F3" w:rsidRDefault="00E51F2B" w:rsidP="008E29F3">
      <w:pPr>
        <w:spacing w:after="0"/>
        <w:ind w:left="432"/>
        <w:jc w:val="both"/>
        <w:rPr>
          <w:rFonts w:ascii="Garamond" w:hAnsi="Garamond"/>
          <w:b/>
        </w:rPr>
      </w:pPr>
      <w:r w:rsidRPr="0023628A">
        <w:rPr>
          <w:rFonts w:ascii="Garamond" w:hAnsi="Garamond"/>
          <w:b/>
        </w:rPr>
        <w:t xml:space="preserve">Veškeré doklady (soubory), které tvoří nabídku </w:t>
      </w:r>
      <w:r>
        <w:rPr>
          <w:rFonts w:ascii="Garamond" w:hAnsi="Garamond"/>
          <w:b/>
        </w:rPr>
        <w:t>dodavatele</w:t>
      </w:r>
      <w:r w:rsidRPr="0023628A">
        <w:rPr>
          <w:rFonts w:ascii="Garamond" w:hAnsi="Garamond"/>
          <w:b/>
        </w:rPr>
        <w:t xml:space="preserve"> a u kterých se vyžaduje jeho podpis, </w:t>
      </w:r>
      <w:r>
        <w:rPr>
          <w:rFonts w:ascii="Garamond" w:hAnsi="Garamond"/>
          <w:b/>
        </w:rPr>
        <w:t xml:space="preserve">Zadavatel doporučuje pro zrychlení procesu zadání předmětné veřejné zakázky </w:t>
      </w:r>
      <w:r w:rsidRPr="0023628A">
        <w:rPr>
          <w:rFonts w:ascii="Garamond" w:hAnsi="Garamond"/>
          <w:b/>
        </w:rPr>
        <w:t>podeps</w:t>
      </w:r>
      <w:r>
        <w:rPr>
          <w:rFonts w:ascii="Garamond" w:hAnsi="Garamond"/>
          <w:b/>
        </w:rPr>
        <w:t>at</w:t>
      </w:r>
      <w:r w:rsidRPr="0023628A">
        <w:rPr>
          <w:rFonts w:ascii="Garamond" w:hAnsi="Garamond"/>
          <w:b/>
        </w:rPr>
        <w:t xml:space="preserve"> uznávaným elektronickým podpisem osoby oprávněné jednat jménem či za </w:t>
      </w:r>
      <w:r>
        <w:rPr>
          <w:rFonts w:ascii="Garamond" w:hAnsi="Garamond"/>
          <w:b/>
        </w:rPr>
        <w:t>dodavatele</w:t>
      </w:r>
      <w:r w:rsidRPr="0023628A">
        <w:rPr>
          <w:rFonts w:ascii="Garamond" w:hAnsi="Garamond"/>
          <w:b/>
        </w:rPr>
        <w:t>.</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34496">
        <w:rPr>
          <w:rFonts w:ascii="Garamond" w:hAnsi="Garamond"/>
          <w:b/>
          <w:highlight w:val="yellow"/>
        </w:rPr>
        <w:t>2</w:t>
      </w:r>
      <w:r w:rsidR="003234DF">
        <w:rPr>
          <w:rFonts w:ascii="Garamond" w:hAnsi="Garamond"/>
          <w:b/>
          <w:highlight w:val="yellow"/>
        </w:rPr>
        <w:t>6</w:t>
      </w:r>
      <w:r w:rsidR="00834496">
        <w:rPr>
          <w:rFonts w:ascii="Garamond" w:hAnsi="Garamond"/>
          <w:b/>
          <w:highlight w:val="yellow"/>
        </w:rPr>
        <w:t>.11</w:t>
      </w:r>
      <w:r w:rsidR="00FB64AE" w:rsidRPr="008E29F3">
        <w:rPr>
          <w:rFonts w:ascii="Garamond" w:hAnsi="Garamond"/>
          <w:b/>
          <w:highlight w:val="yellow"/>
        </w:rPr>
        <w:t>.</w:t>
      </w:r>
      <w:r w:rsidR="008E29F3" w:rsidRPr="008E29F3">
        <w:rPr>
          <w:rFonts w:ascii="Garamond" w:hAnsi="Garamond"/>
          <w:b/>
          <w:highlight w:val="yellow"/>
        </w:rPr>
        <w:t>201</w:t>
      </w:r>
      <w:r w:rsidR="002D0D25">
        <w:rPr>
          <w:rFonts w:ascii="Garamond" w:hAnsi="Garamond"/>
          <w:b/>
          <w:highlight w:val="yellow"/>
        </w:rPr>
        <w:t>8</w:t>
      </w:r>
      <w:r w:rsidR="00587CEE" w:rsidRPr="008E29F3">
        <w:rPr>
          <w:rFonts w:ascii="Garamond" w:hAnsi="Garamond"/>
          <w:b/>
          <w:highlight w:val="yellow"/>
        </w:rPr>
        <w:t xml:space="preserve"> v</w:t>
      </w:r>
      <w:r w:rsidR="00FE0D49">
        <w:rPr>
          <w:rFonts w:ascii="Garamond" w:hAnsi="Garamond"/>
          <w:b/>
          <w:highlight w:val="yellow"/>
        </w:rPr>
        <w:t> 0</w:t>
      </w:r>
      <w:r w:rsidR="000D6567">
        <w:rPr>
          <w:rFonts w:ascii="Garamond" w:hAnsi="Garamond"/>
          <w:b/>
          <w:highlight w:val="yellow"/>
        </w:rPr>
        <w:t>9</w:t>
      </w:r>
      <w:r w:rsidR="00FE0D49">
        <w:rPr>
          <w:rFonts w:ascii="Garamond" w:hAnsi="Garamond"/>
          <w:b/>
          <w:highlight w:val="yellow"/>
        </w:rPr>
        <w:t>:</w:t>
      </w:r>
      <w:r w:rsidR="003234DF">
        <w:rPr>
          <w:rFonts w:ascii="Garamond" w:hAnsi="Garamond"/>
          <w:b/>
          <w:highlight w:val="yellow"/>
        </w:rPr>
        <w:t>4</w:t>
      </w:r>
      <w:bookmarkStart w:id="36" w:name="_GoBack"/>
      <w:bookmarkEnd w:id="36"/>
      <w:r w:rsidR="008D6A9C">
        <w:rPr>
          <w:rFonts w:ascii="Garamond" w:hAnsi="Garamond"/>
          <w:b/>
          <w:highlight w:val="yellow"/>
        </w:rPr>
        <w:t>5</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Pr="00112348"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lastRenderedPageBreak/>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dotaci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8D4E1F">
        <w:rPr>
          <w:rFonts w:ascii="Garamond" w:hAnsi="Garamond"/>
          <w:szCs w:val="26"/>
        </w:rPr>
        <w:t>Iva Hošková</w:t>
      </w:r>
    </w:p>
    <w:p w:rsidR="00D576B5" w:rsidRPr="001A3B18" w:rsidRDefault="00D576B5" w:rsidP="00C16723">
      <w:pPr>
        <w:tabs>
          <w:tab w:val="center" w:pos="6804"/>
        </w:tabs>
        <w:spacing w:after="0"/>
        <w:rPr>
          <w:rFonts w:ascii="Garamond" w:hAnsi="Garamond"/>
        </w:rPr>
      </w:pPr>
      <w:r>
        <w:rPr>
          <w:rFonts w:ascii="Garamond" w:hAnsi="Garamond"/>
        </w:rPr>
        <w:tab/>
        <w:t>v zastoupení Zdeněk Řežábek</w:t>
      </w:r>
    </w:p>
    <w:p w:rsidR="00C16723"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Nákup a veřejné zakázky</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1"/>
      <w:footerReference w:type="default" r:id="rId12"/>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20511920"/>
      <w:docPartObj>
        <w:docPartGallery w:val="Page Numbers (Bottom of Page)"/>
        <w:docPartUnique/>
      </w:docPartObj>
    </w:sdtPr>
    <w:sdtEndPr/>
    <w:sdtContent>
      <w:p w:rsidR="00D576B5" w:rsidRDefault="00D576B5">
        <w:pPr>
          <w:pStyle w:val="Zpat"/>
          <w:jc w:val="center"/>
        </w:pPr>
        <w:r>
          <w:fldChar w:fldCharType="begin"/>
        </w:r>
        <w:r>
          <w:instrText>PAGE   \* MERGEFORMAT</w:instrText>
        </w:r>
        <w:r>
          <w:fldChar w:fldCharType="separate"/>
        </w:r>
        <w:r w:rsidR="003234DF">
          <w:rPr>
            <w:noProof/>
          </w:rPr>
          <w:t>4</w:t>
        </w:r>
        <w:r>
          <w:fldChar w:fldCharType="end"/>
        </w:r>
      </w:p>
    </w:sdtContent>
  </w:sdt>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48ECF1D2"/>
    <w:lvl w:ilvl="0">
      <w:start w:val="1"/>
      <w:numFmt w:val="decimal"/>
      <w:pStyle w:val="Nadpis1"/>
      <w:lvlText w:val="%1"/>
      <w:lvlJc w:val="left"/>
      <w:pPr>
        <w:ind w:left="432" w:hanging="432"/>
      </w:p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documentProtection w:edit="readOnly" w:formatting="1" w:enforcement="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A87"/>
    <w:rsid w:val="00116C00"/>
    <w:rsid w:val="001216C1"/>
    <w:rsid w:val="00122AE4"/>
    <w:rsid w:val="00125526"/>
    <w:rsid w:val="001260FD"/>
    <w:rsid w:val="0012673E"/>
    <w:rsid w:val="00126CDB"/>
    <w:rsid w:val="0013098F"/>
    <w:rsid w:val="00130D1F"/>
    <w:rsid w:val="00132277"/>
    <w:rsid w:val="001359E1"/>
    <w:rsid w:val="00137B93"/>
    <w:rsid w:val="00144C0E"/>
    <w:rsid w:val="00144DDC"/>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34DF"/>
    <w:rsid w:val="00327019"/>
    <w:rsid w:val="003272FF"/>
    <w:rsid w:val="00331DD6"/>
    <w:rsid w:val="0033732B"/>
    <w:rsid w:val="00342508"/>
    <w:rsid w:val="0034637C"/>
    <w:rsid w:val="0035688E"/>
    <w:rsid w:val="003629B8"/>
    <w:rsid w:val="00362A74"/>
    <w:rsid w:val="003637AE"/>
    <w:rsid w:val="00363955"/>
    <w:rsid w:val="00370C72"/>
    <w:rsid w:val="0037278D"/>
    <w:rsid w:val="00372A9D"/>
    <w:rsid w:val="003819B2"/>
    <w:rsid w:val="00381A0C"/>
    <w:rsid w:val="003840B8"/>
    <w:rsid w:val="00385981"/>
    <w:rsid w:val="00390AB1"/>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5E93"/>
    <w:rsid w:val="0046640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2155E"/>
    <w:rsid w:val="00521F7D"/>
    <w:rsid w:val="00525DDA"/>
    <w:rsid w:val="00526C12"/>
    <w:rsid w:val="00527B49"/>
    <w:rsid w:val="00530215"/>
    <w:rsid w:val="00530C24"/>
    <w:rsid w:val="00532E48"/>
    <w:rsid w:val="005355DC"/>
    <w:rsid w:val="00540FF0"/>
    <w:rsid w:val="00542DEC"/>
    <w:rsid w:val="00542F76"/>
    <w:rsid w:val="00543900"/>
    <w:rsid w:val="0054542C"/>
    <w:rsid w:val="0056217B"/>
    <w:rsid w:val="00562D03"/>
    <w:rsid w:val="00565B1F"/>
    <w:rsid w:val="00567D37"/>
    <w:rsid w:val="00572987"/>
    <w:rsid w:val="00575DB3"/>
    <w:rsid w:val="00587CEE"/>
    <w:rsid w:val="00590F6F"/>
    <w:rsid w:val="005949AD"/>
    <w:rsid w:val="00597A92"/>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7EA1"/>
    <w:rsid w:val="00601ED0"/>
    <w:rsid w:val="0060223C"/>
    <w:rsid w:val="0060396B"/>
    <w:rsid w:val="006115EF"/>
    <w:rsid w:val="00611ABD"/>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63C7"/>
    <w:rsid w:val="006865AA"/>
    <w:rsid w:val="0069310B"/>
    <w:rsid w:val="00694F6F"/>
    <w:rsid w:val="0069747E"/>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5704"/>
    <w:rsid w:val="00736E75"/>
    <w:rsid w:val="00737D35"/>
    <w:rsid w:val="0074205A"/>
    <w:rsid w:val="007443A2"/>
    <w:rsid w:val="0074479A"/>
    <w:rsid w:val="00746490"/>
    <w:rsid w:val="0075057D"/>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A24"/>
    <w:rsid w:val="007A42BD"/>
    <w:rsid w:val="007A78DA"/>
    <w:rsid w:val="007A7BB0"/>
    <w:rsid w:val="007B01B0"/>
    <w:rsid w:val="007C4BF5"/>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570"/>
    <w:rsid w:val="008207AF"/>
    <w:rsid w:val="00825DA9"/>
    <w:rsid w:val="00827815"/>
    <w:rsid w:val="008331C2"/>
    <w:rsid w:val="00834004"/>
    <w:rsid w:val="00834496"/>
    <w:rsid w:val="0083487C"/>
    <w:rsid w:val="00847ED8"/>
    <w:rsid w:val="008527B2"/>
    <w:rsid w:val="00854338"/>
    <w:rsid w:val="008576DD"/>
    <w:rsid w:val="00860042"/>
    <w:rsid w:val="00860F8C"/>
    <w:rsid w:val="00866200"/>
    <w:rsid w:val="00872C38"/>
    <w:rsid w:val="00877932"/>
    <w:rsid w:val="00881C24"/>
    <w:rsid w:val="00883BEE"/>
    <w:rsid w:val="008843B3"/>
    <w:rsid w:val="00884F62"/>
    <w:rsid w:val="0089465E"/>
    <w:rsid w:val="00897DAD"/>
    <w:rsid w:val="008A326B"/>
    <w:rsid w:val="008A3F2B"/>
    <w:rsid w:val="008A7684"/>
    <w:rsid w:val="008B0A2F"/>
    <w:rsid w:val="008B0E70"/>
    <w:rsid w:val="008B1A78"/>
    <w:rsid w:val="008B4936"/>
    <w:rsid w:val="008B7241"/>
    <w:rsid w:val="008B7B7D"/>
    <w:rsid w:val="008C21C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20663"/>
    <w:rsid w:val="009214FA"/>
    <w:rsid w:val="00924F33"/>
    <w:rsid w:val="0092591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52E2C"/>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A0E57"/>
    <w:rsid w:val="00AA2957"/>
    <w:rsid w:val="00AA5781"/>
    <w:rsid w:val="00AB16EB"/>
    <w:rsid w:val="00AB4741"/>
    <w:rsid w:val="00AB4C76"/>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44BB"/>
    <w:rsid w:val="00BA7258"/>
    <w:rsid w:val="00BB4B8E"/>
    <w:rsid w:val="00BB6476"/>
    <w:rsid w:val="00BC162E"/>
    <w:rsid w:val="00BC6537"/>
    <w:rsid w:val="00BC74B6"/>
    <w:rsid w:val="00BD68CB"/>
    <w:rsid w:val="00BE2BF1"/>
    <w:rsid w:val="00BE7F97"/>
    <w:rsid w:val="00BF11B3"/>
    <w:rsid w:val="00BF1919"/>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49D3"/>
    <w:rsid w:val="00C43D2F"/>
    <w:rsid w:val="00C44BE4"/>
    <w:rsid w:val="00C4722B"/>
    <w:rsid w:val="00C5346D"/>
    <w:rsid w:val="00C55C65"/>
    <w:rsid w:val="00C577CE"/>
    <w:rsid w:val="00C65189"/>
    <w:rsid w:val="00C71AE0"/>
    <w:rsid w:val="00C91941"/>
    <w:rsid w:val="00C92BD5"/>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575"/>
    <w:rsid w:val="00D906B5"/>
    <w:rsid w:val="00D9129B"/>
    <w:rsid w:val="00D93C56"/>
    <w:rsid w:val="00DA34DF"/>
    <w:rsid w:val="00DA364D"/>
    <w:rsid w:val="00DA3CAA"/>
    <w:rsid w:val="00DA45C6"/>
    <w:rsid w:val="00DA5B83"/>
    <w:rsid w:val="00DA753A"/>
    <w:rsid w:val="00DB11AB"/>
    <w:rsid w:val="00DB2E06"/>
    <w:rsid w:val="00DC316C"/>
    <w:rsid w:val="00DC3B15"/>
    <w:rsid w:val="00DD1002"/>
    <w:rsid w:val="00DD114F"/>
    <w:rsid w:val="00DD14BC"/>
    <w:rsid w:val="00DD325C"/>
    <w:rsid w:val="00DD5410"/>
    <w:rsid w:val="00DD6056"/>
    <w:rsid w:val="00DD65FA"/>
    <w:rsid w:val="00DD7D5B"/>
    <w:rsid w:val="00DE0FDC"/>
    <w:rsid w:val="00DE5C37"/>
    <w:rsid w:val="00DE5D66"/>
    <w:rsid w:val="00DE6262"/>
    <w:rsid w:val="00E030FD"/>
    <w:rsid w:val="00E049F0"/>
    <w:rsid w:val="00E0698A"/>
    <w:rsid w:val="00E14E61"/>
    <w:rsid w:val="00E158A0"/>
    <w:rsid w:val="00E16153"/>
    <w:rsid w:val="00E20199"/>
    <w:rsid w:val="00E24985"/>
    <w:rsid w:val="00E24D61"/>
    <w:rsid w:val="00E312FD"/>
    <w:rsid w:val="00E3316E"/>
    <w:rsid w:val="00E346FC"/>
    <w:rsid w:val="00E362A8"/>
    <w:rsid w:val="00E363C3"/>
    <w:rsid w:val="00E416FE"/>
    <w:rsid w:val="00E426E9"/>
    <w:rsid w:val="00E46602"/>
    <w:rsid w:val="00E46697"/>
    <w:rsid w:val="00E5082A"/>
    <w:rsid w:val="00E51F2B"/>
    <w:rsid w:val="00E5599E"/>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B45"/>
    <w:rsid w:val="00FE0D49"/>
    <w:rsid w:val="00FE26D3"/>
    <w:rsid w:val="00FE28A3"/>
    <w:rsid w:val="00FE4DB6"/>
    <w:rsid w:val="00FE621D"/>
    <w:rsid w:val="00FF2226"/>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NGWUYU/UgQ2abANWwix+T2EEWg4=</DigestValue>
    </Reference>
    <Reference URI="#idOfficeObject" Type="http://www.w3.org/2000/09/xmldsig#Object">
      <DigestMethod Algorithm="http://www.w3.org/2000/09/xmldsig#sha1"/>
      <DigestValue>UtJuHNeACUhl4QUvfIJYPFf/ss8=</DigestValue>
    </Reference>
    <Reference URI="#idSignedProperties" Type="http://uri.etsi.org/01903#SignedProperties">
      <Transforms>
        <Transform Algorithm="http://www.w3.org/TR/2001/REC-xml-c14n-20010315"/>
      </Transforms>
      <DigestMethod Algorithm="http://www.w3.org/2000/09/xmldsig#sha1"/>
      <DigestValue>oslfiism+fnGEW7eXaV5vWmrZ8c=</DigestValue>
    </Reference>
  </SignedInfo>
  <SignatureValue>F286QIy40Tfmd9Nwcj7Gz+U1ZQz+43hyvL8Z5yZBSi2Qg5YS+c/DQ/8/xQXmWDf9DCFuYKi8L2Y/
ZFSSwwWt0b4ElSFaJUV1kYVOVADA5lQc6C/Lt/t7ub5adDDtRMkUDPiDSctdJoERSkJeE6mqE2Il
NH9BkUPsU4aWUXCvKBFjydWLRRZxIvyGKnQg3W/lM8KukiyvuUbx7qOLM7Tb3Q0XgAnvz4PYjIby
EzpFYOmMw48CRrrXB6XNrWWxpdD4xOnGKMvIy2GUiU6nw2ZAB1ChBYUJEpas60QndMYQzd/KOI+5
F5uz7CotG3uO/W5P/09LMgpCEvrKQZelp6gLrw==</SignatureValue>
  <KeyInfo>
    <X509Data>
      <X509Certificate>MIIH+zCCBuOgAwIBAgIDL/diMA0GCSqGSIb3DQEBCwUAMF8xCzAJBgNVBAYTAkNaMSwwKgYDVQQK
DCPEjGVza8OhIHBvxaF0YSwgcy5wLiBbScSMIDQ3MTE0OTgzXTEiMCAGA1UEAxMZUG9zdFNpZ251
bSBRdWFsaWZpZWQgQ0EgMjAeFw0xODA0MDUwODA1MTFaFw0xOTA0MDUwODA1MTFaMIH6MQswCQYD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DwYDVQQMEwhyZWZlcmVudDCCASIwDQYJKoZIhvcNAQEBBQADggEPADCCAQoCggEBAKjxs2SmlVFo
usvlfDDSIgcQV2cKd9skZwK1A41cQkMPaKT/CFQosJL8FiZeJhJj3Xl5+71bVcEJuHRN3DdDAi0x
cWodstxvQeDLY76Z9ABQ9vP65sqECpDxFxSg6ljutPrVa5UtI35ftm+qiWGP+Oy/0zv7MQnXIC1F
mz2VhymPgNZafuVXgX9MaP29CYJRRvqk6JozDC4e6ooyJBnyBVu/txsdtKBFHGIWI4yvfPRNft+y
vPfCsfsbZNwh0U6R+ikCPoF+FmZTiikGvQOeJKJTXPaneOSmRWNaeSy4Ss0l4cUkdlBPnRaY1OjS
K01jV5vqQ0hDYdEDMEuTcPKVbjcCAwEAAaOCBCIwggQeMEMGA1UdEQQ8MDqBEmlob3Nrb3ZhQHBz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bS5jei9jcnQvcHNxdWFsaWZpZWRjYTIuY3J0MDwGCCsGAQUFBzAChjBodHRwOi8vd3d3Mi5wb3N0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==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JeEK5Gm31HyCFDher/f2XuojCP0=</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6sxldn4uMC0BWgjAuw2HViaqvl8=</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DeKqwnO5QXM9BLkSl7RMdMv4dvE=</DigestValue>
      </Reference>
      <Reference URI="/word/fontTable.xml?ContentType=application/vnd.openxmlformats-officedocument.wordprocessingml.fontTable+xml">
        <DigestMethod Algorithm="http://www.w3.org/2000/09/xmldsig#sha1"/>
        <DigestValue>8cQlyn2NByCMhNzNTV8wdksMBSI=</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FrYQGGx+72DLdV9RKx/E+DwublE=</DigestValue>
      </Reference>
      <Reference URI="/word/document.xml?ContentType=application/vnd.openxmlformats-officedocument.wordprocessingml.document.main+xml">
        <DigestMethod Algorithm="http://www.w3.org/2000/09/xmldsig#sha1"/>
        <DigestValue>rair8EBzUU1vkDFWgO43K0cNipo=</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2018-11-15T12:35:23Z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2018-11-15T12:35:23Z</xd:SigningTime>
          <xd:SigningCertificate>
            <xd:Cert>
              <xd:CertDigest>
                <DigestMethod Algorithm="http://www.w3.org/2000/09/xmldsig#sha1"/>
                <DigestValue>NOCPYS95VGVDsZ7HfaFsyR+yAdE=</DigestValue>
              </xd:CertDigest>
              <xd:IssuerSerial>
                <X509IssuerName>CN=PostSignum Qualified CA 2, O="Česká pošta, s.p. [IČ 47114983]", C=CZ</X509IssuerName>
                <X509SerialNumber>3143522</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EB3A41-C2D5-4D46-B5DC-595EB6E53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6</Pages>
  <Words>1714</Words>
  <Characters>10119</Characters>
  <Application>Microsoft Office Word</Application>
  <DocSecurity>0</DocSecurity>
  <Lines>84</Lines>
  <Paragraphs>23</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11810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5</cp:revision>
  <cp:lastPrinted>2018-10-09T06:29:00Z</cp:lastPrinted>
  <dcterms:created xsi:type="dcterms:W3CDTF">2018-10-16T11:50:00Z</dcterms:created>
  <dcterms:modified xsi:type="dcterms:W3CDTF">2018-11-15T12:35:00Z</dcterms:modified>
</cp:coreProperties>
</file>