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87" w:rsidRPr="00AA5879" w:rsidRDefault="00614F01" w:rsidP="00FE7587">
      <w:pPr>
        <w:adjustRightInd w:val="0"/>
        <w:spacing w:after="120"/>
        <w:jc w:val="both"/>
        <w:rPr>
          <w:rFonts w:ascii="Garamond" w:hAnsi="Garamond"/>
          <w:color w:val="000000"/>
          <w:sz w:val="22"/>
          <w:szCs w:val="22"/>
        </w:rPr>
      </w:pPr>
      <w:r w:rsidRPr="00AA5879">
        <w:rPr>
          <w:rFonts w:ascii="Garamond" w:hAnsi="Garamond"/>
          <w:color w:val="000000"/>
          <w:sz w:val="22"/>
          <w:szCs w:val="22"/>
        </w:rPr>
        <w:t xml:space="preserve">Příloha č. </w:t>
      </w:r>
      <w:r w:rsidR="00CC3DED">
        <w:rPr>
          <w:rFonts w:ascii="Garamond" w:hAnsi="Garamond"/>
          <w:color w:val="000000"/>
          <w:sz w:val="22"/>
          <w:szCs w:val="22"/>
        </w:rPr>
        <w:t>3</w:t>
      </w:r>
      <w:r w:rsidR="00F3636F">
        <w:rPr>
          <w:rFonts w:ascii="Garamond" w:hAnsi="Garamond"/>
          <w:color w:val="000000"/>
          <w:sz w:val="22"/>
          <w:szCs w:val="22"/>
        </w:rPr>
        <w:t xml:space="preserve"> zadávací dokumentace</w:t>
      </w:r>
    </w:p>
    <w:p w:rsidR="00AA5879" w:rsidRDefault="00AA5879" w:rsidP="005A49A0">
      <w:pPr>
        <w:jc w:val="center"/>
        <w:rPr>
          <w:rFonts w:ascii="Garamond" w:hAnsi="Garamond"/>
          <w:b/>
          <w:color w:val="000000"/>
          <w:sz w:val="32"/>
          <w:szCs w:val="32"/>
          <w:u w:val="single"/>
        </w:rPr>
      </w:pPr>
    </w:p>
    <w:p w:rsidR="00FE7587" w:rsidRDefault="00972C9D" w:rsidP="005A49A0">
      <w:pPr>
        <w:jc w:val="center"/>
        <w:rPr>
          <w:rFonts w:ascii="Garamond" w:hAnsi="Garamond"/>
          <w:b/>
          <w:color w:val="000000"/>
          <w:sz w:val="32"/>
          <w:szCs w:val="32"/>
          <w:u w:val="single"/>
        </w:rPr>
      </w:pPr>
      <w:r>
        <w:rPr>
          <w:rFonts w:ascii="Garamond" w:hAnsi="Garamond"/>
          <w:b/>
          <w:color w:val="000000"/>
          <w:sz w:val="32"/>
          <w:szCs w:val="32"/>
          <w:u w:val="single"/>
        </w:rPr>
        <w:t>Seznam</w:t>
      </w:r>
      <w:r w:rsidR="00FE7587" w:rsidRPr="005A49A0">
        <w:rPr>
          <w:rFonts w:ascii="Garamond" w:hAnsi="Garamond"/>
          <w:b/>
          <w:color w:val="000000"/>
          <w:sz w:val="32"/>
          <w:szCs w:val="32"/>
          <w:u w:val="single"/>
        </w:rPr>
        <w:t xml:space="preserve"> </w:t>
      </w:r>
      <w:r>
        <w:rPr>
          <w:rFonts w:ascii="Garamond" w:hAnsi="Garamond"/>
          <w:b/>
          <w:color w:val="000000"/>
          <w:sz w:val="32"/>
          <w:szCs w:val="32"/>
          <w:u w:val="single"/>
        </w:rPr>
        <w:t>pod</w:t>
      </w:r>
      <w:r w:rsidR="00FE7587" w:rsidRPr="005A49A0">
        <w:rPr>
          <w:rFonts w:ascii="Garamond" w:hAnsi="Garamond"/>
          <w:b/>
          <w:color w:val="000000"/>
          <w:sz w:val="32"/>
          <w:szCs w:val="32"/>
          <w:u w:val="single"/>
        </w:rPr>
        <w:t>dodavatelů</w:t>
      </w:r>
    </w:p>
    <w:p w:rsidR="00E628E9" w:rsidRPr="004B6517" w:rsidRDefault="00E628E9" w:rsidP="005A49A0">
      <w:pPr>
        <w:jc w:val="center"/>
        <w:rPr>
          <w:rFonts w:ascii="Garamond" w:hAnsi="Garamond"/>
          <w:b/>
          <w:color w:val="000000"/>
          <w:sz w:val="22"/>
          <w:szCs w:val="22"/>
          <w:u w:val="single"/>
        </w:rPr>
      </w:pPr>
    </w:p>
    <w:p w:rsidR="00E628E9" w:rsidRPr="00AA5879" w:rsidRDefault="00E628E9" w:rsidP="00AA5879">
      <w:pPr>
        <w:spacing w:after="60"/>
        <w:jc w:val="center"/>
        <w:rPr>
          <w:rFonts w:ascii="Garamond" w:hAnsi="Garamond"/>
          <w:sz w:val="22"/>
          <w:szCs w:val="22"/>
        </w:rPr>
      </w:pPr>
      <w:r w:rsidRPr="00AA5879">
        <w:rPr>
          <w:rFonts w:ascii="Garamond" w:hAnsi="Garamond"/>
          <w:sz w:val="22"/>
          <w:szCs w:val="22"/>
        </w:rPr>
        <w:t xml:space="preserve">k nadlimitní veřejné zakázce </w:t>
      </w:r>
    </w:p>
    <w:p w:rsidR="00E628E9" w:rsidRPr="00AA5879" w:rsidRDefault="00E628E9" w:rsidP="00AA5879">
      <w:pPr>
        <w:keepNext/>
        <w:widowControl w:val="0"/>
        <w:jc w:val="center"/>
        <w:rPr>
          <w:rFonts w:ascii="Garamond" w:hAnsi="Garamond"/>
          <w:b/>
          <w:sz w:val="22"/>
          <w:szCs w:val="22"/>
        </w:rPr>
      </w:pPr>
      <w:r w:rsidRPr="00785B37">
        <w:rPr>
          <w:rFonts w:ascii="Garamond" w:hAnsi="Garamond"/>
          <w:b/>
          <w:sz w:val="22"/>
          <w:szCs w:val="22"/>
        </w:rPr>
        <w:t>„</w:t>
      </w:r>
      <w:r w:rsidR="00785B37" w:rsidRPr="00785B37">
        <w:rPr>
          <w:rFonts w:ascii="Garamond" w:hAnsi="Garamond"/>
          <w:b/>
          <w:color w:val="000000"/>
          <w:sz w:val="22"/>
        </w:rPr>
        <w:t>Skiagrafický přístroj pro výukové účely</w:t>
      </w:r>
      <w:r w:rsidRPr="00785B37">
        <w:rPr>
          <w:rFonts w:ascii="Garamond" w:hAnsi="Garamond"/>
          <w:b/>
          <w:sz w:val="22"/>
          <w:szCs w:val="22"/>
        </w:rPr>
        <w:t>“</w:t>
      </w:r>
      <w:bookmarkStart w:id="0" w:name="_GoBack"/>
      <w:bookmarkEnd w:id="0"/>
    </w:p>
    <w:p w:rsidR="00FE7587" w:rsidRPr="005A49A0" w:rsidRDefault="004F11DA" w:rsidP="00FE7587">
      <w:pPr>
        <w:keepNext/>
        <w:widowControl w:val="0"/>
        <w:ind w:left="2829" w:hanging="282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____________</w:t>
      </w:r>
      <w:r w:rsidR="00FE7587" w:rsidRPr="005A49A0">
        <w:rPr>
          <w:rFonts w:ascii="Garamond" w:hAnsi="Garamond"/>
          <w:b/>
        </w:rPr>
        <w:t>_______________________________________________________________</w:t>
      </w:r>
    </w:p>
    <w:tbl>
      <w:tblPr>
        <w:tblpPr w:leftFromText="141" w:rightFromText="141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484"/>
      </w:tblGrid>
      <w:tr w:rsidR="00FE7587" w:rsidRPr="005A49A0" w:rsidTr="00950EA3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FE7587" w:rsidRPr="00AA5879" w:rsidRDefault="00167A48" w:rsidP="00167A48">
            <w:pPr>
              <w:pStyle w:val="Bezmezer"/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DODAVATEL</w:t>
            </w:r>
            <w:r w:rsidR="00FE7587" w:rsidRPr="00AA5879">
              <w:rPr>
                <w:rFonts w:ascii="Garamond" w:hAnsi="Garamond"/>
                <w:b/>
              </w:rPr>
              <w:t xml:space="preserve"> (OBCHODNÍ FIRMA NEBO NÁZEV)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FE7587" w:rsidRPr="00AA5879" w:rsidRDefault="00FE7587" w:rsidP="00167A48">
            <w:pPr>
              <w:pStyle w:val="Bezmezer"/>
              <w:spacing w:line="360" w:lineRule="auto"/>
              <w:rPr>
                <w:rFonts w:ascii="Garamond" w:hAnsi="Garamond"/>
                <w:b/>
                <w:u w:val="single"/>
              </w:rPr>
            </w:pPr>
            <w:r w:rsidRPr="00AA5879">
              <w:rPr>
                <w:rFonts w:ascii="Garamond" w:hAnsi="Garamond"/>
                <w:highlight w:val="cyan"/>
              </w:rPr>
              <w:t xml:space="preserve">[DOPLNÍ </w:t>
            </w:r>
            <w:r w:rsidR="00167A48">
              <w:rPr>
                <w:rFonts w:ascii="Garamond" w:hAnsi="Garamond"/>
                <w:highlight w:val="cyan"/>
              </w:rPr>
              <w:t>DODAVATEL</w:t>
            </w:r>
            <w:r w:rsidRPr="00AA5879">
              <w:rPr>
                <w:rFonts w:ascii="Garamond" w:hAnsi="Garamond"/>
                <w:highlight w:val="cyan"/>
              </w:rPr>
              <w:t>]</w:t>
            </w:r>
          </w:p>
        </w:tc>
      </w:tr>
      <w:tr w:rsidR="00FE7587" w:rsidRPr="005A49A0" w:rsidTr="00167A48">
        <w:trPr>
          <w:trHeight w:val="662"/>
        </w:trPr>
        <w:tc>
          <w:tcPr>
            <w:tcW w:w="4556" w:type="dxa"/>
            <w:shd w:val="clear" w:color="auto" w:fill="D9D9D9"/>
            <w:vAlign w:val="center"/>
          </w:tcPr>
          <w:p w:rsidR="00FE7587" w:rsidRPr="00AA5879" w:rsidRDefault="00FE7587" w:rsidP="00167A48">
            <w:pPr>
              <w:pStyle w:val="Bezmezer"/>
              <w:spacing w:line="360" w:lineRule="auto"/>
              <w:rPr>
                <w:rFonts w:ascii="Garamond" w:hAnsi="Garamond"/>
                <w:b/>
              </w:rPr>
            </w:pPr>
            <w:r w:rsidRPr="00AA5879">
              <w:rPr>
                <w:rFonts w:ascii="Garamond" w:hAnsi="Garamond"/>
                <w:b/>
              </w:rPr>
              <w:t xml:space="preserve">ADRESA/SÍDLO </w:t>
            </w:r>
            <w:r w:rsidR="00167A48">
              <w:rPr>
                <w:rFonts w:ascii="Garamond" w:hAnsi="Garamond"/>
                <w:b/>
              </w:rPr>
              <w:t>DODAVATELE</w:t>
            </w:r>
            <w:r w:rsidRPr="00AA5879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FE7587" w:rsidRPr="00AA5879" w:rsidRDefault="00FE7587" w:rsidP="00167A48">
            <w:pPr>
              <w:pStyle w:val="Bezmezer"/>
              <w:spacing w:line="360" w:lineRule="auto"/>
              <w:rPr>
                <w:rFonts w:ascii="Garamond" w:hAnsi="Garamond"/>
                <w:b/>
                <w:u w:val="single"/>
              </w:rPr>
            </w:pPr>
            <w:r w:rsidRPr="00AA5879">
              <w:rPr>
                <w:rFonts w:ascii="Garamond" w:hAnsi="Garamond"/>
                <w:highlight w:val="cyan"/>
              </w:rPr>
              <w:t xml:space="preserve">[DOPLNÍ </w:t>
            </w:r>
            <w:r w:rsidR="00167A48">
              <w:rPr>
                <w:rFonts w:ascii="Garamond" w:hAnsi="Garamond"/>
                <w:highlight w:val="cyan"/>
              </w:rPr>
              <w:t>DODAVATEL</w:t>
            </w:r>
            <w:r w:rsidRPr="00AA5879">
              <w:rPr>
                <w:rFonts w:ascii="Garamond" w:hAnsi="Garamond"/>
                <w:highlight w:val="cyan"/>
              </w:rPr>
              <w:t>]</w:t>
            </w:r>
          </w:p>
        </w:tc>
      </w:tr>
      <w:tr w:rsidR="00FE7587" w:rsidRPr="005A49A0" w:rsidTr="00167A48">
        <w:trPr>
          <w:trHeight w:val="555"/>
        </w:trPr>
        <w:tc>
          <w:tcPr>
            <w:tcW w:w="4556" w:type="dxa"/>
            <w:shd w:val="clear" w:color="auto" w:fill="D9D9D9"/>
            <w:vAlign w:val="center"/>
          </w:tcPr>
          <w:p w:rsidR="00FE7587" w:rsidRPr="00AA5879" w:rsidRDefault="004B6517" w:rsidP="00950EA3">
            <w:pPr>
              <w:pStyle w:val="Bezmezer"/>
              <w:spacing w:line="360" w:lineRule="auto"/>
              <w:rPr>
                <w:rFonts w:ascii="Garamond" w:hAnsi="Garamond"/>
                <w:b/>
              </w:rPr>
            </w:pPr>
            <w:r w:rsidRPr="00AA5879">
              <w:rPr>
                <w:rFonts w:ascii="Garamond" w:hAnsi="Garamond"/>
                <w:b/>
              </w:rPr>
              <w:t>IČ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FE7587" w:rsidRPr="00AA5879" w:rsidRDefault="00FE7587" w:rsidP="00167A48">
            <w:pPr>
              <w:pStyle w:val="Bezmezer"/>
              <w:spacing w:line="360" w:lineRule="auto"/>
              <w:rPr>
                <w:rFonts w:ascii="Garamond" w:hAnsi="Garamond"/>
                <w:b/>
                <w:u w:val="single"/>
              </w:rPr>
            </w:pPr>
            <w:r w:rsidRPr="00AA5879">
              <w:rPr>
                <w:rFonts w:ascii="Garamond" w:hAnsi="Garamond"/>
                <w:highlight w:val="cyan"/>
              </w:rPr>
              <w:t xml:space="preserve">[DOPLNÍ </w:t>
            </w:r>
            <w:r w:rsidR="00167A48">
              <w:rPr>
                <w:rFonts w:ascii="Garamond" w:hAnsi="Garamond"/>
                <w:highlight w:val="cyan"/>
              </w:rPr>
              <w:t>DODAVATEL</w:t>
            </w:r>
            <w:r w:rsidRPr="00AA5879">
              <w:rPr>
                <w:rFonts w:ascii="Garamond" w:hAnsi="Garamond"/>
                <w:highlight w:val="cyan"/>
              </w:rPr>
              <w:t>]</w:t>
            </w:r>
          </w:p>
        </w:tc>
      </w:tr>
    </w:tbl>
    <w:p w:rsidR="00FE7587" w:rsidRPr="005A49A0" w:rsidRDefault="00FE7587" w:rsidP="005A49A0">
      <w:pPr>
        <w:pStyle w:val="Zkladntext"/>
        <w:spacing w:after="0"/>
        <w:jc w:val="both"/>
        <w:rPr>
          <w:rFonts w:ascii="Garamond" w:hAnsi="Garamond"/>
        </w:rPr>
      </w:pPr>
    </w:p>
    <w:p w:rsidR="00FE7587" w:rsidRPr="00AA5879" w:rsidRDefault="00FE7587" w:rsidP="00FE7587">
      <w:pPr>
        <w:spacing w:line="276" w:lineRule="auto"/>
        <w:jc w:val="both"/>
        <w:rPr>
          <w:rFonts w:ascii="Garamond" w:hAnsi="Garamond"/>
          <w:sz w:val="22"/>
          <w:szCs w:val="22"/>
          <w:u w:val="single"/>
        </w:rPr>
      </w:pPr>
      <w:r w:rsidRPr="00AA5879">
        <w:rPr>
          <w:rFonts w:ascii="Garamond" w:hAnsi="Garamond"/>
          <w:sz w:val="22"/>
          <w:szCs w:val="22"/>
        </w:rPr>
        <w:t xml:space="preserve">V rámci realizace veřejné zakázky bude </w:t>
      </w:r>
      <w:r w:rsidR="00167A48">
        <w:rPr>
          <w:rFonts w:ascii="Garamond" w:hAnsi="Garamond"/>
          <w:sz w:val="22"/>
          <w:szCs w:val="22"/>
        </w:rPr>
        <w:t>dodavatel</w:t>
      </w:r>
      <w:r w:rsidRPr="00AA5879">
        <w:rPr>
          <w:rFonts w:ascii="Garamond" w:hAnsi="Garamond"/>
          <w:sz w:val="22"/>
          <w:szCs w:val="22"/>
        </w:rPr>
        <w:t xml:space="preserve"> realizovat prostřednictvím níže uvedených </w:t>
      </w:r>
      <w:r w:rsidR="005A18A3" w:rsidRPr="00AA5879">
        <w:rPr>
          <w:rFonts w:ascii="Garamond" w:hAnsi="Garamond"/>
          <w:sz w:val="22"/>
          <w:szCs w:val="22"/>
        </w:rPr>
        <w:t>pod</w:t>
      </w:r>
      <w:r w:rsidRPr="00AA5879">
        <w:rPr>
          <w:rFonts w:ascii="Garamond" w:hAnsi="Garamond"/>
          <w:sz w:val="22"/>
          <w:szCs w:val="22"/>
        </w:rPr>
        <w:t xml:space="preserve">dodavatelů níže uvedené plnění. </w:t>
      </w:r>
      <w:r w:rsidR="00167A48">
        <w:rPr>
          <w:rFonts w:ascii="Garamond" w:hAnsi="Garamond"/>
          <w:sz w:val="22"/>
          <w:szCs w:val="22"/>
        </w:rPr>
        <w:t>Dodavatel</w:t>
      </w:r>
      <w:r w:rsidR="005A18A3" w:rsidRPr="00AA5879">
        <w:rPr>
          <w:rFonts w:ascii="Garamond" w:hAnsi="Garamond"/>
          <w:sz w:val="22"/>
          <w:szCs w:val="22"/>
        </w:rPr>
        <w:t xml:space="preserve"> </w:t>
      </w:r>
      <w:r w:rsidRPr="00AA5879">
        <w:rPr>
          <w:rFonts w:ascii="Garamond" w:hAnsi="Garamond"/>
          <w:sz w:val="22"/>
          <w:szCs w:val="22"/>
        </w:rPr>
        <w:t xml:space="preserve">je povinen ve formuláři uvést veškeré plnění, jehož realizaci hodlá provádět prostřednictvím </w:t>
      </w:r>
      <w:r w:rsidR="005A18A3" w:rsidRPr="00AA5879">
        <w:rPr>
          <w:rFonts w:ascii="Garamond" w:hAnsi="Garamond"/>
          <w:sz w:val="22"/>
          <w:szCs w:val="22"/>
        </w:rPr>
        <w:t>pod</w:t>
      </w:r>
      <w:r w:rsidRPr="00AA5879">
        <w:rPr>
          <w:rFonts w:ascii="Garamond" w:hAnsi="Garamond"/>
          <w:sz w:val="22"/>
          <w:szCs w:val="22"/>
        </w:rPr>
        <w:t xml:space="preserve">dodavatelů. </w:t>
      </w:r>
      <w:r w:rsidR="00167A48">
        <w:rPr>
          <w:rFonts w:ascii="Garamond" w:hAnsi="Garamond"/>
          <w:sz w:val="22"/>
          <w:szCs w:val="22"/>
        </w:rPr>
        <w:t>Dodavatel</w:t>
      </w:r>
      <w:r w:rsidR="005A18A3" w:rsidRPr="00AA5879">
        <w:rPr>
          <w:rFonts w:ascii="Garamond" w:hAnsi="Garamond"/>
          <w:sz w:val="22"/>
          <w:szCs w:val="22"/>
        </w:rPr>
        <w:t xml:space="preserve"> </w:t>
      </w:r>
      <w:r w:rsidRPr="00AA5879">
        <w:rPr>
          <w:rFonts w:ascii="Garamond" w:hAnsi="Garamond"/>
          <w:sz w:val="22"/>
          <w:szCs w:val="22"/>
        </w:rPr>
        <w:t xml:space="preserve">je povinen jednotlivé plnění označit pořadovým číslem, specifikovat s dostatečnou určitostí o jaké plnění se jedná, dostatečně určitě identifikovat </w:t>
      </w:r>
      <w:r w:rsidR="005A18A3" w:rsidRPr="00AA5879">
        <w:rPr>
          <w:rFonts w:ascii="Garamond" w:hAnsi="Garamond"/>
          <w:sz w:val="22"/>
          <w:szCs w:val="22"/>
        </w:rPr>
        <w:t>pod</w:t>
      </w:r>
      <w:r w:rsidRPr="00AA5879">
        <w:rPr>
          <w:rFonts w:ascii="Garamond" w:hAnsi="Garamond"/>
          <w:sz w:val="22"/>
          <w:szCs w:val="22"/>
        </w:rPr>
        <w:t xml:space="preserve">dodavatele dle požadavků uvedených v tabulce níže a stanovit podíl </w:t>
      </w:r>
      <w:r w:rsidR="005A18A3" w:rsidRPr="00AA5879">
        <w:rPr>
          <w:rFonts w:ascii="Garamond" w:hAnsi="Garamond"/>
          <w:sz w:val="22"/>
          <w:szCs w:val="22"/>
        </w:rPr>
        <w:t>pod</w:t>
      </w:r>
      <w:r w:rsidRPr="00AA5879">
        <w:rPr>
          <w:rFonts w:ascii="Garamond" w:hAnsi="Garamond"/>
          <w:sz w:val="22"/>
          <w:szCs w:val="22"/>
        </w:rPr>
        <w:t xml:space="preserve">dodávky na celkovém objemu veřejné zakázky (nabídkové ceně – viz zadávací dokumentace). </w:t>
      </w:r>
    </w:p>
    <w:p w:rsidR="00FE7587" w:rsidRPr="005A49A0" w:rsidRDefault="00FE7587" w:rsidP="00FE7587">
      <w:pPr>
        <w:rPr>
          <w:rFonts w:ascii="Garamond" w:hAnsi="Garamond"/>
        </w:rPr>
      </w:pPr>
    </w:p>
    <w:tbl>
      <w:tblPr>
        <w:tblW w:w="9131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5"/>
        <w:gridCol w:w="4597"/>
      </w:tblGrid>
      <w:tr w:rsidR="00C35D4C" w:rsidRPr="00AA5879" w:rsidTr="005A49A0">
        <w:trPr>
          <w:trHeight w:val="1210"/>
          <w:jc w:val="center"/>
        </w:trPr>
        <w:tc>
          <w:tcPr>
            <w:tcW w:w="709" w:type="dxa"/>
            <w:vAlign w:val="center"/>
          </w:tcPr>
          <w:p w:rsidR="00C35D4C" w:rsidRPr="00AA5879" w:rsidRDefault="00C35D4C" w:rsidP="00950EA3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AA5879">
              <w:rPr>
                <w:rFonts w:ascii="Garamond" w:hAnsi="Garamond"/>
                <w:b/>
                <w:bCs/>
                <w:sz w:val="22"/>
                <w:szCs w:val="22"/>
              </w:rPr>
              <w:t>Poř</w:t>
            </w:r>
            <w:proofErr w:type="spellEnd"/>
            <w:r w:rsidRPr="00AA5879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  <w:p w:rsidR="00C35D4C" w:rsidRPr="00AA5879" w:rsidRDefault="00C35D4C" w:rsidP="00950EA3">
            <w:pPr>
              <w:jc w:val="center"/>
              <w:rPr>
                <w:rFonts w:ascii="Garamond" w:hAnsi="Garamond"/>
              </w:rPr>
            </w:pPr>
            <w:r w:rsidRPr="00AA5879">
              <w:rPr>
                <w:rFonts w:ascii="Garamond" w:hAnsi="Garamond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825" w:type="dxa"/>
            <w:vAlign w:val="center"/>
          </w:tcPr>
          <w:p w:rsidR="00C35D4C" w:rsidRPr="00AA5879" w:rsidRDefault="00C35D4C" w:rsidP="00950EA3">
            <w:pPr>
              <w:jc w:val="center"/>
              <w:rPr>
                <w:rFonts w:ascii="Garamond" w:hAnsi="Garamond"/>
              </w:rPr>
            </w:pPr>
            <w:r w:rsidRPr="00AA5879">
              <w:rPr>
                <w:rFonts w:ascii="Garamond" w:hAnsi="Garamond"/>
                <w:b/>
                <w:bCs/>
                <w:sz w:val="22"/>
                <w:szCs w:val="22"/>
              </w:rPr>
              <w:t>Specifikace plnění</w:t>
            </w:r>
          </w:p>
        </w:tc>
        <w:tc>
          <w:tcPr>
            <w:tcW w:w="4597" w:type="dxa"/>
            <w:vAlign w:val="center"/>
          </w:tcPr>
          <w:p w:rsidR="00C35D4C" w:rsidRPr="00AA5879" w:rsidRDefault="00C35D4C" w:rsidP="005A18A3">
            <w:pPr>
              <w:jc w:val="center"/>
              <w:rPr>
                <w:rFonts w:ascii="Garamond" w:hAnsi="Garamond"/>
              </w:rPr>
            </w:pPr>
            <w:r w:rsidRPr="00AA5879">
              <w:rPr>
                <w:rFonts w:ascii="Garamond" w:hAnsi="Garamond"/>
                <w:b/>
                <w:bCs/>
                <w:sz w:val="22"/>
                <w:szCs w:val="22"/>
              </w:rPr>
              <w:t xml:space="preserve">Identifikace </w:t>
            </w:r>
            <w:r w:rsidR="005A18A3" w:rsidRPr="00AA5879">
              <w:rPr>
                <w:rFonts w:ascii="Garamond" w:hAnsi="Garamond"/>
                <w:b/>
                <w:bCs/>
                <w:sz w:val="22"/>
                <w:szCs w:val="22"/>
              </w:rPr>
              <w:t>pod</w:t>
            </w:r>
            <w:r w:rsidRPr="00AA5879">
              <w:rPr>
                <w:rFonts w:ascii="Garamond" w:hAnsi="Garamond"/>
                <w:b/>
                <w:bCs/>
                <w:sz w:val="22"/>
                <w:szCs w:val="22"/>
              </w:rPr>
              <w:t>dodavatele (jméno/název, místo podnikání/sídlo, IČ, telefonní/faxové a e</w:t>
            </w:r>
            <w:r w:rsidR="004B6517" w:rsidRPr="00AA5879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  <w:r w:rsidRPr="00AA5879">
              <w:rPr>
                <w:rFonts w:ascii="Garamond" w:hAnsi="Garamond"/>
                <w:b/>
                <w:bCs/>
                <w:sz w:val="22"/>
                <w:szCs w:val="22"/>
              </w:rPr>
              <w:t>mailové spojení)</w:t>
            </w:r>
          </w:p>
        </w:tc>
      </w:tr>
      <w:tr w:rsidR="00C35D4C" w:rsidRPr="00AA5879" w:rsidTr="005A18A3">
        <w:trPr>
          <w:trHeight w:val="974"/>
          <w:jc w:val="center"/>
        </w:trPr>
        <w:tc>
          <w:tcPr>
            <w:tcW w:w="709" w:type="dxa"/>
          </w:tcPr>
          <w:p w:rsidR="00C35D4C" w:rsidRPr="00AA5879" w:rsidRDefault="00C35D4C" w:rsidP="00950EA3">
            <w:pPr>
              <w:rPr>
                <w:rFonts w:ascii="Garamond" w:hAnsi="Garamond"/>
              </w:rPr>
            </w:pPr>
          </w:p>
          <w:p w:rsidR="00C35D4C" w:rsidRPr="00AA5879" w:rsidRDefault="00C35D4C" w:rsidP="00950EA3">
            <w:pPr>
              <w:rPr>
                <w:rFonts w:ascii="Garamond" w:hAnsi="Garamond"/>
              </w:rPr>
            </w:pPr>
          </w:p>
          <w:p w:rsidR="00C35D4C" w:rsidRPr="00AA5879" w:rsidRDefault="00C35D4C" w:rsidP="00950EA3">
            <w:pPr>
              <w:rPr>
                <w:rFonts w:ascii="Garamond" w:hAnsi="Garamond"/>
              </w:rPr>
            </w:pPr>
          </w:p>
        </w:tc>
        <w:tc>
          <w:tcPr>
            <w:tcW w:w="3825" w:type="dxa"/>
          </w:tcPr>
          <w:p w:rsidR="00C35D4C" w:rsidRPr="00AA5879" w:rsidRDefault="00C35D4C" w:rsidP="00950EA3">
            <w:pPr>
              <w:rPr>
                <w:rFonts w:ascii="Garamond" w:hAnsi="Garamond"/>
              </w:rPr>
            </w:pPr>
          </w:p>
        </w:tc>
        <w:tc>
          <w:tcPr>
            <w:tcW w:w="4597" w:type="dxa"/>
          </w:tcPr>
          <w:p w:rsidR="00C35D4C" w:rsidRPr="00AA5879" w:rsidRDefault="00C35D4C" w:rsidP="00950EA3">
            <w:pPr>
              <w:rPr>
                <w:rFonts w:ascii="Garamond" w:hAnsi="Garamond"/>
              </w:rPr>
            </w:pPr>
          </w:p>
        </w:tc>
      </w:tr>
      <w:tr w:rsidR="00C35D4C" w:rsidRPr="00AA5879" w:rsidTr="005A18A3">
        <w:trPr>
          <w:trHeight w:val="987"/>
          <w:jc w:val="center"/>
        </w:trPr>
        <w:tc>
          <w:tcPr>
            <w:tcW w:w="709" w:type="dxa"/>
          </w:tcPr>
          <w:p w:rsidR="00C35D4C" w:rsidRPr="00AA5879" w:rsidRDefault="00C35D4C" w:rsidP="00950EA3">
            <w:pPr>
              <w:rPr>
                <w:rFonts w:ascii="Garamond" w:hAnsi="Garamond"/>
              </w:rPr>
            </w:pPr>
          </w:p>
        </w:tc>
        <w:tc>
          <w:tcPr>
            <w:tcW w:w="3825" w:type="dxa"/>
          </w:tcPr>
          <w:p w:rsidR="00C35D4C" w:rsidRPr="00AA5879" w:rsidRDefault="00C35D4C" w:rsidP="00950EA3">
            <w:pPr>
              <w:rPr>
                <w:rFonts w:ascii="Garamond" w:hAnsi="Garamond"/>
              </w:rPr>
            </w:pPr>
          </w:p>
        </w:tc>
        <w:tc>
          <w:tcPr>
            <w:tcW w:w="4597" w:type="dxa"/>
          </w:tcPr>
          <w:p w:rsidR="00C35D4C" w:rsidRPr="00AA5879" w:rsidRDefault="00C35D4C" w:rsidP="00950EA3">
            <w:pPr>
              <w:rPr>
                <w:rFonts w:ascii="Garamond" w:hAnsi="Garamond"/>
              </w:rPr>
            </w:pPr>
          </w:p>
        </w:tc>
      </w:tr>
      <w:tr w:rsidR="004B6517" w:rsidRPr="00AA5879" w:rsidTr="005A18A3">
        <w:trPr>
          <w:trHeight w:val="973"/>
          <w:jc w:val="center"/>
        </w:trPr>
        <w:tc>
          <w:tcPr>
            <w:tcW w:w="709" w:type="dxa"/>
          </w:tcPr>
          <w:p w:rsidR="004B6517" w:rsidRPr="00AA5879" w:rsidRDefault="004B6517" w:rsidP="00950EA3">
            <w:pPr>
              <w:rPr>
                <w:rFonts w:ascii="Garamond" w:hAnsi="Garamond"/>
              </w:rPr>
            </w:pPr>
          </w:p>
        </w:tc>
        <w:tc>
          <w:tcPr>
            <w:tcW w:w="3825" w:type="dxa"/>
          </w:tcPr>
          <w:p w:rsidR="004B6517" w:rsidRPr="00AA5879" w:rsidRDefault="004B6517" w:rsidP="00950EA3">
            <w:pPr>
              <w:rPr>
                <w:rFonts w:ascii="Garamond" w:hAnsi="Garamond"/>
              </w:rPr>
            </w:pPr>
          </w:p>
        </w:tc>
        <w:tc>
          <w:tcPr>
            <w:tcW w:w="4597" w:type="dxa"/>
          </w:tcPr>
          <w:p w:rsidR="004B6517" w:rsidRPr="00AA5879" w:rsidRDefault="004B6517" w:rsidP="00950EA3">
            <w:pPr>
              <w:rPr>
                <w:rFonts w:ascii="Garamond" w:hAnsi="Garamond"/>
              </w:rPr>
            </w:pPr>
          </w:p>
        </w:tc>
      </w:tr>
    </w:tbl>
    <w:p w:rsidR="00FE7587" w:rsidRPr="005A49A0" w:rsidRDefault="00FE7587" w:rsidP="00FE7587">
      <w:pPr>
        <w:pStyle w:val="Zkladntext"/>
        <w:tabs>
          <w:tab w:val="num" w:pos="567"/>
        </w:tabs>
        <w:spacing w:after="0"/>
        <w:ind w:left="540" w:hanging="540"/>
        <w:jc w:val="both"/>
        <w:rPr>
          <w:rFonts w:ascii="Garamond" w:hAnsi="Garamond"/>
        </w:rPr>
      </w:pPr>
    </w:p>
    <w:p w:rsidR="004B6517" w:rsidRDefault="004B6517" w:rsidP="00FE7587">
      <w:pPr>
        <w:rPr>
          <w:rFonts w:ascii="Garamond" w:hAnsi="Garamond"/>
        </w:rPr>
      </w:pPr>
    </w:p>
    <w:p w:rsidR="00FE7587" w:rsidRPr="00AA5879" w:rsidRDefault="00FE7587" w:rsidP="00FE7587">
      <w:pPr>
        <w:rPr>
          <w:rFonts w:ascii="Garamond" w:hAnsi="Garamond"/>
          <w:sz w:val="22"/>
          <w:szCs w:val="22"/>
        </w:rPr>
      </w:pPr>
      <w:r w:rsidRPr="00AA5879">
        <w:rPr>
          <w:rFonts w:ascii="Garamond" w:hAnsi="Garamond"/>
          <w:sz w:val="22"/>
          <w:szCs w:val="22"/>
        </w:rPr>
        <w:t>Dne [</w:t>
      </w:r>
      <w:r w:rsidRPr="00AA5879">
        <w:rPr>
          <w:rFonts w:ascii="Garamond" w:hAnsi="Garamond"/>
          <w:sz w:val="22"/>
          <w:szCs w:val="22"/>
          <w:highlight w:val="cyan"/>
        </w:rPr>
        <w:t xml:space="preserve">DOPLNÍ </w:t>
      </w:r>
      <w:r w:rsidR="00167A48">
        <w:rPr>
          <w:rFonts w:ascii="Garamond" w:hAnsi="Garamond"/>
          <w:sz w:val="22"/>
          <w:szCs w:val="22"/>
          <w:highlight w:val="cyan"/>
        </w:rPr>
        <w:t>DODAVATEL</w:t>
      </w:r>
      <w:r w:rsidRPr="00AA5879">
        <w:rPr>
          <w:rFonts w:ascii="Garamond" w:hAnsi="Garamond"/>
          <w:sz w:val="22"/>
          <w:szCs w:val="22"/>
        </w:rPr>
        <w:t>]</w:t>
      </w:r>
    </w:p>
    <w:p w:rsidR="00AA5879" w:rsidRPr="00AA5879" w:rsidRDefault="00AA5879" w:rsidP="004B6517">
      <w:pPr>
        <w:ind w:left="3402"/>
        <w:jc w:val="center"/>
        <w:rPr>
          <w:rFonts w:ascii="Garamond" w:hAnsi="Garamond"/>
          <w:sz w:val="22"/>
          <w:szCs w:val="22"/>
        </w:rPr>
      </w:pPr>
    </w:p>
    <w:p w:rsidR="004B6517" w:rsidRPr="00AA5879" w:rsidRDefault="004B6517" w:rsidP="004B6517">
      <w:pPr>
        <w:ind w:left="3402"/>
        <w:jc w:val="center"/>
        <w:rPr>
          <w:rFonts w:ascii="Garamond" w:hAnsi="Garamond"/>
          <w:sz w:val="22"/>
          <w:szCs w:val="22"/>
        </w:rPr>
      </w:pPr>
    </w:p>
    <w:p w:rsidR="00FE7587" w:rsidRPr="00AA5879" w:rsidRDefault="00FE7587" w:rsidP="004B6517">
      <w:pPr>
        <w:ind w:left="3402"/>
        <w:jc w:val="center"/>
        <w:rPr>
          <w:rFonts w:ascii="Garamond" w:hAnsi="Garamond"/>
          <w:sz w:val="22"/>
          <w:szCs w:val="22"/>
        </w:rPr>
      </w:pPr>
      <w:r w:rsidRPr="00AA5879">
        <w:rPr>
          <w:rFonts w:ascii="Garamond" w:hAnsi="Garamond"/>
          <w:sz w:val="22"/>
          <w:szCs w:val="22"/>
        </w:rPr>
        <w:t>……………………………………………</w:t>
      </w:r>
    </w:p>
    <w:p w:rsidR="00FE7587" w:rsidRPr="00AA5879" w:rsidRDefault="00FE7587" w:rsidP="00167A48">
      <w:pPr>
        <w:ind w:left="3402"/>
        <w:jc w:val="center"/>
        <w:rPr>
          <w:rFonts w:ascii="Garamond" w:hAnsi="Garamond"/>
          <w:sz w:val="22"/>
          <w:szCs w:val="22"/>
          <w:highlight w:val="cyan"/>
        </w:rPr>
      </w:pPr>
      <w:r w:rsidRPr="00AA5879">
        <w:rPr>
          <w:rFonts w:ascii="Garamond" w:hAnsi="Garamond"/>
          <w:sz w:val="22"/>
          <w:szCs w:val="22"/>
        </w:rPr>
        <w:t>[</w:t>
      </w:r>
      <w:r w:rsidRPr="00AA5879">
        <w:rPr>
          <w:rFonts w:ascii="Garamond" w:hAnsi="Garamond"/>
          <w:sz w:val="22"/>
          <w:szCs w:val="22"/>
          <w:highlight w:val="cyan"/>
        </w:rPr>
        <w:t xml:space="preserve">DOPLNÍ </w:t>
      </w:r>
      <w:r w:rsidR="00167A48">
        <w:rPr>
          <w:rFonts w:ascii="Garamond" w:hAnsi="Garamond"/>
          <w:sz w:val="22"/>
          <w:szCs w:val="22"/>
          <w:highlight w:val="cyan"/>
        </w:rPr>
        <w:t>DODAVATEL</w:t>
      </w:r>
      <w:r w:rsidRPr="00AA5879">
        <w:rPr>
          <w:rFonts w:ascii="Garamond" w:hAnsi="Garamond"/>
          <w:sz w:val="22"/>
          <w:szCs w:val="22"/>
          <w:highlight w:val="cyan"/>
        </w:rPr>
        <w:t xml:space="preserve"> – obchodní firma + osoba oprávněná jednat za </w:t>
      </w:r>
      <w:r w:rsidR="00167A48">
        <w:rPr>
          <w:rFonts w:ascii="Garamond" w:hAnsi="Garamond"/>
          <w:sz w:val="22"/>
          <w:szCs w:val="22"/>
          <w:highlight w:val="cyan"/>
        </w:rPr>
        <w:t>dodavatele]</w:t>
      </w:r>
    </w:p>
    <w:sectPr w:rsidR="00FE7587" w:rsidRPr="00AA5879" w:rsidSect="00F1375D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39" w:rsidRDefault="008D6739" w:rsidP="00F1375D">
      <w:r>
        <w:separator/>
      </w:r>
    </w:p>
  </w:endnote>
  <w:endnote w:type="continuationSeparator" w:id="0">
    <w:p w:rsidR="008D6739" w:rsidRDefault="008D6739" w:rsidP="00F1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22" w:rsidRDefault="00663122" w:rsidP="00663122">
    <w:pPr>
      <w:pStyle w:val="Zpat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39" w:rsidRDefault="008D6739" w:rsidP="00F1375D">
      <w:r>
        <w:separator/>
      </w:r>
    </w:p>
  </w:footnote>
  <w:footnote w:type="continuationSeparator" w:id="0">
    <w:p w:rsidR="008D6739" w:rsidRDefault="008D6739" w:rsidP="00F1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A56"/>
    <w:multiLevelType w:val="hybridMultilevel"/>
    <w:tmpl w:val="D528DA14"/>
    <w:lvl w:ilvl="0" w:tplc="FE2C845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E174A4"/>
    <w:multiLevelType w:val="hybridMultilevel"/>
    <w:tmpl w:val="2A28C0BC"/>
    <w:lvl w:ilvl="0" w:tplc="C4625E7C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1F240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4E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6A9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9C4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C0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F06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4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64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87"/>
    <w:rsid w:val="001263EE"/>
    <w:rsid w:val="00152DA4"/>
    <w:rsid w:val="00167A48"/>
    <w:rsid w:val="00245F45"/>
    <w:rsid w:val="00256065"/>
    <w:rsid w:val="003649BB"/>
    <w:rsid w:val="003D5474"/>
    <w:rsid w:val="004A36BF"/>
    <w:rsid w:val="004A6812"/>
    <w:rsid w:val="004B6517"/>
    <w:rsid w:val="004F11DA"/>
    <w:rsid w:val="0051283D"/>
    <w:rsid w:val="0052030B"/>
    <w:rsid w:val="00526528"/>
    <w:rsid w:val="00553E6A"/>
    <w:rsid w:val="005A18A3"/>
    <w:rsid w:val="005A49A0"/>
    <w:rsid w:val="005D4DE2"/>
    <w:rsid w:val="00614F01"/>
    <w:rsid w:val="00663122"/>
    <w:rsid w:val="006934B0"/>
    <w:rsid w:val="00714418"/>
    <w:rsid w:val="00785B37"/>
    <w:rsid w:val="00855437"/>
    <w:rsid w:val="008B19ED"/>
    <w:rsid w:val="008D6739"/>
    <w:rsid w:val="008D7B03"/>
    <w:rsid w:val="008E4CFA"/>
    <w:rsid w:val="00937A4E"/>
    <w:rsid w:val="00972C9D"/>
    <w:rsid w:val="009E697C"/>
    <w:rsid w:val="00A11172"/>
    <w:rsid w:val="00A56FF2"/>
    <w:rsid w:val="00AA5879"/>
    <w:rsid w:val="00B125C4"/>
    <w:rsid w:val="00B25CAC"/>
    <w:rsid w:val="00BB0F38"/>
    <w:rsid w:val="00BE3077"/>
    <w:rsid w:val="00C35D4C"/>
    <w:rsid w:val="00C41543"/>
    <w:rsid w:val="00CC3DED"/>
    <w:rsid w:val="00CD7755"/>
    <w:rsid w:val="00D45C78"/>
    <w:rsid w:val="00D879B2"/>
    <w:rsid w:val="00DC0F53"/>
    <w:rsid w:val="00DF11CB"/>
    <w:rsid w:val="00E02ABE"/>
    <w:rsid w:val="00E628E9"/>
    <w:rsid w:val="00EC3947"/>
    <w:rsid w:val="00EC671D"/>
    <w:rsid w:val="00F1375D"/>
    <w:rsid w:val="00F1516E"/>
    <w:rsid w:val="00F3636F"/>
    <w:rsid w:val="00FD3673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37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375D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1375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31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12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1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122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37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375D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13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t54CYJI0h5f6pxL23va4kdDewDo=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0+DPGJZlv/tW+T737Y3bIFaxVvs=</DigestValue>
    </Reference>
  </SignedInfo>
  <SignatureValue>YNFTu9ODk1sQC8wGaAQbfTEuVtknNdLQcU1lOO/oxd59BVo8uXU66A65+ncZwRZbYIiDGTjXDDi9
KGCnxQooAq+9t6NGaNx11Yq8pK092E9ANYodHKSb3Ga1iHz2jz3Q0tsvFkmllxHWLXSd9I08UVEY
B6dy2v9c2QnGVeI0hyswwLAw9++NqZ7hvunlzvjXJ5Ym0kZ2YRjG5NXCOrv1+M0vGkHrXVIeDHlQ
bPGqyPsVs8YbwAf9Sar2avzPm7zPvhKTdKFjSrZVZlZzsiLDJRoMmJQ+5LSu+sZpVWy5woZ5KJuL
4uWF6XmEg8+cLjnk7nbUt8Jlzoxd5wzEQLocQQ==</SignatureValue>
  <KeyInfo>
    <X509Data>
      <X509Certificate>MIIH+TCCBuGgAwIBAgIDLQZIMA0GCSqGSIb3DQEBCwUAMF8xCzAJBgNVBAYTAkNaMSwwKgYDVQQK
DCPEjGVza8OhIHBvxaF0YSwgcy5wLiBbScSMIDQ3MTE0OTgzXTEiMCAGA1UEAxMZUG9zdFNpZ251
bSBRdWFsaWZpZWQgQ0EgMjAeFw0xODAyMDgwOTE1MjJaFw0xOTAyMjgwOTE1MjJaMIH3MQswCQYD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VQQMEwhyZWZlcmVudDCCASIwDQYJKoZIhvcNAQEBBQADggEPADCCAQoCggEBALbwON4AxVqVdZde
47cVqBX1UqUzvH/TczGOas81lBzpp+Mz/sdjYqh3bqoh+ESKDXsgR2MLWxrrEIDtkDdLWszWoMms
sNiDrbPCHvov7RyQgFFJgID7WkyhnwdO4fnOdko19dlQVDS96YJeqnErdk8k0vBmmznQm1hbwPl0
gjCc5GEk5D2u6mAeyPNCrQMOOHXaS43y4wxMWfctSJIRO6OWB+sQlia6rsndQGDZeuPbG6Md1lHy
3SK7KE6Q+VGi8fvVn+LB1v6teUXq2rykBkKmqN1LGTKU3SHf3FWkX78RFl/K7gxvxrWgxn6XXy4B
aIQEc3rSegR7TPdrcTWWnmUCAwEAAaOCBCMwggQfMEQGA1UdEQQ9MDuBE2hha3Zhc25pQHJlay56
Y3UuY3qgGQYJKwYBBAHcGQIBoAwTCjE4NjA1ODY3NzKgCQYDVQQNoAITADAJBgNVHRMEAjAAMIIB
KwYDVR0gBIIBIjCCAR4wggEPBghngQYBBAERbjCCAQEwgdgGCCsGAQUFBwICMIHLGoHIVGVudG8g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dGMuY3ovY3JsL3BzcXVhbGlmaWVkY2EyLmNybDAdBgNVHQ4EFgQUN4xMSsWkwv31pHFyp29iRxyI
6yUwDQYJKoZIhvcNAQELBQADggEBAJwdVoXPnBlar1o0I7kj3dZ25FsbTaY5I8JIOyYxiXJOtvdI
tDfdtYuQOvEPbeNsy4ak22pBziDCE/I9TnL+KYDbjMqAN4yauAVdxDSniWbfson9T+TbSbEozEf3
o8yhYwLAdNeUPoETM1aDGEPeYYL2CZKBV3IMRAf78eiZdvSF2VXO6ZF0MpN/MY9CIG/7Oe9ryr98
K8mnPHQzBaMRh9Fb7LK6v4N/sKVSrU5gCUHahKBFnLk30pe88ZsgtBLLBkwaee8GiW1dWtoXW6B3
3EplxIAxyIZCNv/5YTjcFddjrkQMNDnEnQ/L1W56lCTRAebt/6XCd7nxZ4ZolYaECII=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Aoxt7CH90ZPdCOK4HSpoqlIVC64=</DigestValue>
      </Reference>
      <Reference URI="/word/media/image1.jpeg?ContentType=image/jpeg">
        <DigestMethod Algorithm="http://www.w3.org/2000/09/xmldsig#sha1"/>
        <DigestValue>akeqpv66Q+qSw3f6PNF4tvVNlsM=</DigestValue>
      </Reference>
      <Reference URI="/word/settings.xml?ContentType=application/vnd.openxmlformats-officedocument.wordprocessingml.settings+xml">
        <DigestMethod Algorithm="http://www.w3.org/2000/09/xmldsig#sha1"/>
        <DigestValue>PTzwepqFDCSxXOB+/RKcMnZAZmA=</DigestValue>
      </Reference>
      <Reference URI="/word/styles.xml?ContentType=application/vnd.openxmlformats-officedocument.wordprocessingml.styles+xml">
        <DigestMethod Algorithm="http://www.w3.org/2000/09/xmldsig#sha1"/>
        <DigestValue>Mip9Gv3FV/9qsKNWz7sIGhFOZQI=</DigestValue>
      </Reference>
      <Reference URI="/word/stylesWithEffects.xml?ContentType=application/vnd.ms-word.stylesWithEffects+xml">
        <DigestMethod Algorithm="http://www.w3.org/2000/09/xmldsig#sha1"/>
        <DigestValue>5j45Z+P2P9Q3066t91NrPgXB+TE=</DigestValue>
      </Reference>
      <Reference URI="/word/fontTable.xml?ContentType=application/vnd.openxmlformats-officedocument.wordprocessingml.fontTable+xml">
        <DigestMethod Algorithm="http://www.w3.org/2000/09/xmldsig#sha1"/>
        <DigestValue>gz9Qz5p9BM72LxEff0AizHkk9HA=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er1.xml?ContentType=application/vnd.openxmlformats-officedocument.wordprocessingml.footer+xml">
        <DigestMethod Algorithm="http://www.w3.org/2000/09/xmldsig#sha1"/>
        <DigestValue>NIqN0MUCg3fWwup1KAN/66aspZA=</DigestValue>
      </Reference>
      <Reference URI="/word/endnotes.xml?ContentType=application/vnd.openxmlformats-officedocument.wordprocessingml.endnotes+xml">
        <DigestMethod Algorithm="http://www.w3.org/2000/09/xmldsig#sha1"/>
        <DigestValue>r794Zr/rJ2iuI/TvA3ZdcgAdyag=</DigestValue>
      </Reference>
      <Reference URI="/word/footnotes.xml?ContentType=application/vnd.openxmlformats-officedocument.wordprocessingml.footnotes+xml">
        <DigestMethod Algorithm="http://www.w3.org/2000/09/xmldsig#sha1"/>
        <DigestValue>OIT+77VQ4Zci1x+CMF+u7oNL2Ds=</DigestValue>
      </Reference>
      <Reference URI="/word/document.xml?ContentType=application/vnd.openxmlformats-officedocument.wordprocessingml.document.main+xml">
        <DigestMethod Algorithm="http://www.w3.org/2000/09/xmldsig#sha1"/>
        <DigestValue>walLAMvzmtb9eegGrf4jtpeCERA=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2018-05-25T13:57:49Z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2018-05-25T13:57:49Z</xd:SigningTime>
          <xd:SigningCertificate>
            <xd:Cert>
              <xd:CertDigest>
                <DigestMethod Algorithm="http://www.w3.org/2000/09/xmldsig#sha1"/>
                <DigestValue>q5rfSNW0TynsLLG+X9ASls+tkSU=</DigestValue>
              </xd:CertDigest>
              <xd:IssuerSerial>
                <X509IssuerName>CN=PostSignum Qualified CA 2, O="Česká pošta, s.p. [IČ 47114983]", C=CZ</X509IssuerName>
                <X509SerialNumber>2950728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lskabova</dc:creator>
  <cp:lastModifiedBy>Hana KVASNIČKOVÁ</cp:lastModifiedBy>
  <cp:revision>15</cp:revision>
  <cp:lastPrinted>2014-06-18T07:16:00Z</cp:lastPrinted>
  <dcterms:created xsi:type="dcterms:W3CDTF">2016-06-04T12:34:00Z</dcterms:created>
  <dcterms:modified xsi:type="dcterms:W3CDTF">2018-05-14T06:53:00Z</dcterms:modified>
</cp:coreProperties>
</file>