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A3" w:rsidRPr="0092617B" w:rsidRDefault="00F019A3" w:rsidP="00F019A3">
      <w:pPr>
        <w:pStyle w:val="Nadpis1"/>
        <w:jc w:val="both"/>
        <w:rPr>
          <w:rFonts w:ascii="Garamond" w:hAnsi="Garamond"/>
          <w:sz w:val="22"/>
          <w:szCs w:val="22"/>
        </w:rPr>
      </w:pPr>
      <w:r w:rsidRPr="0092617B">
        <w:rPr>
          <w:rFonts w:ascii="Garamond" w:hAnsi="Garamond"/>
          <w:sz w:val="22"/>
          <w:szCs w:val="22"/>
        </w:rPr>
        <w:t>Příloha</w:t>
      </w:r>
      <w:r>
        <w:rPr>
          <w:rFonts w:ascii="Garamond" w:hAnsi="Garamond"/>
          <w:sz w:val="22"/>
          <w:szCs w:val="22"/>
        </w:rPr>
        <w:t xml:space="preserve"> č. 3</w:t>
      </w:r>
      <w:r w:rsidRPr="0092617B">
        <w:rPr>
          <w:rFonts w:ascii="Garamond" w:hAnsi="Garamond"/>
          <w:sz w:val="22"/>
          <w:szCs w:val="22"/>
        </w:rPr>
        <w:t xml:space="preserve"> zadávací dokumentace</w:t>
      </w:r>
    </w:p>
    <w:p w:rsidR="00F019A3" w:rsidRPr="0092617B" w:rsidRDefault="00F019A3" w:rsidP="00F019A3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92617B">
        <w:rPr>
          <w:rFonts w:ascii="Garamond" w:hAnsi="Garamond"/>
          <w:b/>
          <w:color w:val="984806"/>
          <w:sz w:val="36"/>
          <w:szCs w:val="36"/>
        </w:rPr>
        <w:t xml:space="preserve">Rejstřík </w:t>
      </w:r>
      <w:r>
        <w:rPr>
          <w:rFonts w:ascii="Garamond" w:hAnsi="Garamond"/>
          <w:b/>
          <w:color w:val="984806"/>
          <w:sz w:val="36"/>
          <w:szCs w:val="36"/>
        </w:rPr>
        <w:t>poddodavatelů</w:t>
      </w:r>
    </w:p>
    <w:p w:rsidR="00F019A3" w:rsidRPr="0092617B" w:rsidRDefault="00F019A3" w:rsidP="00F019A3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F019A3" w:rsidRPr="0092617B" w:rsidRDefault="00F019A3" w:rsidP="00F019A3">
      <w:pPr>
        <w:pBdr>
          <w:bottom w:val="single" w:sz="4" w:space="1" w:color="auto"/>
        </w:pBdr>
        <w:spacing w:before="120"/>
        <w:jc w:val="center"/>
        <w:rPr>
          <w:rFonts w:ascii="Garamond" w:hAnsi="Garamond" w:cs="Arial"/>
          <w:b/>
        </w:rPr>
      </w:pPr>
      <w:r w:rsidRPr="0092617B">
        <w:rPr>
          <w:rFonts w:ascii="Garamond" w:hAnsi="Garamond" w:cs="Arial"/>
          <w:b/>
        </w:rPr>
        <w:t xml:space="preserve"> </w:t>
      </w:r>
      <w:r w:rsidRPr="0054110D">
        <w:rPr>
          <w:rFonts w:ascii="Garamond" w:hAnsi="Garamond" w:cs="Arial"/>
          <w:b/>
          <w:sz w:val="22"/>
          <w:szCs w:val="22"/>
        </w:rPr>
        <w:t xml:space="preserve">Uzavření rámcové </w:t>
      </w:r>
      <w:r>
        <w:rPr>
          <w:rFonts w:ascii="Garamond" w:hAnsi="Garamond" w:cs="Arial"/>
          <w:b/>
          <w:sz w:val="22"/>
          <w:szCs w:val="22"/>
        </w:rPr>
        <w:t>dohody</w:t>
      </w:r>
      <w:r w:rsidRPr="0054110D">
        <w:rPr>
          <w:rFonts w:ascii="Garamond" w:hAnsi="Garamond" w:cs="Arial"/>
          <w:b/>
          <w:sz w:val="22"/>
          <w:szCs w:val="22"/>
        </w:rPr>
        <w:t xml:space="preserve"> na dodávku tyčí, trubek a přířezů z desek z materiálu ALBROMET</w:t>
      </w:r>
    </w:p>
    <w:p w:rsidR="00F019A3" w:rsidRPr="0092617B" w:rsidRDefault="00F019A3" w:rsidP="00F019A3">
      <w:pPr>
        <w:numPr>
          <w:ilvl w:val="0"/>
          <w:numId w:val="1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 xml:space="preserve">Identifikace </w:t>
      </w:r>
      <w:r>
        <w:rPr>
          <w:rFonts w:ascii="Garamond" w:hAnsi="Garamond"/>
          <w:b/>
          <w:sz w:val="22"/>
          <w:szCs w:val="22"/>
        </w:rPr>
        <w:t>dodavatele</w:t>
      </w:r>
      <w:r w:rsidRPr="0092617B">
        <w:rPr>
          <w:rFonts w:ascii="Garamond" w:hAnsi="Garamond"/>
          <w:b/>
          <w:sz w:val="22"/>
          <w:szCs w:val="22"/>
        </w:rPr>
        <w:t>:</w:t>
      </w:r>
    </w:p>
    <w:p w:rsidR="00F019A3" w:rsidRPr="00E06A6E" w:rsidRDefault="00F019A3" w:rsidP="00F019A3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F019A3" w:rsidRPr="00E06A6E" w:rsidRDefault="00F019A3" w:rsidP="00F019A3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="003447DB">
        <w:rPr>
          <w:rFonts w:ascii="Garamond" w:hAnsi="Garamond"/>
          <w:sz w:val="22"/>
          <w:szCs w:val="22"/>
        </w:rPr>
        <w:tab/>
      </w:r>
      <w:bookmarkStart w:id="0" w:name="_GoBack"/>
      <w:bookmarkEnd w:id="0"/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F019A3" w:rsidRPr="00E06A6E" w:rsidRDefault="00F019A3" w:rsidP="00F019A3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IČO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F019A3" w:rsidRPr="00C3483D" w:rsidRDefault="00F019A3" w:rsidP="00F019A3">
      <w:pPr>
        <w:numPr>
          <w:ilvl w:val="0"/>
          <w:numId w:val="1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C3483D">
        <w:rPr>
          <w:rFonts w:ascii="Garamond" w:hAnsi="Garamond"/>
          <w:b/>
          <w:sz w:val="22"/>
          <w:szCs w:val="22"/>
        </w:rPr>
        <w:t xml:space="preserve">Rejstřík </w:t>
      </w:r>
      <w:r>
        <w:rPr>
          <w:rFonts w:ascii="Garamond" w:hAnsi="Garamond"/>
          <w:b/>
          <w:sz w:val="22"/>
          <w:szCs w:val="22"/>
        </w:rPr>
        <w:t>pod</w:t>
      </w:r>
      <w:r w:rsidRPr="00C3483D">
        <w:rPr>
          <w:rFonts w:ascii="Garamond" w:hAnsi="Garamond"/>
          <w:b/>
          <w:sz w:val="22"/>
          <w:szCs w:val="22"/>
        </w:rPr>
        <w:t>dodavatelů</w:t>
      </w:r>
    </w:p>
    <w:p w:rsidR="00F019A3" w:rsidRDefault="00F019A3" w:rsidP="00F019A3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 xml:space="preserve">V rámci realizace veřejné zakázky </w:t>
      </w:r>
      <w:r>
        <w:rPr>
          <w:rFonts w:ascii="Garamond" w:hAnsi="Garamond"/>
          <w:sz w:val="22"/>
          <w:szCs w:val="22"/>
        </w:rPr>
        <w:t>hodlá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níže uvedených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 níže uvedené </w:t>
      </w:r>
      <w:r>
        <w:rPr>
          <w:rFonts w:ascii="Garamond" w:hAnsi="Garamond"/>
          <w:sz w:val="22"/>
          <w:szCs w:val="22"/>
        </w:rPr>
        <w:t>části veřejné zakázky</w:t>
      </w:r>
      <w:r w:rsidRPr="008734AA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ve formuláři uvést veškeré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>, je</w:t>
      </w:r>
      <w:r>
        <w:rPr>
          <w:rFonts w:ascii="Garamond" w:hAnsi="Garamond"/>
          <w:sz w:val="22"/>
          <w:szCs w:val="22"/>
        </w:rPr>
        <w:t>hož realizaci</w:t>
      </w:r>
      <w:r w:rsidRPr="008734AA">
        <w:rPr>
          <w:rFonts w:ascii="Garamond" w:hAnsi="Garamond"/>
          <w:sz w:val="22"/>
          <w:szCs w:val="22"/>
        </w:rPr>
        <w:t xml:space="preserve"> hodlá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jednotlivé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označit pořadovým číslem, specifikovat s dostatečnou určitostí</w:t>
      </w:r>
      <w:r>
        <w:rPr>
          <w:rFonts w:ascii="Garamond" w:hAnsi="Garamond"/>
          <w:sz w:val="22"/>
          <w:szCs w:val="22"/>
        </w:rPr>
        <w:t>,</w:t>
      </w:r>
      <w:r w:rsidRPr="008734AA">
        <w:rPr>
          <w:rFonts w:ascii="Garamond" w:hAnsi="Garamond"/>
          <w:sz w:val="22"/>
          <w:szCs w:val="22"/>
        </w:rPr>
        <w:t xml:space="preserve"> o jaké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se jedná</w:t>
      </w:r>
      <w:r>
        <w:rPr>
          <w:rFonts w:ascii="Garamond" w:hAnsi="Garamond"/>
          <w:sz w:val="22"/>
          <w:szCs w:val="22"/>
        </w:rPr>
        <w:t>, a</w:t>
      </w:r>
      <w:r w:rsidRPr="008734AA">
        <w:rPr>
          <w:rFonts w:ascii="Garamond" w:hAnsi="Garamond"/>
          <w:sz w:val="22"/>
          <w:szCs w:val="22"/>
        </w:rPr>
        <w:t xml:space="preserve"> dostatečně určitě identifikovat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dodavatele dle požadavků uvedených v tabulce níže. </w:t>
      </w:r>
    </w:p>
    <w:p w:rsidR="00F019A3" w:rsidRPr="0057614B" w:rsidRDefault="00F019A3" w:rsidP="00F019A3">
      <w:pPr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  <w:r w:rsidRPr="0057614B">
        <w:rPr>
          <w:rFonts w:ascii="Garamond" w:hAnsi="Garamond"/>
          <w:b/>
          <w:bCs/>
          <w:sz w:val="22"/>
          <w:szCs w:val="22"/>
        </w:rPr>
        <w:t>Účastník zadávacího řízení tento doklad předkládá pouze v případě, že hodlá svěřit některé části plnění poddodavateli.</w:t>
      </w:r>
    </w:p>
    <w:tbl>
      <w:tblPr>
        <w:tblW w:w="9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067"/>
      </w:tblGrid>
      <w:tr w:rsidR="00F019A3" w:rsidRPr="007A3E24" w:rsidTr="007A14D4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F019A3" w:rsidRDefault="00F019A3" w:rsidP="007A14D4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Poř</w:t>
            </w:r>
            <w:proofErr w:type="spellEnd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  <w:p w:rsidR="00F019A3" w:rsidRPr="007A3E24" w:rsidRDefault="00F019A3" w:rsidP="007A14D4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F019A3" w:rsidRPr="007A3E24" w:rsidRDefault="00F019A3" w:rsidP="007A14D4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Specifikace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plnění</w:t>
            </w:r>
          </w:p>
        </w:tc>
        <w:tc>
          <w:tcPr>
            <w:tcW w:w="50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F019A3" w:rsidRPr="007A3E24" w:rsidRDefault="00F019A3" w:rsidP="007A14D4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Identifikace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pod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dodavatele</w:t>
            </w:r>
          </w:p>
          <w:p w:rsidR="00F019A3" w:rsidRDefault="00F019A3" w:rsidP="007A14D4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obchodní firma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/ název, </w:t>
            </w:r>
          </w:p>
          <w:p w:rsidR="00F019A3" w:rsidRPr="007A3E24" w:rsidRDefault="00F019A3" w:rsidP="007A14D4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místo podnikání / sídlo, IČ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, tele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fonní / faxové a 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emailové spojení)</w:t>
            </w:r>
          </w:p>
        </w:tc>
      </w:tr>
      <w:tr w:rsidR="00F019A3" w:rsidRPr="007A3E24" w:rsidTr="007A14D4">
        <w:tc>
          <w:tcPr>
            <w:tcW w:w="709" w:type="dxa"/>
            <w:tcBorders>
              <w:bottom w:val="single" w:sz="18" w:space="0" w:color="auto"/>
            </w:tcBorders>
          </w:tcPr>
          <w:p w:rsidR="00F019A3" w:rsidRPr="007A3E24" w:rsidRDefault="00F019A3" w:rsidP="007A14D4">
            <w:pPr>
              <w:rPr>
                <w:rFonts w:ascii="Garamond" w:hAnsi="Garamond"/>
              </w:rPr>
            </w:pPr>
          </w:p>
          <w:p w:rsidR="00F019A3" w:rsidRPr="007A3E24" w:rsidRDefault="00F019A3" w:rsidP="007A14D4">
            <w:pPr>
              <w:rPr>
                <w:rFonts w:ascii="Garamond" w:hAnsi="Garamond"/>
              </w:rPr>
            </w:pPr>
          </w:p>
          <w:p w:rsidR="00F019A3" w:rsidRPr="007A3E24" w:rsidRDefault="00F019A3" w:rsidP="007A14D4">
            <w:pPr>
              <w:rPr>
                <w:rFonts w:ascii="Garamond" w:hAnsi="Garamond"/>
              </w:rPr>
            </w:pPr>
          </w:p>
          <w:p w:rsidR="00F019A3" w:rsidRPr="007A3E24" w:rsidRDefault="00F019A3" w:rsidP="007A14D4">
            <w:pPr>
              <w:rPr>
                <w:rFonts w:ascii="Garamond" w:hAnsi="Garamond"/>
              </w:rPr>
            </w:pPr>
          </w:p>
          <w:p w:rsidR="00F019A3" w:rsidRPr="007A3E24" w:rsidRDefault="00F019A3" w:rsidP="007A14D4">
            <w:pPr>
              <w:rPr>
                <w:rFonts w:ascii="Garamond" w:hAnsi="Garamond"/>
              </w:rPr>
            </w:pPr>
          </w:p>
          <w:p w:rsidR="00F019A3" w:rsidRPr="007A3E24" w:rsidRDefault="00F019A3" w:rsidP="007A14D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F019A3" w:rsidRDefault="00F019A3" w:rsidP="007A14D4">
            <w:pPr>
              <w:rPr>
                <w:rFonts w:ascii="Garamond" w:hAnsi="Garamond"/>
              </w:rPr>
            </w:pPr>
          </w:p>
          <w:p w:rsidR="00F019A3" w:rsidRDefault="00F019A3" w:rsidP="007A14D4">
            <w:pPr>
              <w:rPr>
                <w:rFonts w:ascii="Garamond" w:hAnsi="Garamond"/>
              </w:rPr>
            </w:pPr>
          </w:p>
          <w:p w:rsidR="00F019A3" w:rsidRDefault="00F019A3" w:rsidP="007A14D4">
            <w:pPr>
              <w:rPr>
                <w:rFonts w:ascii="Garamond" w:hAnsi="Garamond"/>
              </w:rPr>
            </w:pPr>
          </w:p>
          <w:p w:rsidR="00F019A3" w:rsidRDefault="00F019A3" w:rsidP="007A14D4">
            <w:pPr>
              <w:rPr>
                <w:rFonts w:ascii="Garamond" w:hAnsi="Garamond"/>
              </w:rPr>
            </w:pPr>
          </w:p>
          <w:p w:rsidR="00F019A3" w:rsidRDefault="00F019A3" w:rsidP="007A14D4">
            <w:pPr>
              <w:rPr>
                <w:rFonts w:ascii="Garamond" w:hAnsi="Garamond"/>
              </w:rPr>
            </w:pPr>
          </w:p>
          <w:p w:rsidR="00F019A3" w:rsidRDefault="00F019A3" w:rsidP="007A14D4">
            <w:pPr>
              <w:rPr>
                <w:rFonts w:ascii="Garamond" w:hAnsi="Garamond"/>
              </w:rPr>
            </w:pPr>
          </w:p>
          <w:p w:rsidR="00F019A3" w:rsidRDefault="00F019A3" w:rsidP="007A14D4">
            <w:pPr>
              <w:rPr>
                <w:rFonts w:ascii="Garamond" w:hAnsi="Garamond"/>
              </w:rPr>
            </w:pPr>
          </w:p>
          <w:p w:rsidR="00F019A3" w:rsidRDefault="00F019A3" w:rsidP="007A14D4">
            <w:pPr>
              <w:rPr>
                <w:rFonts w:ascii="Garamond" w:hAnsi="Garamond"/>
              </w:rPr>
            </w:pPr>
          </w:p>
          <w:p w:rsidR="00F019A3" w:rsidRDefault="00F019A3" w:rsidP="007A14D4">
            <w:pPr>
              <w:rPr>
                <w:rFonts w:ascii="Garamond" w:hAnsi="Garamond"/>
              </w:rPr>
            </w:pPr>
          </w:p>
          <w:p w:rsidR="00F019A3" w:rsidRDefault="00F019A3" w:rsidP="007A14D4">
            <w:pPr>
              <w:rPr>
                <w:rFonts w:ascii="Garamond" w:hAnsi="Garamond"/>
              </w:rPr>
            </w:pPr>
          </w:p>
          <w:p w:rsidR="00F019A3" w:rsidRDefault="00F019A3" w:rsidP="007A14D4">
            <w:pPr>
              <w:rPr>
                <w:rFonts w:ascii="Garamond" w:hAnsi="Garamond"/>
              </w:rPr>
            </w:pPr>
          </w:p>
          <w:p w:rsidR="00F019A3" w:rsidRDefault="00F019A3" w:rsidP="007A14D4">
            <w:pPr>
              <w:rPr>
                <w:rFonts w:ascii="Garamond" w:hAnsi="Garamond"/>
              </w:rPr>
            </w:pPr>
          </w:p>
          <w:p w:rsidR="00F019A3" w:rsidRPr="007A3E24" w:rsidRDefault="00F019A3" w:rsidP="007A14D4">
            <w:pPr>
              <w:rPr>
                <w:rFonts w:ascii="Garamond" w:hAnsi="Garamond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:rsidR="00F019A3" w:rsidRPr="007A3E24" w:rsidRDefault="00F019A3" w:rsidP="007A14D4">
            <w:pPr>
              <w:rPr>
                <w:rFonts w:ascii="Garamond" w:hAnsi="Garamond"/>
              </w:rPr>
            </w:pPr>
          </w:p>
        </w:tc>
      </w:tr>
    </w:tbl>
    <w:p w:rsidR="00F019A3" w:rsidRDefault="00F019A3" w:rsidP="00F019A3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F019A3" w:rsidRDefault="00F019A3" w:rsidP="00F019A3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 w:cs="Arial"/>
          <w:sz w:val="22"/>
          <w:szCs w:val="22"/>
        </w:rPr>
        <w:t xml:space="preserve"> dne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F019A3" w:rsidRDefault="00F019A3" w:rsidP="00F019A3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F019A3" w:rsidRDefault="00F019A3" w:rsidP="00F019A3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F019A3" w:rsidRPr="003E08FA" w:rsidRDefault="00F019A3" w:rsidP="00F019A3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F019A3" w:rsidRPr="006A3E4A" w:rsidRDefault="00F019A3" w:rsidP="00F019A3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F019A3" w:rsidRPr="00C42B4C" w:rsidRDefault="00F019A3" w:rsidP="00F019A3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 w:cs="Arial"/>
          <w:sz w:val="22"/>
          <w:szCs w:val="22"/>
          <w:highlight w:val="cyan"/>
        </w:rPr>
        <w:t>DODAVATEL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za dod</w:t>
      </w:r>
      <w:r w:rsidRPr="00276743">
        <w:rPr>
          <w:rFonts w:ascii="Garamond" w:hAnsi="Garamond" w:cs="Arial"/>
          <w:sz w:val="22"/>
          <w:szCs w:val="22"/>
          <w:highlight w:val="cyan"/>
        </w:rPr>
        <w:t>avatele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C25B52" w:rsidRDefault="00C25B52"/>
    <w:sectPr w:rsidR="00C2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A3"/>
    <w:rsid w:val="003447DB"/>
    <w:rsid w:val="00C25B52"/>
    <w:rsid w:val="00F0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9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19A3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19A3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F019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19A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019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019A3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9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19A3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19A3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F019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19A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019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019A3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5xcpbA1sDPq7bMwpIDHWoA2J7hk=</DigestValue>
    </Reference>
    <Reference URI="#idOfficeObject" Type="http://www.w3.org/2000/09/xmldsig#Object">
      <DigestMethod Algorithm="http://www.w3.org/2000/09/xmldsig#sha1"/>
      <DigestValue>z+SKvM4cbFwLH0pIQvsZN4Qgavg=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urLILR8wUE2pR59boOnna5e1gtA=</DigestValue>
    </Reference>
  </SignedInfo>
  <SignatureValue>lf+kBeJ3OJuKuSWv+q5P4Vpo/uTZTHyAWtJlMk7uRrykFnQ5mp0IwBIi1OU8FP13A2N5khyyNSo1
9V3NsaQikiE6N32P8OoOGt1XOuK8gawFMp9XpvXA3IH7N5X1udqqA9eEB79Ors6Sd3hxNw1Rma2U
a1OlieL4kRXs8+oZZcy8GxD3txJtzx9PQuhDSpFrszYkAsPSx45UuLqOGccGz6VpfKODMugMro0o
/9iZZ2a92EsD9GTX9z8tHF4RXlHCuNfFNLkix9dKw91fwj/+IdDxDnyxAUelsuKTuFx3t/t4SoBz
QatSuvYoY4/yYi5ikAL/i18/0zkPYu0DvknuuQ==</SignatureValue>
  <KeyInfo>
    <X509Data>
      <X509Certificate>MIIH+TCCBuGgAwIBAgIDIetBMA0GCSqGSIb3DQEBCwUAMF8xCzAJBgNVBAYTAkNaMSwwKgYDVQQK
DCPEjGVza8OhIHBvxaF0YSwgcy5wLiBbScSMIDQ3MTE0OTgzXTEiMCAGA1UEAxMZUG9zdFNpZ251
bSBRdWFsaWZpZWQgQ0EgMjAeFw0xNzAxMzExMzMwMjJaFw0xODAyMjAxMzMwMjJaMIH3MQswCQYD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VQQMEwhyZWZlcmVudDCCASIwDQYJKoZIhvcNAQEBBQADggEPADCCAQoCggEBANdKO01oupSTkOUw
tfo9kCAQldt6XmKBK/qlwLx2+u15aBdRHOt/YxTRO+7Nt/LVo5Wfpt3Zz57D9+mVg97vqmH25FqK
hSYEt16m3cr9VNVqLp3nhaq+b4PavXd2U3Ec9jsPWorXyCDOLPXRzIfLDxTKpTnK3snsfrcixvTz
55NmnKODQ0+mm0WtaOvu1PE6/UkkiSIAz8aFSgZeXJSddJnllOrWTEq8K/IqQepTesfLAYHPCk8p
jL/rFVfmKytmDV1rBzY+VimB5cpQ/OYSLPHy0g2Mgv+vTQFaD9+hDDTty0jBwzQ1VnhI4AuSAjYp
AlWpRiyUpvyulQ8FODgXMJECAwEAAaOCBCMwggQfMEQGA1UdEQQ9MDuBE2hha3Zhc25pQHJlay56
Y3UuY3qgGQYJKwYBBAHcGQIBoAwTCjE4NjA1ODY3NzKgCQYDVQQNoAITADAJBgNVHRMEAjAAMIIB
KwYDVR0gBIIBIjCCAR4wggEPBghngQYBBAERZDCCAQEwgdgGCCsGAQUFBwICMIHLGoHIVGVudG8g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dGMuY3ovY3JsL3BzcXVhbGlmaWVkY2EyLmNybDAdBgNVHQ4EFgQUTeG06Q9p83ltNw+uDMu88coH
9fowDQYJKoZIhvcNAQELBQADggEBAKa/QUstROSd2n2alJCvSUI9jkkoXNb0qw2ne3n8TWjiOD+h
SX7rKTkjmv6ZmnxmIl46JMCcU5vrrIMCTC/fucni8mXdzRN4wNgv6gTp5Vz7V0B4VpSxslYDJaOH
FJyG3Si0LAlvvo1a7uf7Vh40n0raxUJelM2ZsMDI6g21sSqJWyqfSOeEWYfHK9A8v0W2YFBnpTy9
nC8FCaZavJqjwnbS7XchdYhw98FtGYlkX+uNItsXikQ44D8d5SC7C9ADGNIvIbuGuWVAKYJeCXDr
sjDmzbbLXUGq5xruCJaGVklUx6NRpHFfAjnHrJ6U/ru42IGlvepQxXoM1v+zcPHppHo=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q+7jok7ix3YphN+MjFEBKVPEzes=</DigestValue>
      </Reference>
      <Reference URI="/word/stylesWithEffects.xml?ContentType=application/vnd.ms-word.stylesWithEffects+xml">
        <DigestMethod Algorithm="http://www.w3.org/2000/09/xmldsig#sha1"/>
        <DigestValue>eXxvQiccAB7c1w4H+XTnZDcIgVo=</DigestValue>
      </Reference>
      <Reference URI="/word/styles.xml?ContentType=application/vnd.openxmlformats-officedocument.wordprocessingml.styles+xml">
        <DigestMethod Algorithm="http://www.w3.org/2000/09/xmldsig#sha1"/>
        <DigestValue>pct38jHQUQJHTYpkK25Vjpr88mM=</DigestValue>
      </Reference>
      <Reference URI="/word/settings.xml?ContentType=application/vnd.openxmlformats-officedocument.wordprocessingml.settings+xml">
        <DigestMethod Algorithm="http://www.w3.org/2000/09/xmldsig#sha1"/>
        <DigestValue>pywWkaCgF6vW9HX7bIGxK1ON1vs=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document.xml?ContentType=application/vnd.openxmlformats-officedocument.wordprocessingml.document.main+xml">
        <DigestMethod Algorithm="http://www.w3.org/2000/09/xmldsig#sha1"/>
        <DigestValue>yXy9lZTLRABzyDu2b1GdlMdfPbg=</DigestValue>
      </Reference>
      <Reference URI="/word/numbering.xml?ContentType=application/vnd.openxmlformats-officedocument.wordprocessingml.numbering+xml">
        <DigestMethod Algorithm="http://www.w3.org/2000/09/xmldsig#sha1"/>
        <DigestValue>BC93V2XC3RHXoZUH79wBD7so4RE=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2017-02-06T06:41:05Z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Prohlédl jsem tento dokument</SignatureComments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2017-02-06T06:41:05Z</xd:SigningTime>
          <xd:SigningCertificate>
            <xd:Cert>
              <xd:CertDigest>
                <DigestMethod Algorithm="http://www.w3.org/2000/09/xmldsig#sha1"/>
                <DigestValue>FEFjkCoDPlD4VFYP+Sm37VBUXqU=</DigestValue>
              </xd:CertDigest>
              <xd:IssuerSerial>
                <X509IssuerName>CN=PostSignum Qualified CA 2, O="Česká pošta, s.p. [IČ 47114983]", C=CZ</X509IssuerName>
                <X509SerialNumber>2222913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NĚMEC</dc:creator>
  <cp:lastModifiedBy>Mgr. Petr NĚMEC</cp:lastModifiedBy>
  <cp:revision>2</cp:revision>
  <dcterms:created xsi:type="dcterms:W3CDTF">2017-02-01T06:34:00Z</dcterms:created>
  <dcterms:modified xsi:type="dcterms:W3CDTF">2017-02-01T06:37:00Z</dcterms:modified>
</cp:coreProperties>
</file>